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10629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FA2548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190AE0F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94D2545" w14:textId="5D1B58F8" w:rsidR="006B5F4C" w:rsidRDefault="0049447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 DO</w:t>
      </w:r>
      <w:r w:rsidR="00233C9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AUTOR</w:t>
      </w:r>
      <w:r w:rsidR="00233C9C">
        <w:rPr>
          <w:rFonts w:ascii="Arial" w:hAnsi="Arial" w:cs="Arial"/>
          <w:sz w:val="24"/>
          <w:szCs w:val="24"/>
        </w:rPr>
        <w:t>ES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379E1AFB" w14:textId="12767DBF" w:rsidR="0049447C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  <w:r w:rsidR="00693AAC">
        <w:rPr>
          <w:rFonts w:ascii="Arial" w:hAnsi="Arial" w:cs="Arial"/>
          <w:sz w:val="24"/>
          <w:szCs w:val="24"/>
        </w:rPr>
        <w:br/>
        <w:t>(</w:t>
      </w:r>
      <w:r w:rsidR="00693AAC" w:rsidRPr="00693AAC">
        <w:rPr>
          <w:rFonts w:ascii="Arial" w:hAnsi="Arial" w:cs="Arial"/>
          <w:sz w:val="20"/>
          <w:szCs w:val="20"/>
        </w:rPr>
        <w:t>ORDEM ALFABÉTICA</w:t>
      </w:r>
      <w:r w:rsidR="00693AAC">
        <w:rPr>
          <w:rFonts w:ascii="Arial" w:hAnsi="Arial" w:cs="Arial"/>
          <w:sz w:val="24"/>
          <w:szCs w:val="24"/>
        </w:rPr>
        <w:t>)</w:t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3DF1E919" w:rsidR="0049447C" w:rsidRDefault="00233C9C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PROJETO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711A3EBF" w14:textId="122692AE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CO-ORIENTADOR: </w:t>
      </w:r>
      <w:r w:rsidRPr="00147728">
        <w:rPr>
          <w:rFonts w:ascii="Arial" w:hAnsi="Arial" w:cs="Arial"/>
          <w:color w:val="FF0000"/>
          <w:sz w:val="24"/>
          <w:szCs w:val="24"/>
        </w:rPr>
        <w:t>???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4E54034C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93AAC">
        <w:rPr>
          <w:rFonts w:ascii="Arial" w:hAnsi="Arial" w:cs="Arial"/>
          <w:sz w:val="24"/>
          <w:szCs w:val="24"/>
        </w:rPr>
        <w:t>6</w:t>
      </w:r>
    </w:p>
    <w:p w14:paraId="0CE63B19" w14:textId="77777777" w:rsidR="00147728" w:rsidRDefault="00147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3434FA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2871551" w14:textId="77777777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6168E851" w14:textId="70D30A05" w:rsidR="00FA18E0" w:rsidRDefault="00FA18E0" w:rsidP="00B73B19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para alcançar uma vaga determinada.</w:t>
      </w:r>
    </w:p>
    <w:p w14:paraId="6A5207FC" w14:textId="77777777" w:rsidR="00B73B19" w:rsidRPr="00CE291A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Há a possibilidade de serem indicados os problemas que foram observados e que impulsionaram a investigação e o início dos trabalhos de pesquisa no ímpeto de alcançar alternativas que proponham possíveis soluções ao mesmo.</w:t>
      </w:r>
    </w:p>
    <w:p w14:paraId="68094202" w14:textId="080F48FD" w:rsidR="008625EB" w:rsidRPr="00CE291A" w:rsidRDefault="008625EB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 xml:space="preserve">Oliveira Netto (2008, p. 63) aponta que </w:t>
      </w:r>
      <w:r w:rsidR="00945E91" w:rsidRPr="00CE291A">
        <w:rPr>
          <w:rFonts w:cs="Arial"/>
          <w:b/>
        </w:rPr>
        <w:t xml:space="preserve">as </w:t>
      </w:r>
      <w:r w:rsidRPr="00CE291A">
        <w:rPr>
          <w:rFonts w:cs="Arial"/>
          <w:b/>
        </w:rPr>
        <w:t xml:space="preserve">“pesquisas científicas são iniciadas a partir de um problema </w:t>
      </w:r>
      <w:r w:rsidR="00C86388" w:rsidRPr="00CE291A">
        <w:rPr>
          <w:rFonts w:cs="Arial"/>
          <w:b/>
        </w:rPr>
        <w:t>ou pergunta</w:t>
      </w:r>
      <w:r w:rsidR="00945E91" w:rsidRPr="00CE291A">
        <w:rPr>
          <w:rFonts w:cs="Arial"/>
          <w:b/>
        </w:rPr>
        <w:t>.</w:t>
      </w:r>
    </w:p>
    <w:p w14:paraId="46364368" w14:textId="77777777" w:rsidR="00B73B19" w:rsidRDefault="00B73B19" w:rsidP="00B73B19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1525B58C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Este projeto permitirá implementar um aplicativo Android para auxiliar em vagas de estacionamento. Esse aplicativo permitirá localizar a posição atual do indivíduo, determinar se uma vaga está ocupada ou não, reservar e indicar o caminho para a vaga de estacionamento, armazenar a posição na qual o veículo foi estacionado. 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53F508F2" w:rsidR="00E56ADD" w:rsidRP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>Em primeira instância, a ideia só será estendida para estacionamentos privados. Todavia, é desejáve</w:t>
      </w:r>
      <w:bookmarkStart w:id="0" w:name="_GoBack"/>
      <w:bookmarkEnd w:id="0"/>
      <w:r>
        <w:rPr>
          <w:rFonts w:cs="Arial"/>
        </w:rPr>
        <w:t xml:space="preserve">l que se possa expandir, no futuro, para vagas públicas. 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46E29E87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  <w:r w:rsidR="001A10EB" w:rsidRPr="001A10EB">
        <w:rPr>
          <w:rFonts w:cs="Arial"/>
          <w:b/>
          <w:color w:val="FF0000"/>
        </w:rPr>
        <w:t>(</w:t>
      </w:r>
      <w:r w:rsidR="001A10EB">
        <w:rPr>
          <w:rFonts w:cs="Arial"/>
          <w:b/>
          <w:color w:val="FF0000"/>
        </w:rPr>
        <w:t>obrigatório</w:t>
      </w:r>
      <w:r w:rsidR="001A10EB" w:rsidRPr="001A10EB">
        <w:rPr>
          <w:rFonts w:cs="Arial"/>
          <w:b/>
          <w:color w:val="FF0000"/>
        </w:rPr>
        <w:t>)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60F62FD6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Elencar de 3 a 5 projetos que de alguma forma estarão relacionado ao problema que você está resolvendo. É salutar fazer uma breve descrição e posteriormente elencar pontos forte, pontos fracos, etc.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3BD8D872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7EAD614" w14:textId="77777777" w:rsidR="00C86388" w:rsidRPr="00CE291A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Descrever as funcionalidades necessárias/existentes na sua solução do problema.</w:t>
      </w:r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77777777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77777777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PLANEJAMENTO</w:t>
      </w:r>
      <w:r>
        <w:rPr>
          <w:rFonts w:cs="Arial"/>
          <w:b/>
        </w:rPr>
        <w:t xml:space="preserve"> </w:t>
      </w:r>
      <w:r w:rsidRPr="00C86388">
        <w:rPr>
          <w:rFonts w:cs="Arial"/>
          <w:b/>
          <w:color w:val="FF0000"/>
        </w:rPr>
        <w:t>(</w:t>
      </w:r>
      <w:r>
        <w:rPr>
          <w:rFonts w:cs="Arial"/>
          <w:b/>
          <w:color w:val="FF0000"/>
        </w:rPr>
        <w:t>esperado</w:t>
      </w:r>
      <w:r w:rsidRPr="00C86388">
        <w:rPr>
          <w:rFonts w:cs="Arial"/>
          <w:b/>
          <w:color w:val="FF0000"/>
        </w:rPr>
        <w:t>)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4780C21" w14:textId="77777777" w:rsidR="00C86388" w:rsidRPr="00CE291A" w:rsidRDefault="001A10EB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Cronograma de execução da atividades para alcançar o objetivo proposto e resolver o problema.</w:t>
      </w: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500CC998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FA18E0">
        <w:rPr>
          <w:rFonts w:cs="Arial"/>
          <w:b/>
          <w:lang w:val="en-US"/>
        </w:rPr>
        <w:t>8</w:t>
      </w:r>
      <w:r>
        <w:rPr>
          <w:rFonts w:cs="Arial"/>
          <w:b/>
          <w:lang w:val="en-US"/>
        </w:rPr>
        <w:t xml:space="preserve"> Bibliografia</w:t>
      </w:r>
    </w:p>
    <w:p w14:paraId="53E8C635" w14:textId="159E9C52" w:rsidR="00FA18E0" w:rsidRP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 w:rsidRPr="00FA18E0">
        <w:rPr>
          <w:rFonts w:cs="Arial"/>
          <w:b/>
          <w:lang w:val="en-US"/>
        </w:rPr>
        <w:t xml:space="preserve"> </w:t>
      </w:r>
      <w:r>
        <w:rPr>
          <w:rFonts w:cs="Arial"/>
          <w:b/>
        </w:rPr>
        <w:fldChar w:fldCharType="begin" w:fldLock="1"/>
      </w:r>
      <w:r w:rsidRPr="00FA18E0">
        <w:rPr>
          <w:rFonts w:cs="Arial"/>
          <w:b/>
          <w:lang w:val="en-US"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7B7B4657" w14:textId="77777777" w:rsidR="007D0D45" w:rsidRPr="00FA18E0" w:rsidRDefault="00945E91" w:rsidP="00C86388">
      <w:pP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FA18E0">
        <w:rPr>
          <w:rFonts w:cs="Arial"/>
          <w:lang w:val="en-US"/>
        </w:rPr>
        <w:br w:type="page"/>
      </w:r>
    </w:p>
    <w:p w14:paraId="43467243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  <w:r>
        <w:rPr>
          <w:rFonts w:cs="Arial"/>
          <w:b/>
        </w:rPr>
        <w:lastRenderedPageBreak/>
        <w:t>REFERÊNCIAS</w:t>
      </w:r>
    </w:p>
    <w:p w14:paraId="009A5B85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3CB5B55D" w14:textId="77777777" w:rsidR="00686774" w:rsidRDefault="00686774" w:rsidP="009752B1">
      <w:pPr>
        <w:pStyle w:val="Palavras-chave"/>
        <w:spacing w:after="0"/>
        <w:jc w:val="center"/>
        <w:rPr>
          <w:rFonts w:cs="Arial"/>
          <w:b/>
        </w:rPr>
      </w:pPr>
    </w:p>
    <w:p w14:paraId="21FB8588" w14:textId="77777777" w:rsidR="00686774" w:rsidRDefault="00686774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OLIVEIRA NETTO, A. A. de. </w:t>
      </w:r>
      <w:r>
        <w:rPr>
          <w:rFonts w:cs="Arial"/>
          <w:b/>
        </w:rPr>
        <w:t xml:space="preserve">Metodologia da pesquisa científica: </w:t>
      </w:r>
      <w:r>
        <w:rPr>
          <w:rFonts w:cs="Arial"/>
        </w:rPr>
        <w:t xml:space="preserve">guia prático para a apresentação de trabalhos acadêmicos. </w:t>
      </w:r>
      <w:r w:rsidR="009752B1">
        <w:rPr>
          <w:rFonts w:cs="Arial"/>
        </w:rPr>
        <w:t>3. ed. rev. e atual. Florianópolis: Visual Books, 2008.</w:t>
      </w:r>
    </w:p>
    <w:p w14:paraId="493E820E" w14:textId="77777777" w:rsidR="009752B1" w:rsidRDefault="009752B1" w:rsidP="009752B1">
      <w:pPr>
        <w:pStyle w:val="Palavras-chave"/>
        <w:spacing w:after="0"/>
        <w:rPr>
          <w:rFonts w:cs="Arial"/>
        </w:rPr>
      </w:pPr>
    </w:p>
    <w:p w14:paraId="7E103025" w14:textId="77777777" w:rsidR="006A27E6" w:rsidRDefault="009752B1" w:rsidP="009752B1">
      <w:pPr>
        <w:pStyle w:val="Palavras-chave"/>
        <w:spacing w:after="0"/>
        <w:rPr>
          <w:rFonts w:cs="Arial"/>
        </w:rPr>
      </w:pPr>
      <w:r>
        <w:rPr>
          <w:rFonts w:cs="Arial"/>
        </w:rPr>
        <w:t xml:space="preserve">UNIVERSIDADE TECNOLÓGICA FEDERAL DO PARANÁ. Sistema de Bibliotecas. </w:t>
      </w:r>
      <w:r>
        <w:rPr>
          <w:rFonts w:cs="Arial"/>
          <w:b/>
        </w:rPr>
        <w:t xml:space="preserve">Normas para elaboração de trabalhos acadêmicos. </w:t>
      </w:r>
      <w:r>
        <w:rPr>
          <w:rFonts w:cs="Arial"/>
        </w:rPr>
        <w:t>Curitiba: UTFPR, 2009.</w:t>
      </w:r>
    </w:p>
    <w:p w14:paraId="0C1DF6D6" w14:textId="74AEF18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DFF83" w14:textId="77777777" w:rsidR="00B439CA" w:rsidRDefault="00B439CA" w:rsidP="006A27E6">
      <w:pPr>
        <w:spacing w:after="0" w:line="240" w:lineRule="auto"/>
      </w:pPr>
      <w:r>
        <w:separator/>
      </w:r>
    </w:p>
  </w:endnote>
  <w:endnote w:type="continuationSeparator" w:id="0">
    <w:p w14:paraId="1C69ABBC" w14:textId="77777777" w:rsidR="00B439CA" w:rsidRDefault="00B439CA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23F67" w14:textId="77777777" w:rsidR="00B439CA" w:rsidRDefault="00B439CA" w:rsidP="006A27E6">
      <w:pPr>
        <w:spacing w:after="0" w:line="240" w:lineRule="auto"/>
      </w:pPr>
      <w:r>
        <w:separator/>
      </w:r>
    </w:p>
  </w:footnote>
  <w:footnote w:type="continuationSeparator" w:id="0">
    <w:p w14:paraId="016C3640" w14:textId="77777777" w:rsidR="00B439CA" w:rsidRDefault="00B439CA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96"/>
    <w:rsid w:val="00034C38"/>
    <w:rsid w:val="00075716"/>
    <w:rsid w:val="000A2C5D"/>
    <w:rsid w:val="000F1238"/>
    <w:rsid w:val="00134F33"/>
    <w:rsid w:val="00147728"/>
    <w:rsid w:val="001A10EB"/>
    <w:rsid w:val="001A7569"/>
    <w:rsid w:val="001D4467"/>
    <w:rsid w:val="001D506B"/>
    <w:rsid w:val="001E6EC5"/>
    <w:rsid w:val="00212F95"/>
    <w:rsid w:val="00233C9C"/>
    <w:rsid w:val="00243078"/>
    <w:rsid w:val="002A00FD"/>
    <w:rsid w:val="002E00B0"/>
    <w:rsid w:val="003276F2"/>
    <w:rsid w:val="00334896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6774"/>
    <w:rsid w:val="00693AAC"/>
    <w:rsid w:val="006A27E6"/>
    <w:rsid w:val="006A48A6"/>
    <w:rsid w:val="006B5F4C"/>
    <w:rsid w:val="006D4651"/>
    <w:rsid w:val="006D4CE1"/>
    <w:rsid w:val="006E243B"/>
    <w:rsid w:val="006E5257"/>
    <w:rsid w:val="006F1EC6"/>
    <w:rsid w:val="00753EEA"/>
    <w:rsid w:val="007650B0"/>
    <w:rsid w:val="007C13E5"/>
    <w:rsid w:val="007D0D45"/>
    <w:rsid w:val="008034F9"/>
    <w:rsid w:val="00810E06"/>
    <w:rsid w:val="00827FE2"/>
    <w:rsid w:val="008401C8"/>
    <w:rsid w:val="008566E8"/>
    <w:rsid w:val="008625EB"/>
    <w:rsid w:val="008676ED"/>
    <w:rsid w:val="00871146"/>
    <w:rsid w:val="008A2C94"/>
    <w:rsid w:val="008D0648"/>
    <w:rsid w:val="008E2C83"/>
    <w:rsid w:val="00945E91"/>
    <w:rsid w:val="00955AF1"/>
    <w:rsid w:val="00973682"/>
    <w:rsid w:val="009752B1"/>
    <w:rsid w:val="00983458"/>
    <w:rsid w:val="009E058F"/>
    <w:rsid w:val="00A11433"/>
    <w:rsid w:val="00A120C8"/>
    <w:rsid w:val="00A55CEA"/>
    <w:rsid w:val="00A61B82"/>
    <w:rsid w:val="00A74E2E"/>
    <w:rsid w:val="00AF1985"/>
    <w:rsid w:val="00B15D59"/>
    <w:rsid w:val="00B439CA"/>
    <w:rsid w:val="00B73B19"/>
    <w:rsid w:val="00BA24EF"/>
    <w:rsid w:val="00C126F0"/>
    <w:rsid w:val="00C86388"/>
    <w:rsid w:val="00C9033A"/>
    <w:rsid w:val="00CA3B62"/>
    <w:rsid w:val="00CE291A"/>
    <w:rsid w:val="00D068DB"/>
    <w:rsid w:val="00D1660E"/>
    <w:rsid w:val="00D548AF"/>
    <w:rsid w:val="00D60939"/>
    <w:rsid w:val="00DC56C5"/>
    <w:rsid w:val="00DD285C"/>
    <w:rsid w:val="00E11CCA"/>
    <w:rsid w:val="00E4284A"/>
    <w:rsid w:val="00E56ADD"/>
    <w:rsid w:val="00E86549"/>
    <w:rsid w:val="00EE441E"/>
    <w:rsid w:val="00F012A3"/>
    <w:rsid w:val="00F85CF2"/>
    <w:rsid w:val="00F92795"/>
    <w:rsid w:val="00FA18E0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00CD2-F748-4E8D-9FB1-01CB68FC5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1450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9268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r</cp:lastModifiedBy>
  <cp:revision>8</cp:revision>
  <dcterms:created xsi:type="dcterms:W3CDTF">2015-09-01T20:38:00Z</dcterms:created>
  <dcterms:modified xsi:type="dcterms:W3CDTF">2017-08-30T17:30:00Z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