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96909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20242D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</w:p>
          <w:p w:rsidR="0020242D" w:rsidRDefault="0020242D">
            <w:pPr>
              <w:tabs>
                <w:tab w:val="center" w:pos="1416"/>
              </w:tabs>
              <w:ind w:left="0" w:firstLine="0"/>
              <w:jc w:val="left"/>
            </w:pPr>
          </w:p>
          <w:p w:rsidR="007C7777" w:rsidRDefault="0020242D">
            <w:pPr>
              <w:tabs>
                <w:tab w:val="center" w:pos="1416"/>
              </w:tabs>
              <w:ind w:left="0" w:firstLine="0"/>
              <w:jc w:val="left"/>
            </w:pPr>
            <w:r>
              <w:t>Onderdeel</w:t>
            </w:r>
            <w:r w:rsidR="0094241C"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  <w:p w:rsidR="0020242D" w:rsidRDefault="0020242D">
            <w:pPr>
              <w:ind w:left="139" w:firstLine="0"/>
              <w:jc w:val="left"/>
            </w:pPr>
          </w:p>
          <w:p w:rsidR="0020242D" w:rsidRDefault="0020242D">
            <w:pPr>
              <w:ind w:left="139" w:firstLine="0"/>
              <w:jc w:val="left"/>
            </w:pPr>
            <w:r>
              <w:t>Behoefte analyse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</w:t>
            </w:r>
            <w:r w:rsidR="0020242D">
              <w:t>9</w:t>
            </w:r>
            <w:r>
              <w:t xml:space="preserve"> -20</w:t>
            </w:r>
            <w:r w:rsidR="0020242D">
              <w:t>20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</w:t>
            </w:r>
            <w:r w:rsidR="0020242D">
              <w:t>1</w:t>
            </w:r>
            <w:bookmarkStart w:id="0" w:name="_GoBack"/>
            <w:bookmarkEnd w:id="0"/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20242D" w:rsidRDefault="0094241C" w:rsidP="0020242D">
            <w:pPr>
              <w:ind w:left="140" w:firstLine="0"/>
              <w:jc w:val="left"/>
            </w:pPr>
            <w:r>
              <w:t>1.0</w:t>
            </w:r>
          </w:p>
          <w:p w:rsidR="0020242D" w:rsidRDefault="0020242D" w:rsidP="0020242D">
            <w:pPr>
              <w:ind w:left="140" w:firstLine="0"/>
              <w:jc w:val="left"/>
            </w:pP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1" w:name="_Toc21072070"/>
      <w:r w:rsidRPr="00CF1DC3">
        <w:rPr>
          <w:rFonts w:eastAsia="Cambria"/>
          <w:sz w:val="40"/>
          <w:szCs w:val="40"/>
        </w:rPr>
        <w:t>Inhoud</w:t>
      </w:r>
      <w:bookmarkEnd w:id="1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482774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21072070" w:history="1">
            <w:r w:rsidR="00482774" w:rsidRPr="001648AB">
              <w:rPr>
                <w:rStyle w:val="Hyperlink"/>
                <w:rFonts w:eastAsia="Cambria"/>
                <w:noProof/>
              </w:rPr>
              <w:t>Inhoud</w:t>
            </w:r>
            <w:r w:rsidR="00482774">
              <w:rPr>
                <w:noProof/>
                <w:webHidden/>
              </w:rPr>
              <w:tab/>
            </w:r>
            <w:r w:rsidR="00482774">
              <w:rPr>
                <w:noProof/>
                <w:webHidden/>
              </w:rPr>
              <w:fldChar w:fldCharType="begin"/>
            </w:r>
            <w:r w:rsidR="00482774">
              <w:rPr>
                <w:noProof/>
                <w:webHidden/>
              </w:rPr>
              <w:instrText xml:space="preserve"> PAGEREF _Toc21072070 \h </w:instrText>
            </w:r>
            <w:r w:rsidR="00482774">
              <w:rPr>
                <w:noProof/>
                <w:webHidden/>
              </w:rPr>
            </w:r>
            <w:r w:rsidR="00482774">
              <w:rPr>
                <w:noProof/>
                <w:webHidden/>
              </w:rPr>
              <w:fldChar w:fldCharType="separate"/>
            </w:r>
            <w:r w:rsidR="00482774">
              <w:rPr>
                <w:noProof/>
                <w:webHidden/>
              </w:rPr>
              <w:t>2</w:t>
            </w:r>
            <w:r w:rsidR="00482774">
              <w:rPr>
                <w:noProof/>
                <w:webHidden/>
              </w:rPr>
              <w:fldChar w:fldCharType="end"/>
            </w:r>
          </w:hyperlink>
        </w:p>
        <w:p w:rsidR="00482774" w:rsidRDefault="00482774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1" w:history="1">
            <w:r w:rsidRPr="001648A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648AB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74" w:rsidRDefault="00482774">
          <w:pPr>
            <w:pStyle w:val="Inhopg1"/>
            <w:tabs>
              <w:tab w:val="left" w:pos="66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2" w:history="1">
            <w:r w:rsidRPr="001648A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648A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74" w:rsidRDefault="0048277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72073" w:history="1">
            <w:r w:rsidRPr="001648AB">
              <w:rPr>
                <w:rStyle w:val="Hyperlink"/>
                <w:noProof/>
              </w:rPr>
              <w:t>1.2 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spacing w:after="160"/>
        <w:ind w:left="0" w:firstLine="0"/>
        <w:jc w:val="left"/>
      </w:pPr>
    </w:p>
    <w:p w:rsidR="00482774" w:rsidRPr="00482774" w:rsidRDefault="00482774" w:rsidP="00482774">
      <w:pPr>
        <w:spacing w:after="160"/>
        <w:ind w:left="0" w:firstLine="0"/>
        <w:jc w:val="left"/>
      </w:pPr>
    </w:p>
    <w:p w:rsidR="00482774" w:rsidRDefault="00482774" w:rsidP="00482774">
      <w:pPr>
        <w:pStyle w:val="Kop2"/>
        <w:numPr>
          <w:ilvl w:val="0"/>
          <w:numId w:val="3"/>
        </w:numPr>
      </w:pPr>
      <w:bookmarkStart w:id="2" w:name="_Toc20150213"/>
      <w:bookmarkStart w:id="3" w:name="_Toc21072071"/>
      <w:r>
        <w:lastRenderedPageBreak/>
        <w:t>Functionaliteiten</w:t>
      </w:r>
      <w:bookmarkEnd w:id="3"/>
    </w:p>
    <w:p w:rsidR="00482774" w:rsidRPr="00482774" w:rsidRDefault="00482774" w:rsidP="00482774"/>
    <w:p w:rsidR="00482774" w:rsidRDefault="00482774" w:rsidP="00482774">
      <w:pPr>
        <w:pStyle w:val="Kop2"/>
        <w:numPr>
          <w:ilvl w:val="1"/>
          <w:numId w:val="3"/>
        </w:numPr>
      </w:pPr>
      <w:bookmarkStart w:id="4" w:name="_Toc21072072"/>
      <w:r>
        <w:t>Use Case Diagram</w:t>
      </w:r>
      <w:bookmarkEnd w:id="2"/>
      <w:bookmarkEnd w:id="4"/>
    </w:p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>
      <w:r>
        <w:rPr>
          <w:noProof/>
        </w:rPr>
        <w:drawing>
          <wp:inline distT="0" distB="0" distL="0" distR="0" wp14:anchorId="578014C0" wp14:editId="67A8ED1A">
            <wp:extent cx="5760720" cy="322726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>
      <w:pPr>
        <w:pStyle w:val="Kop2"/>
      </w:pPr>
    </w:p>
    <w:p w:rsidR="00482774" w:rsidRPr="006B6D2C" w:rsidRDefault="00482774" w:rsidP="00482774"/>
    <w:p w:rsidR="00482774" w:rsidRDefault="00482774" w:rsidP="004827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82774" w:rsidRDefault="00482774" w:rsidP="00482774">
      <w:pPr>
        <w:pStyle w:val="Kop2"/>
        <w:rPr>
          <w:noProof/>
        </w:rPr>
      </w:pPr>
      <w:bookmarkStart w:id="5" w:name="_Toc20150214"/>
      <w:bookmarkStart w:id="6" w:name="_Toc21072073"/>
      <w:r>
        <w:lastRenderedPageBreak/>
        <w:t xml:space="preserve">1.2 </w:t>
      </w:r>
      <w:r>
        <w:t>Use Case Beschrijving</w:t>
      </w:r>
      <w:bookmarkEnd w:id="5"/>
      <w:bookmarkEnd w:id="6"/>
      <w:r>
        <w:rPr>
          <w:noProof/>
        </w:rPr>
        <w:t xml:space="preserve"> </w:t>
      </w:r>
    </w:p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Volgen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:rsidR="00482774" w:rsidRPr="001C4C2F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maken.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:rsidR="00482774" w:rsidRPr="003A2D7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:rsidR="00482774" w:rsidRPr="003A2D7C" w:rsidRDefault="00482774" w:rsidP="00482774">
      <w:pPr>
        <w:rPr>
          <w:b/>
          <w:bCs/>
        </w:rPr>
      </w:pPr>
    </w:p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Delen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:rsidR="00482774" w:rsidRPr="008E0A71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:rsidR="00482774" w:rsidRPr="00443927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:rsidR="00482774" w:rsidRDefault="00482774" w:rsidP="00482774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482774" w:rsidTr="0074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:rsidR="00482774" w:rsidRPr="00235DB4" w:rsidRDefault="00482774" w:rsidP="007424BD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Pr="004003BC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Pr="004003BC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482774" w:rsidTr="007424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Pr="004003BC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:rsidR="00482774" w:rsidRPr="00443927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482774" w:rsidTr="0074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:rsidR="00482774" w:rsidRDefault="00482774" w:rsidP="00742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482774" w:rsidTr="0074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:rsidR="00482774" w:rsidRDefault="00482774" w:rsidP="007424BD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:rsidR="00482774" w:rsidRDefault="00482774" w:rsidP="0074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Default="00482774" w:rsidP="00482774"/>
    <w:p w:rsidR="00482774" w:rsidRPr="00582BF8" w:rsidRDefault="00482774" w:rsidP="00482774"/>
    <w:p w:rsidR="00477CB5" w:rsidRPr="00477CB5" w:rsidRDefault="00477CB5" w:rsidP="00477CB5">
      <w:pPr>
        <w:pStyle w:val="Kop2"/>
        <w:jc w:val="center"/>
        <w:rPr>
          <w:sz w:val="40"/>
          <w:szCs w:val="40"/>
        </w:rPr>
      </w:pPr>
    </w:p>
    <w:sectPr w:rsidR="00477CB5" w:rsidRPr="00477CB5">
      <w:footerReference w:type="default" r:id="rId9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5F0" w:rsidRDefault="007405F0" w:rsidP="00B22487">
      <w:pPr>
        <w:spacing w:line="240" w:lineRule="auto"/>
      </w:pPr>
      <w:r>
        <w:separator/>
      </w:r>
    </w:p>
  </w:endnote>
  <w:endnote w:type="continuationSeparator" w:id="0">
    <w:p w:rsidR="007405F0" w:rsidRDefault="007405F0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5F0" w:rsidRDefault="007405F0" w:rsidP="00B22487">
      <w:pPr>
        <w:spacing w:line="240" w:lineRule="auto"/>
      </w:pPr>
      <w:r>
        <w:separator/>
      </w:r>
    </w:p>
  </w:footnote>
  <w:footnote w:type="continuationSeparator" w:id="0">
    <w:p w:rsidR="007405F0" w:rsidRDefault="007405F0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0F7D"/>
    <w:multiLevelType w:val="multilevel"/>
    <w:tmpl w:val="0A223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087110"/>
    <w:multiLevelType w:val="hybridMultilevel"/>
    <w:tmpl w:val="AFA276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74"/>
    <w:rsid w:val="00116F87"/>
    <w:rsid w:val="00170AC8"/>
    <w:rsid w:val="0020242D"/>
    <w:rsid w:val="00280CFC"/>
    <w:rsid w:val="00477CB5"/>
    <w:rsid w:val="00482774"/>
    <w:rsid w:val="00485A95"/>
    <w:rsid w:val="007405F0"/>
    <w:rsid w:val="007C7777"/>
    <w:rsid w:val="008970E6"/>
    <w:rsid w:val="0094241C"/>
    <w:rsid w:val="00AA69C4"/>
    <w:rsid w:val="00B22487"/>
    <w:rsid w:val="00B97001"/>
    <w:rsid w:val="00BF5B0E"/>
    <w:rsid w:val="00C9003F"/>
    <w:rsid w:val="00CF1DC3"/>
    <w:rsid w:val="00D4733D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F6A4"/>
  <w15:docId w15:val="{50BBACE8-EA36-47CC-80A1-B5B029BC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48277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ti\Desktop\school\leerjaar%202\project\Sjabloon_Yusti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Sjabloon_Yustin.dotx</Template>
  <TotalTime>4</TotalTime>
  <Pages>5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3</cp:revision>
  <dcterms:created xsi:type="dcterms:W3CDTF">2019-10-04T06:58:00Z</dcterms:created>
  <dcterms:modified xsi:type="dcterms:W3CDTF">2019-10-04T07:02:00Z</dcterms:modified>
</cp:coreProperties>
</file>