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AFED" w14:textId="11E4D163" w:rsidR="00075EAB" w:rsidRDefault="00C914B1">
      <w:pPr>
        <w:pBdr>
          <w:bottom w:val="doub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که مکان ها به ترتیب </w:t>
      </w:r>
      <w:r>
        <w:rPr>
          <w:lang w:bidi="fa-IR"/>
        </w:rPr>
        <w:t xml:space="preserve">row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column </w:t>
      </w:r>
      <w:r>
        <w:rPr>
          <w:rFonts w:hint="cs"/>
          <w:rtl/>
          <w:lang w:bidi="fa-IR"/>
        </w:rPr>
        <w:t>ذخیره شده اند.</w:t>
      </w:r>
    </w:p>
    <w:p w14:paraId="04635306" w14:textId="77777777" w:rsidR="00501793" w:rsidRDefault="00501793">
      <w:pPr>
        <w:rPr>
          <w:rFonts w:hint="cs"/>
          <w:rtl/>
          <w:lang w:bidi="fa-IR"/>
        </w:rPr>
      </w:pPr>
    </w:p>
    <w:sectPr w:rsidR="0050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88"/>
    <w:rsid w:val="00075EAB"/>
    <w:rsid w:val="00501793"/>
    <w:rsid w:val="00C32B88"/>
    <w:rsid w:val="00C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ACAD"/>
  <w15:chartTrackingRefBased/>
  <w15:docId w15:val="{44D1AB28-A717-4322-B8BB-3F7D32F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(Body)" w:eastAsiaTheme="minorHAnsi" w:hAnsi="Calibri (Body)" w:cs="B Nazanin"/>
        <w:sz w:val="36"/>
        <w:szCs w:val="36"/>
        <w:lang w:val="en-US" w:eastAsia="en-US" w:bidi="ar-SA"/>
      </w:rPr>
    </w:rPrDefault>
    <w:pPrDefault>
      <w:pPr>
        <w:bidi/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3</cp:revision>
  <dcterms:created xsi:type="dcterms:W3CDTF">2021-04-16T06:51:00Z</dcterms:created>
  <dcterms:modified xsi:type="dcterms:W3CDTF">2021-04-16T06:52:00Z</dcterms:modified>
</cp:coreProperties>
</file>