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HBand="0" w:noVBand="0" w:firstColumn="0" w:lastRow="0" w:lastColumn="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105"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HBand="0" w:noVBand="0" w:firstColumn="1" w:lastRow="1" w:lastColumn="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{products</w:t>
      </w:r>
      <w:r>
        <w:rPr>
          <w:b w:val="false"/>
          <w:bCs w:val="false"/>
        </w:rPr>
        <w:t>.names</w:t>
      </w:r>
      <w:r>
        <w:rPr/>
        <w:t>} Umgebung:</w:t>
      </w:r>
    </w:p>
    <w:p>
      <w:pPr>
        <w:pStyle w:val="dignumStandardvor0nach0"/>
        <w:rPr/>
      </w:pPr>
      <w:r>
        <w:rPr/>
      </w:r>
    </w:p>
    <w:p>
      <w:pPr>
        <w:pStyle w:val="dignumStandardvor0nach0"/>
        <w:rPr/>
      </w:pPr>
      <w:r>
        <w:rPr/>
        <w:t>{#</w:t>
      </w:r>
      <w:r>
        <w:rPr/>
        <w:t>products.</w:t>
      </w:r>
      <w:r>
        <w:rPr/>
        <w:t>grouped}</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w:t>
      </w:r>
      <w:r>
        <w:rPr/>
        <w:t>products.</w:t>
      </w:r>
      <w:r>
        <w:rPr/>
        <w:t>grouped}</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{#products.</w:t>
      </w:r>
      <w:r>
        <w:rPr/>
        <w:t>items</w:t>
      </w:r>
      <w:r>
        <w:rPr/>
        <w:t>}{description}{/products.</w:t>
      </w:r>
      <w:r>
        <w:rPr/>
        <w:t>items</w:t>
      </w:r>
      <w:r>
        <w:rPr/>
        <w:t>}</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t>{#products.grouped}</w:t>
      </w:r>
    </w:p>
    <w:tbl>
      <w:tblPr>
        <w:tblW w:w="9565" w:type="dxa"/>
        <w:jc w:val="start"/>
        <w:tblInd w:w="0" w:type="dxa"/>
        <w:tblLayout w:type="fixed"/>
        <w:tblCellMar>
          <w:top w:w="0" w:type="dxa"/>
          <w:start w:w="70" w:type="dxa"/>
          <w:bottom w:w="0" w:type="dxa"/>
          <w:end w:w="70" w:type="dxa"/>
        </w:tblCellMar>
        <w:tblLook w:val="0000" w:noHBand="0" w:noVBand="0" w:firstColumn="0" w:lastRow="0" w:lastColumn="0" w:firstRow="0"/>
      </w:tblPr>
      <w:tblGrid>
        <w:gridCol w:w="305"/>
        <w:gridCol w:w="305"/>
        <w:gridCol w:w="4667"/>
        <w:gridCol w:w="1099"/>
        <w:gridCol w:w="1535"/>
        <w:gridCol w:w="1654"/>
      </w:tblGrid>
      <w:tr>
        <w:trPr>
          <w:trHeight w:val="389"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lineRule="auto"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5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rFonts w:cs="Arial"/>
                <w:b/>
                <w:sz w:val="16"/>
                <w:szCs w:val="16"/>
                <w:lang w:val="en-US"/>
              </w:rPr>
            </w:pPr>
            <w:r>
              <w:rPr>
                <w:rFonts w:cs="Arial"/>
                <w:b/>
                <w:sz w:val="16"/>
                <w:szCs w:val="16"/>
                <w:lang w:val="en-US"/>
              </w:rPr>
              <w:t>{#items}{#optional}</w:t>
            </w:r>
            <w:r>
              <w:rPr>
                <w:rFonts w:cs="Arial"/>
                <w:b/>
                <w:sz w:val="16"/>
                <w:szCs w:val="16"/>
                <w:u w:val="single"/>
                <w:lang w:val="en-US"/>
              </w:rPr>
              <w:t>(optional):{/optional}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b w:val="false"/>
                <w:bCs w:val="false"/>
              </w:rPr>
            </w:pPr>
            <w:r>
              <w:rPr>
                <w:rFonts w:cs="Arial"/>
                <w:b w:val="false"/>
                <w:bCs w:val="false"/>
                <w:sz w:val="16"/>
                <w:szCs w:val="16"/>
                <w:lang w:val="en-US"/>
              </w:rPr>
              <w:t>{contract.name}</w:t>
            </w:r>
          </w:p>
        </w:tc>
        <w:tc>
          <w:tcPr>
            <w:tcW w:w="1099"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lang w:val="en-US"/>
              </w:rPr>
              <w:t>{</w:t>
            </w:r>
            <w:r>
              <w:rPr>
                <w:rFonts w:cs="Arial"/>
                <w:sz w:val="16"/>
                <w:szCs w:val="16"/>
                <w:lang w:val="en-US"/>
              </w:rPr>
              <w:t>price.unit</w:t>
            </w:r>
            <w:r>
              <w:rPr>
                <w:rFonts w:cs="Arial"/>
                <w:sz w:val="16"/>
                <w:szCs w:val="16"/>
                <w:lang w:val="en-US"/>
              </w:rPr>
              <w:t>}</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bCs/>
                <w:i w:val="false"/>
                <w:iCs w:val="false"/>
              </w:rPr>
            </w:pPr>
            <w:r>
              <w:rPr>
                <w:b/>
                <w:bCs/>
                <w:i w:val="false"/>
                <w:iCs w:val="false"/>
                <w:color w:val="000000"/>
                <w:sz w:val="16"/>
                <w:szCs w:val="16"/>
                <w:lang w:val="de-DE" w:eastAsia="de-DE"/>
              </w:rPr>
              <w:t>{price.total}</w:t>
            </w:r>
            <w:r>
              <w:rPr>
                <w:b/>
                <w:bCs/>
                <w:i w:val="false"/>
                <w:iCs w:val="false"/>
                <w:color w:val="000000"/>
                <w:sz w:val="16"/>
                <w:szCs w:val="16"/>
                <w:lang w:val="de-DE" w:eastAsia="de-DE"/>
              </w:rPr>
              <w:t>{/}</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b/>
                <w:bCs/>
                <w:i w:val="false"/>
                <w:iCs w:val="false"/>
              </w:rPr>
            </w:pPr>
            <w:r>
              <w:rPr>
                <w:b/>
                <w:bCs/>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bCs/>
                <w:i w:val="false"/>
                <w:iCs w:val="false"/>
                <w:color w:val="000000"/>
                <w:sz w:val="16"/>
                <w:szCs w:val="16"/>
                <w:lang w:val="de-DE" w:eastAsia="de-DE"/>
              </w:rPr>
            </w:pPr>
            <w:r>
              <w:rPr>
                <w:b/>
                <w:bCs/>
                <w:i w:val="false"/>
                <w:iCs w:val="false"/>
                <w:color w:val="000000"/>
                <w:sz w:val="16"/>
                <w:szCs w:val="16"/>
                <w:lang w:val="de-DE" w:eastAsia="de-DE"/>
              </w:rPr>
              <w:t>{total}</w:t>
            </w:r>
          </w:p>
        </w:tc>
      </w:tr>
    </w:tbl>
    <w:p>
      <w:pPr>
        <w:pStyle w:val="dignumStandardvor0nach0"/>
        <w:rPr/>
      </w:pPr>
      <w:r>
        <w:rPr/>
        <w:t>{/products.grouped}</w:t>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3"/>
      <w:gridCol w:w="4090"/>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0"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0"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0"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0"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3"/>
      <w:gridCol w:w="4090"/>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0"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0"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0"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3"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0"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merierungszeichenuser">
    <w:name w:val="Nummerierungszeichen (user)"/>
    <w:qFormat/>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Verzeichnis">
    <w:name w:val="Verzeichnis"/>
    <w:basedOn w:val="Normal"/>
    <w:qFormat/>
    <w:pPr>
      <w:suppressLineNumbers/>
    </w:pPr>
    <w:rPr>
      <w:rFonts w:cs="Arial Unicode MS"/>
    </w:rPr>
  </w:style>
  <w:style w:type="paragraph" w:styleId="berschriftuser">
    <w:name w:val="Überschrift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user">
    <w:name w:val="Verzeichnis (user)"/>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Kopf-Fuzeileuser">
    <w:name w:val="Kopf-/Fußzeile (us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Tabelleuser">
    <w:name w:val="Tabelle (user)"/>
    <w:basedOn w:val="Caption"/>
    <w:qFormat/>
    <w:pPr/>
    <w:rPr/>
  </w:style>
  <w:style w:type="paragraph" w:styleId="Rahmeninhaltuser">
    <w:name w:val="Rahmeninhalt (user)"/>
    <w:basedOn w:val="Normal"/>
    <w:qFormat/>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4669</TotalTime>
  <Application>LibreOffice/25.8.6.2$Linux_X86_64 LibreOffice_project/580$Build-2</Application>
  <AppVersion>15.0000</AppVersion>
  <Pages>2</Pages>
  <Words>386</Words>
  <Characters>2835</Characters>
  <CharactersWithSpaces>3155</CharactersWithSpaces>
  <Paragraphs>86</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2026-04-27T20:39:57Z</dcterms:modified>
  <cp:revision>202</cp:revision>
  <dc:subject/>
  <dc:title/>
</cp:coreProperties>
</file>

<file path=docProps/custom.xml><?xml version="1.0" encoding="utf-8"?>
<Properties xmlns="http://schemas.openxmlformats.org/officeDocument/2006/custom-properties" xmlns:vt="http://schemas.openxmlformats.org/officeDocument/2006/docPropsVTypes"/>
</file>