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19714" w14:textId="5C9168FC" w:rsidR="00D41ED1" w:rsidRDefault="00097638">
      <w:pPr>
        <w:jc w:val="center"/>
        <w:rPr>
          <w:b/>
          <w:bCs/>
          <w:sz w:val="28"/>
          <w:szCs w:val="28"/>
        </w:rPr>
      </w:pPr>
      <w:r>
        <w:rPr>
          <w:b/>
          <w:bCs/>
          <w:sz w:val="28"/>
          <w:szCs w:val="28"/>
        </w:rPr>
        <w:t>ABOUT THE SPI PROTOCOL AND THE W25Q128 FLASH MEMORY</w:t>
      </w:r>
    </w:p>
    <w:p w14:paraId="781DDEA9" w14:textId="5306080A" w:rsidR="00D41ED1" w:rsidRDefault="009902FB" w:rsidP="009902FB">
      <w:pPr>
        <w:jc w:val="center"/>
      </w:pPr>
      <w:r>
        <w:t xml:space="preserve">SOURCE OF INFORMATION: </w:t>
      </w:r>
      <w:hyperlink r:id="rId5" w:history="1">
        <w:r w:rsidRPr="00385892">
          <w:rPr>
            <w:rStyle w:val="Hyperlink"/>
          </w:rPr>
          <w:t>https://www.youtube.com/watch?v=OSfu4ST3dlY</w:t>
        </w:r>
      </w:hyperlink>
    </w:p>
    <w:p w14:paraId="2CF3F81A" w14:textId="77777777" w:rsidR="00D41ED1" w:rsidRDefault="00D41ED1">
      <w:pPr>
        <w:jc w:val="both"/>
      </w:pPr>
    </w:p>
    <w:p w14:paraId="2681B6EB" w14:textId="77777777" w:rsidR="00D41ED1" w:rsidRDefault="00ED4D56">
      <w:pPr>
        <w:jc w:val="both"/>
        <w:rPr>
          <w:b/>
          <w:bCs/>
          <w:color w:val="FF0000"/>
        </w:rPr>
      </w:pPr>
      <w:r>
        <w:rPr>
          <w:b/>
          <w:bCs/>
          <w:color w:val="FF0000"/>
        </w:rPr>
        <w:t>INTRODUCTION:</w:t>
      </w:r>
    </w:p>
    <w:p w14:paraId="698BD17E" w14:textId="1D8B87EE" w:rsidR="009902FB" w:rsidRDefault="009902FB" w:rsidP="00A610AB">
      <w:pPr>
        <w:jc w:val="both"/>
      </w:pPr>
      <w:r>
        <w:t>The following image is an extraction from the datasheet, which is shown in this document as a reference of the W23Q Flash Memory that has 16 Megabytes in order to use it as a reference for how to electrically wire it to our MCU:</w:t>
      </w:r>
    </w:p>
    <w:p w14:paraId="1835CBF3" w14:textId="0BF3F958" w:rsidR="009902FB" w:rsidRDefault="006066EC" w:rsidP="00A610AB">
      <w:pPr>
        <w:jc w:val="both"/>
      </w:pPr>
      <w:r w:rsidRPr="006066EC">
        <w:rPr>
          <w:noProof/>
        </w:rPr>
        <w:drawing>
          <wp:inline distT="0" distB="0" distL="0" distR="0" wp14:anchorId="29B1682E" wp14:editId="4A8778B1">
            <wp:extent cx="4564049" cy="2586815"/>
            <wp:effectExtent l="0" t="0" r="0" b="0"/>
            <wp:docPr id="50630702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07029" name="Picture 1" descr="A diagram of a circuit&#10;&#10;Description automatically generated"/>
                    <pic:cNvPicPr/>
                  </pic:nvPicPr>
                  <pic:blipFill>
                    <a:blip r:embed="rId6"/>
                    <a:stretch>
                      <a:fillRect/>
                    </a:stretch>
                  </pic:blipFill>
                  <pic:spPr>
                    <a:xfrm>
                      <a:off x="0" y="0"/>
                      <a:ext cx="4569189" cy="2589729"/>
                    </a:xfrm>
                    <a:prstGeom prst="rect">
                      <a:avLst/>
                    </a:prstGeom>
                  </pic:spPr>
                </pic:pic>
              </a:graphicData>
            </a:graphic>
          </wp:inline>
        </w:drawing>
      </w:r>
    </w:p>
    <w:p w14:paraId="6738516B" w14:textId="17EE0CE7" w:rsidR="0054393C" w:rsidRDefault="0054393C" w:rsidP="00A610AB">
      <w:pPr>
        <w:jc w:val="both"/>
      </w:pPr>
      <w:r>
        <w:t xml:space="preserve">These W23Q Flash Memories use the </w:t>
      </w:r>
      <w:r w:rsidR="00E51E6E">
        <w:t xml:space="preserve">either the Dual/Quad SPI Protocol or the Standard </w:t>
      </w:r>
      <w:r>
        <w:t xml:space="preserve">SPI Protocol for establishing </w:t>
      </w:r>
      <w:r w:rsidR="006C4131">
        <w:t>communication</w:t>
      </w:r>
      <w:r>
        <w:t xml:space="preserve"> between the desired Flash Memory and whatever external device we are using with it (e.g., an MCU). There are several versions of these W23Q Flash Memories, where they differ on the total amount of Flash Memory Size and where they all work similarly at the base level.</w:t>
      </w:r>
      <w:r w:rsidR="00CD494C">
        <w:t xml:space="preserve"> However, the most practical aspect of these Flash Memories is that their Memory is distributed the same way in all of them at the lower level</w:t>
      </w:r>
      <w:r w:rsidR="00031648">
        <w:t>.</w:t>
      </w:r>
    </w:p>
    <w:p w14:paraId="769B8333" w14:textId="7642DFDE" w:rsidR="009E5E7C" w:rsidRDefault="009E5E7C" w:rsidP="00A610AB">
      <w:pPr>
        <w:jc w:val="both"/>
      </w:pPr>
      <w:r>
        <w:t>Note that in this project, the Standard SPI Protocol will be used.</w:t>
      </w:r>
    </w:p>
    <w:p w14:paraId="2A61D4E1" w14:textId="77777777" w:rsidR="00A610AB" w:rsidRDefault="00A610AB" w:rsidP="00A610AB">
      <w:pPr>
        <w:jc w:val="both"/>
      </w:pPr>
    </w:p>
    <w:p w14:paraId="15235708" w14:textId="77777777" w:rsidR="008B13B0" w:rsidRDefault="008B13B0" w:rsidP="00A610AB">
      <w:pPr>
        <w:jc w:val="both"/>
      </w:pPr>
    </w:p>
    <w:p w14:paraId="1823DFD4" w14:textId="77777777" w:rsidR="008B13B0" w:rsidRDefault="008B13B0" w:rsidP="00A610AB">
      <w:pPr>
        <w:jc w:val="both"/>
      </w:pPr>
    </w:p>
    <w:p w14:paraId="667C9014" w14:textId="77777777" w:rsidR="008B13B0" w:rsidRDefault="008B13B0" w:rsidP="00A610AB">
      <w:pPr>
        <w:jc w:val="both"/>
      </w:pPr>
    </w:p>
    <w:p w14:paraId="2C5E91DB" w14:textId="77777777" w:rsidR="008B13B0" w:rsidRDefault="008B13B0" w:rsidP="00A610AB">
      <w:pPr>
        <w:jc w:val="both"/>
      </w:pPr>
    </w:p>
    <w:p w14:paraId="1611ED5F" w14:textId="77777777" w:rsidR="008B13B0" w:rsidRDefault="008B13B0" w:rsidP="00A610AB">
      <w:pPr>
        <w:jc w:val="both"/>
      </w:pPr>
    </w:p>
    <w:p w14:paraId="572E1BD2" w14:textId="77777777" w:rsidR="008B13B0" w:rsidRDefault="008B13B0" w:rsidP="00A610AB">
      <w:pPr>
        <w:jc w:val="both"/>
      </w:pPr>
    </w:p>
    <w:p w14:paraId="3398DCB5" w14:textId="77777777" w:rsidR="008B13B0" w:rsidRDefault="008B13B0" w:rsidP="00A610AB">
      <w:pPr>
        <w:jc w:val="both"/>
      </w:pPr>
    </w:p>
    <w:p w14:paraId="69C7C19D" w14:textId="77777777" w:rsidR="008B13B0" w:rsidRDefault="008B13B0" w:rsidP="00A610AB">
      <w:pPr>
        <w:jc w:val="both"/>
      </w:pPr>
    </w:p>
    <w:p w14:paraId="616A052E" w14:textId="50700BC6" w:rsidR="00556DA0" w:rsidRPr="00F85B1F" w:rsidRDefault="00F85B1F" w:rsidP="00F85B1F">
      <w:pPr>
        <w:jc w:val="center"/>
        <w:rPr>
          <w:b/>
          <w:bCs/>
          <w:color w:val="4472C4" w:themeColor="accent1"/>
        </w:rPr>
      </w:pPr>
      <w:r w:rsidRPr="00F85B1F">
        <w:rPr>
          <w:b/>
          <w:bCs/>
          <w:color w:val="4472C4" w:themeColor="accent1"/>
          <w:sz w:val="28"/>
          <w:szCs w:val="28"/>
        </w:rPr>
        <w:t>HOW TO CONNECT A W25Q FLASH MEMORY TO OUR MCU</w:t>
      </w:r>
    </w:p>
    <w:p w14:paraId="153A8A74" w14:textId="3B3DDCBE" w:rsidR="00F85B1F" w:rsidRDefault="00F85B1F" w:rsidP="00A610AB">
      <w:pPr>
        <w:jc w:val="both"/>
      </w:pPr>
      <w:r>
        <w:t>The following image illustrates how to connect a W23Q Flash Memory to a MCU:</w:t>
      </w:r>
    </w:p>
    <w:p w14:paraId="61D6642E" w14:textId="297F5708" w:rsidR="00F85B1F" w:rsidRDefault="00F85B1F" w:rsidP="00A610AB">
      <w:pPr>
        <w:jc w:val="both"/>
      </w:pPr>
      <w:r w:rsidRPr="00F85B1F">
        <w:rPr>
          <w:noProof/>
        </w:rPr>
        <w:drawing>
          <wp:inline distT="0" distB="0" distL="0" distR="0" wp14:anchorId="6F171A7B" wp14:editId="4FE5BBE2">
            <wp:extent cx="3324656" cy="2639833"/>
            <wp:effectExtent l="0" t="0" r="0" b="0"/>
            <wp:docPr id="1280693167"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93167" name="Picture 1" descr="A circuit board with wires&#10;&#10;Description automatically generated"/>
                    <pic:cNvPicPr/>
                  </pic:nvPicPr>
                  <pic:blipFill>
                    <a:blip r:embed="rId7"/>
                    <a:stretch>
                      <a:fillRect/>
                    </a:stretch>
                  </pic:blipFill>
                  <pic:spPr>
                    <a:xfrm>
                      <a:off x="0" y="0"/>
                      <a:ext cx="3338863" cy="2651113"/>
                    </a:xfrm>
                    <a:prstGeom prst="rect">
                      <a:avLst/>
                    </a:prstGeom>
                  </pic:spPr>
                </pic:pic>
              </a:graphicData>
            </a:graphic>
          </wp:inline>
        </w:drawing>
      </w:r>
    </w:p>
    <w:p w14:paraId="0C9A31F9" w14:textId="0317602C" w:rsidR="00A610AB" w:rsidRDefault="007125D2" w:rsidP="00A610AB">
      <w:pPr>
        <w:jc w:val="both"/>
      </w:pPr>
      <w:r>
        <w:t>Where this reference image</w:t>
      </w:r>
      <w:r w:rsidR="00863292">
        <w:t xml:space="preserve"> I picked from the internet that conceptually</w:t>
      </w:r>
      <w:r>
        <w:t xml:space="preserve"> shows how to connect several devices to the same SPI lines</w:t>
      </w:r>
      <w:r w:rsidR="003C070B">
        <w:t>. It is important to note that each device can be independently selected by using their corresponding Chip Select Pin (i.e., the CS Pin).</w:t>
      </w:r>
      <w:r w:rsidR="00863292">
        <w:t xml:space="preserve"> However, please have in mind that at least in my case, with the STM32F103C8T6 Blue Pill MCU, which looks alike to the MCU Blue Pill of that image, I was not able to make the SPI work with those lines which are supposedly enabled with the Alternate Pin function of the STMicroelectronics MCU/MPU devices</w:t>
      </w:r>
      <w:r w:rsidR="00340A63">
        <w:t xml:space="preserve"> (which is a functionality in the peripheral configurations of those devices where you can use transfer specific peripherals in your MCU/MPU to other pins)</w:t>
      </w:r>
      <w:r w:rsidR="00863292">
        <w:t>. At least with that particular STM32F103C8T6 Blue Pill MCU that I used for this project, the SPI lines that actually worked were the ones that are activated as default and whenever I used the ones with the Alternate Pin function, it did not work for me.</w:t>
      </w:r>
    </w:p>
    <w:p w14:paraId="5660FF8E" w14:textId="4F660CCE" w:rsidR="0075146F" w:rsidRDefault="0075146F" w:rsidP="00A610AB">
      <w:pPr>
        <w:jc w:val="both"/>
      </w:pPr>
      <w:r>
        <w:t>As a reference, know that DI stands for Data In and that DO stands for Data Out.</w:t>
      </w:r>
    </w:p>
    <w:p w14:paraId="12F97F43" w14:textId="77777777" w:rsidR="003B2709" w:rsidRDefault="003B2709" w:rsidP="003B2709">
      <w:pPr>
        <w:jc w:val="both"/>
      </w:pPr>
    </w:p>
    <w:p w14:paraId="649F848B" w14:textId="77777777" w:rsidR="008B13B0" w:rsidRDefault="008B13B0" w:rsidP="003B2709">
      <w:pPr>
        <w:jc w:val="both"/>
      </w:pPr>
    </w:p>
    <w:p w14:paraId="3C37DCBC" w14:textId="77777777" w:rsidR="008B13B0" w:rsidRDefault="008B13B0" w:rsidP="003B2709">
      <w:pPr>
        <w:jc w:val="both"/>
      </w:pPr>
    </w:p>
    <w:p w14:paraId="3AEB25F4" w14:textId="77777777" w:rsidR="008B13B0" w:rsidRDefault="008B13B0" w:rsidP="003B2709">
      <w:pPr>
        <w:jc w:val="both"/>
      </w:pPr>
    </w:p>
    <w:p w14:paraId="49D6CE52" w14:textId="77777777" w:rsidR="008B13B0" w:rsidRDefault="008B13B0" w:rsidP="003B2709">
      <w:pPr>
        <w:jc w:val="both"/>
      </w:pPr>
    </w:p>
    <w:p w14:paraId="70F41E9F" w14:textId="77777777" w:rsidR="008B13B0" w:rsidRDefault="008B13B0" w:rsidP="003B2709">
      <w:pPr>
        <w:jc w:val="both"/>
      </w:pPr>
    </w:p>
    <w:p w14:paraId="3A209134" w14:textId="77777777" w:rsidR="008B13B0" w:rsidRDefault="008B13B0" w:rsidP="003B2709">
      <w:pPr>
        <w:jc w:val="both"/>
      </w:pPr>
    </w:p>
    <w:p w14:paraId="5E37F4C5" w14:textId="77777777" w:rsidR="008B13B0" w:rsidRDefault="008B13B0" w:rsidP="003B2709">
      <w:pPr>
        <w:jc w:val="both"/>
      </w:pPr>
    </w:p>
    <w:p w14:paraId="1B11C2E9" w14:textId="77777777" w:rsidR="008B13B0" w:rsidRDefault="008B13B0" w:rsidP="003B2709">
      <w:pPr>
        <w:jc w:val="both"/>
      </w:pPr>
    </w:p>
    <w:p w14:paraId="0893F700" w14:textId="4D72A918" w:rsidR="003B2709" w:rsidRPr="00F85B1F" w:rsidRDefault="003B2709" w:rsidP="003B2709">
      <w:pPr>
        <w:jc w:val="center"/>
        <w:rPr>
          <w:b/>
          <w:bCs/>
          <w:color w:val="4472C4" w:themeColor="accent1"/>
        </w:rPr>
      </w:pPr>
      <w:r>
        <w:rPr>
          <w:b/>
          <w:bCs/>
          <w:color w:val="4472C4" w:themeColor="accent1"/>
          <w:sz w:val="28"/>
          <w:szCs w:val="28"/>
        </w:rPr>
        <w:t>SOME GENERAL ASPECTS TO KNOW ABOUT THE W25Q128 FLASH MEMORY THAT WILL BE USED IN THIS PROJECT</w:t>
      </w:r>
    </w:p>
    <w:p w14:paraId="6259EC58" w14:textId="77777777" w:rsidR="002F3608" w:rsidRDefault="00B726C7" w:rsidP="002F3608">
      <w:pPr>
        <w:pStyle w:val="ListParagraph"/>
        <w:numPr>
          <w:ilvl w:val="0"/>
          <w:numId w:val="15"/>
        </w:numPr>
        <w:jc w:val="both"/>
      </w:pPr>
      <w:r>
        <w:t>The W25Q128 Flash Memory has a Flash Memory array organized into 65’356 programmable pages of 256 bytes each.</w:t>
      </w:r>
    </w:p>
    <w:p w14:paraId="33CBC9D5" w14:textId="3D02F6BA" w:rsidR="00A610AB" w:rsidRDefault="002F3608" w:rsidP="002F3608">
      <w:pPr>
        <w:pStyle w:val="ListParagraph"/>
        <w:numPr>
          <w:ilvl w:val="0"/>
          <w:numId w:val="15"/>
        </w:numPr>
        <w:jc w:val="both"/>
      </w:pPr>
      <w:r>
        <w:t>Up to 256 bytes can be programmed at a time.</w:t>
      </w:r>
    </w:p>
    <w:p w14:paraId="30BB05AF" w14:textId="5E7D5AD3" w:rsidR="006B6D1D" w:rsidRDefault="006B6D1D" w:rsidP="002F3608">
      <w:pPr>
        <w:pStyle w:val="ListParagraph"/>
        <w:numPr>
          <w:ilvl w:val="0"/>
          <w:numId w:val="15"/>
        </w:numPr>
        <w:jc w:val="both"/>
      </w:pPr>
      <w:r>
        <w:t>The W25Q128 Flash Memory has a Flash Memory</w:t>
      </w:r>
      <w:r>
        <w:t xml:space="preserve"> has a total size of 128 </w:t>
      </w:r>
      <w:proofErr w:type="spellStart"/>
      <w:r>
        <w:t>Mbits</w:t>
      </w:r>
      <w:proofErr w:type="spellEnd"/>
      <w:r>
        <w:t xml:space="preserve"> (i.e., 16Mbytes).</w:t>
      </w:r>
    </w:p>
    <w:p w14:paraId="26ECD632" w14:textId="27E511F6" w:rsidR="002F3608" w:rsidRDefault="002F3608" w:rsidP="002F3608">
      <w:pPr>
        <w:pStyle w:val="ListParagraph"/>
        <w:numPr>
          <w:ilvl w:val="0"/>
          <w:numId w:val="15"/>
        </w:numPr>
        <w:jc w:val="both"/>
      </w:pPr>
      <w:r>
        <w:t xml:space="preserve">Pages can be erased in groups of 16 </w:t>
      </w:r>
      <w:r w:rsidR="00D91766">
        <w:t xml:space="preserve">pages </w:t>
      </w:r>
      <w:r>
        <w:t xml:space="preserve">(i.e., 4KB sector erase), groups of 128 </w:t>
      </w:r>
      <w:r w:rsidR="00D91766">
        <w:t xml:space="preserve">pages </w:t>
      </w:r>
      <w:r>
        <w:t xml:space="preserve">(i.e., 32KB block erase), groups of 256 </w:t>
      </w:r>
      <w:r w:rsidR="00D91766">
        <w:t xml:space="preserve">pages </w:t>
      </w:r>
      <w:r>
        <w:t>(i.e., 64KB block erase) or the entire chip (i.e., chip erase).</w:t>
      </w:r>
    </w:p>
    <w:p w14:paraId="4840A897" w14:textId="6E06FA5A" w:rsidR="0055062F" w:rsidRDefault="0055062F" w:rsidP="002F3608">
      <w:pPr>
        <w:pStyle w:val="ListParagraph"/>
        <w:numPr>
          <w:ilvl w:val="0"/>
          <w:numId w:val="15"/>
        </w:numPr>
        <w:jc w:val="both"/>
      </w:pPr>
      <w:r>
        <w:t>The W25Q128 Flash Memory has 4’096 erasable sectors and 256 erasable blocks respectively</w:t>
      </w:r>
      <w:r w:rsidR="00EB5463">
        <w:t>.</w:t>
      </w:r>
    </w:p>
    <w:p w14:paraId="6DC4D308" w14:textId="716C179D" w:rsidR="00EB5463" w:rsidRDefault="00EB5463" w:rsidP="002F3608">
      <w:pPr>
        <w:pStyle w:val="ListParagraph"/>
        <w:numPr>
          <w:ilvl w:val="0"/>
          <w:numId w:val="15"/>
        </w:numPr>
        <w:jc w:val="both"/>
      </w:pPr>
      <w:r>
        <w:t>The small 4KB sectors allow for greater flexibility in applications that require data and parameter storage.</w:t>
      </w:r>
    </w:p>
    <w:p w14:paraId="3EAE4B9D" w14:textId="59ED9F90" w:rsidR="00B63D20" w:rsidRDefault="00B63D20" w:rsidP="002F3608">
      <w:pPr>
        <w:pStyle w:val="ListParagraph"/>
        <w:numPr>
          <w:ilvl w:val="0"/>
          <w:numId w:val="15"/>
        </w:numPr>
        <w:jc w:val="both"/>
      </w:pPr>
      <w:r>
        <w:t>SPI clock frequencies of up to 104MHz are supported, where it is also allowed to have equivalent clock rates of 208MHz (</w:t>
      </w:r>
      <w:r w:rsidR="00A972E8">
        <w:t xml:space="preserve">i.e., </w:t>
      </w:r>
      <w:r>
        <w:t>104MHz x 2) for Dual I/O and 416MHz (</w:t>
      </w:r>
      <w:r w:rsidR="00A972E8">
        <w:t xml:space="preserve">i.e., </w:t>
      </w:r>
      <w:r>
        <w:t>104MHz x 4) for Quad I/O when using the Fast Read Dual/Quad I/O and QPI instructions respectively.</w:t>
      </w:r>
    </w:p>
    <w:p w14:paraId="08D70865" w14:textId="2C4F33B8" w:rsidR="00FE388D" w:rsidRDefault="00FE388D" w:rsidP="002F3608">
      <w:pPr>
        <w:pStyle w:val="ListParagraph"/>
        <w:numPr>
          <w:ilvl w:val="0"/>
          <w:numId w:val="15"/>
        </w:numPr>
        <w:jc w:val="both"/>
      </w:pPr>
      <w:r>
        <w:t>The Continuous Read Mode allows for accessing memory with as few as 8 clocks of instruction overhead to read a 24-bit address</w:t>
      </w:r>
      <w:r w:rsidR="00772CF0">
        <w:t xml:space="preserve">, where this reading </w:t>
      </w:r>
      <w:r w:rsidR="00AC3D71">
        <w:t>mode can</w:t>
      </w:r>
      <w:r w:rsidR="00772CF0">
        <w:t xml:space="preserve"> be made for 8, 16, 32 or 64 bytes in a Wrap.</w:t>
      </w:r>
    </w:p>
    <w:p w14:paraId="690503E9" w14:textId="5B67BCAB" w:rsidR="00B726C7" w:rsidRDefault="005C03C0" w:rsidP="00A610AB">
      <w:pPr>
        <w:jc w:val="both"/>
      </w:pPr>
      <w:r>
        <w:t>The following image illustrates the Block Diagram of a W25Q128 Flash Memory:</w:t>
      </w:r>
    </w:p>
    <w:p w14:paraId="503753CF" w14:textId="6BDB5582" w:rsidR="005C03C0" w:rsidRDefault="005C03C0" w:rsidP="00A610AB">
      <w:pPr>
        <w:jc w:val="both"/>
      </w:pPr>
      <w:r w:rsidRPr="005C03C0">
        <w:rPr>
          <w:noProof/>
        </w:rPr>
        <w:lastRenderedPageBreak/>
        <w:drawing>
          <wp:inline distT="0" distB="0" distL="0" distR="0" wp14:anchorId="586C5E9A" wp14:editId="3ADCAB6E">
            <wp:extent cx="5943600" cy="6879590"/>
            <wp:effectExtent l="0" t="0" r="0" b="0"/>
            <wp:docPr id="9725150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15079" name="Picture 1" descr="A diagram of a computer&#10;&#10;Description automatically generated"/>
                    <pic:cNvPicPr/>
                  </pic:nvPicPr>
                  <pic:blipFill>
                    <a:blip r:embed="rId8"/>
                    <a:stretch>
                      <a:fillRect/>
                    </a:stretch>
                  </pic:blipFill>
                  <pic:spPr>
                    <a:xfrm>
                      <a:off x="0" y="0"/>
                      <a:ext cx="5943600" cy="6879590"/>
                    </a:xfrm>
                    <a:prstGeom prst="rect">
                      <a:avLst/>
                    </a:prstGeom>
                  </pic:spPr>
                </pic:pic>
              </a:graphicData>
            </a:graphic>
          </wp:inline>
        </w:drawing>
      </w:r>
    </w:p>
    <w:p w14:paraId="33C905DB" w14:textId="77777777" w:rsidR="00A610AB" w:rsidRDefault="00A610AB" w:rsidP="00A610AB">
      <w:pPr>
        <w:jc w:val="both"/>
      </w:pPr>
    </w:p>
    <w:p w14:paraId="328DBBB2" w14:textId="77777777" w:rsidR="00661EC5" w:rsidRDefault="00661EC5" w:rsidP="00661EC5">
      <w:pPr>
        <w:jc w:val="both"/>
      </w:pPr>
    </w:p>
    <w:p w14:paraId="4EBE28AE" w14:textId="77777777" w:rsidR="00E838CF" w:rsidRDefault="00E838CF" w:rsidP="00661EC5">
      <w:pPr>
        <w:jc w:val="both"/>
      </w:pPr>
    </w:p>
    <w:p w14:paraId="6667B13D" w14:textId="77777777" w:rsidR="00E838CF" w:rsidRDefault="00E838CF" w:rsidP="00661EC5">
      <w:pPr>
        <w:jc w:val="both"/>
      </w:pPr>
    </w:p>
    <w:p w14:paraId="289B47D3" w14:textId="77777777" w:rsidR="008B13B0" w:rsidRDefault="008B13B0" w:rsidP="00661EC5">
      <w:pPr>
        <w:jc w:val="both"/>
      </w:pPr>
    </w:p>
    <w:p w14:paraId="026678BB" w14:textId="1FE355C5" w:rsidR="00661EC5" w:rsidRPr="00F85B1F" w:rsidRDefault="008269EE" w:rsidP="00661EC5">
      <w:pPr>
        <w:jc w:val="center"/>
        <w:rPr>
          <w:b/>
          <w:bCs/>
          <w:color w:val="4472C4" w:themeColor="accent1"/>
        </w:rPr>
      </w:pPr>
      <w:r>
        <w:rPr>
          <w:b/>
          <w:bCs/>
          <w:color w:val="4472C4" w:themeColor="accent1"/>
          <w:sz w:val="28"/>
          <w:szCs w:val="28"/>
        </w:rPr>
        <w:t xml:space="preserve">INFORMATION TO KNOW BEFORE READING </w:t>
      </w:r>
      <w:r w:rsidR="00661EC5">
        <w:rPr>
          <w:b/>
          <w:bCs/>
          <w:color w:val="4472C4" w:themeColor="accent1"/>
          <w:sz w:val="28"/>
          <w:szCs w:val="28"/>
        </w:rPr>
        <w:t xml:space="preserve">THE ID OF </w:t>
      </w:r>
      <w:r w:rsidR="00661EC5" w:rsidRPr="00F85B1F">
        <w:rPr>
          <w:b/>
          <w:bCs/>
          <w:color w:val="4472C4" w:themeColor="accent1"/>
          <w:sz w:val="28"/>
          <w:szCs w:val="28"/>
        </w:rPr>
        <w:t xml:space="preserve">A W25Q FLASH MEMORY </w:t>
      </w:r>
      <w:r w:rsidR="00661EC5">
        <w:rPr>
          <w:b/>
          <w:bCs/>
          <w:color w:val="4472C4" w:themeColor="accent1"/>
          <w:sz w:val="28"/>
          <w:szCs w:val="28"/>
        </w:rPr>
        <w:t xml:space="preserve">FROM </w:t>
      </w:r>
      <w:r w:rsidR="00661EC5" w:rsidRPr="00F85B1F">
        <w:rPr>
          <w:b/>
          <w:bCs/>
          <w:color w:val="4472C4" w:themeColor="accent1"/>
          <w:sz w:val="28"/>
          <w:szCs w:val="28"/>
        </w:rPr>
        <w:t>OUR MCU</w:t>
      </w:r>
    </w:p>
    <w:p w14:paraId="36449668" w14:textId="01FE2B1D" w:rsidR="002403E7" w:rsidRDefault="00925A3F" w:rsidP="00D602B5">
      <w:pPr>
        <w:jc w:val="both"/>
      </w:pPr>
      <w:r>
        <w:t>A necessary thing to do whenever communicating with a W25Q Flash Memory is to learn its corresponding ID, which is unique to each product series.</w:t>
      </w:r>
    </w:p>
    <w:p w14:paraId="54E405EF" w14:textId="1B872551" w:rsidR="002403E7" w:rsidRDefault="004C6223" w:rsidP="00D602B5">
      <w:pPr>
        <w:jc w:val="both"/>
      </w:pPr>
      <w:r>
        <w:t>In particular for the W25Q128FV Flash Memory</w:t>
      </w:r>
      <w:r w:rsidR="00734BC1">
        <w:t xml:space="preserve"> in Standard SPI Protocol</w:t>
      </w:r>
      <w:r>
        <w:t>, y</w:t>
      </w:r>
      <w:r w:rsidR="00573906">
        <w:t xml:space="preserve">ou can check </w:t>
      </w:r>
      <w:r>
        <w:t xml:space="preserve">its </w:t>
      </w:r>
      <w:r w:rsidR="00573906">
        <w:t xml:space="preserve">ID under the </w:t>
      </w:r>
      <w:r w:rsidR="008112CE">
        <w:t xml:space="preserve">following </w:t>
      </w:r>
      <w:r w:rsidR="00573906">
        <w:t>instruction section</w:t>
      </w:r>
      <w:r w:rsidR="0098260A">
        <w:t>:</w:t>
      </w:r>
    </w:p>
    <w:p w14:paraId="6E7274F7" w14:textId="1EFD946B" w:rsidR="0098260A" w:rsidRDefault="00000000" w:rsidP="00D602B5">
      <w:pPr>
        <w:jc w:val="both"/>
      </w:pPr>
      <w:r>
        <w:rPr>
          <w:noProof/>
        </w:rPr>
        <w:pict w14:anchorId="01338239">
          <v:rect id="_x0000_s1026" style="position:absolute;left:0;text-align:left;margin-left:11.25pt;margin-top:121.95pt;width:455.8pt;height:23.8pt;z-index:251658240" filled="f" fillcolor="white [3201]" strokecolor="#ed7d31 [3205]" strokeweight="2.5pt">
            <v:shadow color="#868686"/>
          </v:rect>
        </w:pict>
      </w:r>
      <w:r w:rsidR="0098260A" w:rsidRPr="0098260A">
        <w:rPr>
          <w:noProof/>
        </w:rPr>
        <w:drawing>
          <wp:inline distT="0" distB="0" distL="0" distR="0" wp14:anchorId="4AA9351E" wp14:editId="54C8B15D">
            <wp:extent cx="5943600" cy="2148205"/>
            <wp:effectExtent l="0" t="0" r="0" b="0"/>
            <wp:docPr id="1115067203"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67203" name="Picture 1" descr="A white rectangular box with black text&#10;&#10;Description automatically generated"/>
                    <pic:cNvPicPr/>
                  </pic:nvPicPr>
                  <pic:blipFill>
                    <a:blip r:embed="rId9"/>
                    <a:stretch>
                      <a:fillRect/>
                    </a:stretch>
                  </pic:blipFill>
                  <pic:spPr>
                    <a:xfrm>
                      <a:off x="0" y="0"/>
                      <a:ext cx="5943600" cy="2148205"/>
                    </a:xfrm>
                    <a:prstGeom prst="rect">
                      <a:avLst/>
                    </a:prstGeom>
                  </pic:spPr>
                </pic:pic>
              </a:graphicData>
            </a:graphic>
          </wp:inline>
        </w:drawing>
      </w:r>
    </w:p>
    <w:p w14:paraId="6B5B1D89" w14:textId="77777777" w:rsidR="00516DC5" w:rsidRDefault="00516DC5" w:rsidP="00D602B5">
      <w:pPr>
        <w:jc w:val="both"/>
      </w:pPr>
    </w:p>
    <w:p w14:paraId="3CB57F9A" w14:textId="77777777" w:rsidR="00DD5318" w:rsidRDefault="00DD5318" w:rsidP="00D602B5">
      <w:pPr>
        <w:jc w:val="both"/>
      </w:pPr>
    </w:p>
    <w:p w14:paraId="0D23275C" w14:textId="77777777" w:rsidR="008B13B0" w:rsidRDefault="008B13B0" w:rsidP="00D602B5">
      <w:pPr>
        <w:jc w:val="both"/>
      </w:pPr>
    </w:p>
    <w:p w14:paraId="42F66D8F" w14:textId="77777777" w:rsidR="008B13B0" w:rsidRDefault="008B13B0" w:rsidP="00D602B5">
      <w:pPr>
        <w:jc w:val="both"/>
      </w:pPr>
    </w:p>
    <w:p w14:paraId="615CDFB8" w14:textId="77777777" w:rsidR="008B13B0" w:rsidRDefault="008B13B0" w:rsidP="00D602B5">
      <w:pPr>
        <w:jc w:val="both"/>
      </w:pPr>
    </w:p>
    <w:p w14:paraId="5D7D88F6" w14:textId="77777777" w:rsidR="008B13B0" w:rsidRDefault="008B13B0" w:rsidP="00D602B5">
      <w:pPr>
        <w:jc w:val="both"/>
      </w:pPr>
    </w:p>
    <w:p w14:paraId="6D6AE1B6" w14:textId="77777777" w:rsidR="008B13B0" w:rsidRDefault="008B13B0" w:rsidP="00D602B5">
      <w:pPr>
        <w:jc w:val="both"/>
      </w:pPr>
    </w:p>
    <w:p w14:paraId="22A1F87D" w14:textId="77777777" w:rsidR="008B13B0" w:rsidRDefault="008B13B0" w:rsidP="00D602B5">
      <w:pPr>
        <w:jc w:val="both"/>
      </w:pPr>
    </w:p>
    <w:p w14:paraId="6DD55CC3" w14:textId="77777777" w:rsidR="008B13B0" w:rsidRDefault="008B13B0" w:rsidP="00D602B5">
      <w:pPr>
        <w:jc w:val="both"/>
      </w:pPr>
    </w:p>
    <w:p w14:paraId="228611BE" w14:textId="77777777" w:rsidR="008B13B0" w:rsidRDefault="008B13B0" w:rsidP="00D602B5">
      <w:pPr>
        <w:jc w:val="both"/>
      </w:pPr>
    </w:p>
    <w:p w14:paraId="5ED1429B" w14:textId="77777777" w:rsidR="008B13B0" w:rsidRDefault="008B13B0" w:rsidP="00D602B5">
      <w:pPr>
        <w:jc w:val="both"/>
      </w:pPr>
    </w:p>
    <w:p w14:paraId="00187A63" w14:textId="77777777" w:rsidR="008B13B0" w:rsidRDefault="008B13B0" w:rsidP="00D602B5">
      <w:pPr>
        <w:jc w:val="both"/>
      </w:pPr>
    </w:p>
    <w:p w14:paraId="344000ED" w14:textId="77777777" w:rsidR="008B13B0" w:rsidRDefault="008B13B0" w:rsidP="00D602B5">
      <w:pPr>
        <w:jc w:val="both"/>
      </w:pPr>
    </w:p>
    <w:p w14:paraId="6DB14A4D" w14:textId="77777777" w:rsidR="008B13B0" w:rsidRDefault="008B13B0" w:rsidP="00D602B5">
      <w:pPr>
        <w:jc w:val="both"/>
      </w:pPr>
    </w:p>
    <w:p w14:paraId="4D3B5AF7" w14:textId="77777777" w:rsidR="008B13B0" w:rsidRDefault="008B13B0" w:rsidP="00D602B5">
      <w:pPr>
        <w:jc w:val="both"/>
      </w:pPr>
    </w:p>
    <w:p w14:paraId="7DFFC6DF" w14:textId="77777777" w:rsidR="008B13B0" w:rsidRDefault="008B13B0" w:rsidP="00D602B5">
      <w:pPr>
        <w:jc w:val="both"/>
      </w:pPr>
    </w:p>
    <w:p w14:paraId="74DA028E" w14:textId="1E04723F" w:rsidR="00934DF9" w:rsidRPr="00F85B1F" w:rsidRDefault="00934DF9" w:rsidP="00934DF9">
      <w:pPr>
        <w:jc w:val="center"/>
        <w:rPr>
          <w:b/>
          <w:bCs/>
          <w:color w:val="4472C4" w:themeColor="accent1"/>
        </w:rPr>
      </w:pPr>
      <w:r>
        <w:rPr>
          <w:b/>
          <w:bCs/>
          <w:color w:val="4472C4" w:themeColor="accent1"/>
          <w:sz w:val="28"/>
          <w:szCs w:val="28"/>
        </w:rPr>
        <w:t xml:space="preserve">CONFIGURING YOUR STM32 MCU FOR ESTABLISHING COMMUNICATION WITH A </w:t>
      </w:r>
      <w:r w:rsidRPr="00F85B1F">
        <w:rPr>
          <w:b/>
          <w:bCs/>
          <w:color w:val="4472C4" w:themeColor="accent1"/>
          <w:sz w:val="28"/>
          <w:szCs w:val="28"/>
        </w:rPr>
        <w:t>W25Q FLASH MEMORY</w:t>
      </w:r>
    </w:p>
    <w:p w14:paraId="22C9DCDB" w14:textId="279F3EAB" w:rsidR="00516DC5" w:rsidRPr="00516DC5" w:rsidRDefault="006748C3" w:rsidP="00934DF9">
      <w:pPr>
        <w:jc w:val="both"/>
      </w:pPr>
      <w:r>
        <w:t xml:space="preserve">Although the instructor, from the Tutorial from which the information of this document has been based from, has suggested to set a </w:t>
      </w:r>
      <w:proofErr w:type="spellStart"/>
      <w:r>
        <w:t>prescaler</w:t>
      </w:r>
      <w:proofErr w:type="spellEnd"/>
      <w:r>
        <w:t xml:space="preserve"> such that the Baud Rate is around 2.5 Megabits per second, since I am using a different MCU than this person and because I desire to configure it with a Clock Frequency of 2MHz (this is because in many applications where I used the MCU that I used, which is the STM32F103C8T6, I want to set a low Clock Frequency to attempt to lower the energy consumption of the device as much as possible, but that is also something with which most general applications can work with), I will be using 1Mbit/sec Baud Rate instead.</w:t>
      </w:r>
    </w:p>
    <w:p w14:paraId="2E42B9CF" w14:textId="4D13D668" w:rsidR="00D602B5" w:rsidRDefault="005E54AF" w:rsidP="00D602B5">
      <w:pPr>
        <w:jc w:val="both"/>
      </w:pPr>
      <w:r>
        <w:t xml:space="preserve">Also, </w:t>
      </w:r>
      <w:r w:rsidR="00761132">
        <w:t>according to the following extraction of information from the W25Q128FV datasheet:</w:t>
      </w:r>
    </w:p>
    <w:p w14:paraId="701E9EAE" w14:textId="3E6020E4" w:rsidR="005E54AF" w:rsidRDefault="005E54AF" w:rsidP="00D602B5">
      <w:pPr>
        <w:jc w:val="both"/>
      </w:pPr>
      <w:r w:rsidRPr="005E54AF">
        <w:rPr>
          <w:noProof/>
        </w:rPr>
        <w:drawing>
          <wp:inline distT="0" distB="0" distL="0" distR="0" wp14:anchorId="08DAA7E5" wp14:editId="41AF9C37">
            <wp:extent cx="5943600" cy="1657350"/>
            <wp:effectExtent l="76200" t="76200" r="114300" b="114300"/>
            <wp:docPr id="182089731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97319" name="Picture 1" descr="A close-up of a computer screen&#10;&#10;Description automatically generated"/>
                    <pic:cNvPicPr/>
                  </pic:nvPicPr>
                  <pic:blipFill>
                    <a:blip r:embed="rId10"/>
                    <a:stretch>
                      <a:fillRect/>
                    </a:stretch>
                  </pic:blipFill>
                  <pic:spPr>
                    <a:xfrm>
                      <a:off x="0" y="0"/>
                      <a:ext cx="5943600" cy="165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2AB6F0" w14:textId="234BD734" w:rsidR="00761132" w:rsidRDefault="00761132" w:rsidP="00D602B5">
      <w:pPr>
        <w:jc w:val="both"/>
      </w:pPr>
      <w:r>
        <w:t>This type of Flash Memory may work with either the SPI Mode 0 or SPI Mode 3, where basically the only difference between them is the polarity that the Flash Memory will consider with respect to the rising/falling edges of the Clock signal (read the extraction of information shown for more details on this).</w:t>
      </w:r>
    </w:p>
    <w:p w14:paraId="6CC88762" w14:textId="745C90D4" w:rsidR="00B7135B" w:rsidRPr="006C5F04" w:rsidRDefault="00B7135B" w:rsidP="00D602B5">
      <w:pPr>
        <w:jc w:val="both"/>
      </w:pPr>
      <w:r>
        <w:t>Because of this information, it is now know</w:t>
      </w:r>
      <w:r w:rsidR="00C448BC">
        <w:t>n</w:t>
      </w:r>
      <w:r>
        <w:t xml:space="preserve"> that we can configure the SPI of our MCU to have a Clock Polarity of either Low or High Type. So, in order to follow the same configuration as the instructor from the tutorial from which all the information of this document has been based </w:t>
      </w:r>
      <w:r w:rsidR="005A2984">
        <w:t>on</w:t>
      </w:r>
      <w:r>
        <w:t>, the Low Clock Polarity will be configured in the SPI of our MCU.</w:t>
      </w:r>
    </w:p>
    <w:p w14:paraId="5E7A185A" w14:textId="3D119D85" w:rsidR="00753C46" w:rsidRDefault="00B00EB1">
      <w:pPr>
        <w:jc w:val="both"/>
      </w:pPr>
      <w:r>
        <w:t>Also, our MCU will be configured with a Clock Phase of 1 Edge, which means that the data will be sampled on the first clock edge, which should correspond to the rising edge.</w:t>
      </w:r>
      <w:r w:rsidR="002F5E3B">
        <w:t xml:space="preserve"> In addition, the Clock Polarity configured will be Low. As a result, since Clock Phase has a value of 1 Edge and since the Clock Polarity has a value of Low, then this means that our MCU will be configured to work with Mode 0 Standard SPI.</w:t>
      </w:r>
    </w:p>
    <w:p w14:paraId="66AFC693" w14:textId="3FAA4B52" w:rsidR="00271DAB" w:rsidRDefault="00271DAB">
      <w:pPr>
        <w:jc w:val="both"/>
      </w:pPr>
      <w:r>
        <w:t>Another aspect to take into account is that whatever GPIO Output Pin you configure in your STM32 MCU for controlling the Chip Select Pin of the W25 Flash Memory you are programming, is to configure the initial GPIO Output Level of that MCU’s GPIO Output Pin to be High initially so that the W25 Flash Memory is disabled right after our MCU boots. This way, we can enable that Flash Memory whenever we desire by simply changing the State of that GPIO Output Pin to be from High to Low.</w:t>
      </w:r>
    </w:p>
    <w:p w14:paraId="66A094DB" w14:textId="7882C714" w:rsidR="00E37D6C" w:rsidRPr="006C5F04" w:rsidRDefault="00E37D6C">
      <w:pPr>
        <w:jc w:val="both"/>
      </w:pPr>
      <w:r>
        <w:lastRenderedPageBreak/>
        <w:t xml:space="preserve">One last thing to consider is that the instructor, of the tutorial from which the information of this document was based </w:t>
      </w:r>
      <w:r w:rsidR="001E12C7">
        <w:t>on</w:t>
      </w:r>
      <w:r>
        <w:t>, configured the Chip Select GPIO Output Pin, that was just mentioned in the previous paragraph, to work with the highest possible Maximum Output Speed. However, I will try it with the Lowest one since I am more interested in being able to use this Flash Memory in Low Power Applications (the lower the frequency used in the peripherals, the lower the energy consumption in our MCU).</w:t>
      </w:r>
    </w:p>
    <w:p w14:paraId="4635025D" w14:textId="77777777" w:rsidR="00D602B5" w:rsidRDefault="00D602B5">
      <w:pPr>
        <w:jc w:val="both"/>
      </w:pPr>
    </w:p>
    <w:p w14:paraId="4CB46358" w14:textId="77777777" w:rsidR="007431C0" w:rsidRDefault="007431C0">
      <w:pPr>
        <w:jc w:val="both"/>
      </w:pPr>
    </w:p>
    <w:p w14:paraId="0AB4FD24" w14:textId="77777777" w:rsidR="00FA0884" w:rsidRDefault="00FA0884">
      <w:pPr>
        <w:jc w:val="both"/>
      </w:pPr>
    </w:p>
    <w:p w14:paraId="6D58D187" w14:textId="77777777" w:rsidR="00FA0884" w:rsidRDefault="00FA0884">
      <w:pPr>
        <w:jc w:val="both"/>
      </w:pPr>
    </w:p>
    <w:p w14:paraId="3DF72D09" w14:textId="77777777" w:rsidR="00FA0884" w:rsidRDefault="00FA0884">
      <w:pPr>
        <w:jc w:val="both"/>
      </w:pPr>
    </w:p>
    <w:p w14:paraId="4045D2C7" w14:textId="77777777" w:rsidR="00FA0884" w:rsidRDefault="00FA0884" w:rsidP="00FA0884">
      <w:pPr>
        <w:jc w:val="both"/>
      </w:pPr>
    </w:p>
    <w:p w14:paraId="5B952792" w14:textId="77777777" w:rsidR="008B13B0" w:rsidRDefault="008B13B0" w:rsidP="00FA0884">
      <w:pPr>
        <w:jc w:val="both"/>
      </w:pPr>
    </w:p>
    <w:p w14:paraId="405F771B" w14:textId="77777777" w:rsidR="008B13B0" w:rsidRDefault="008B13B0" w:rsidP="00FA0884">
      <w:pPr>
        <w:jc w:val="both"/>
      </w:pPr>
    </w:p>
    <w:p w14:paraId="3F25085A" w14:textId="77777777" w:rsidR="008B13B0" w:rsidRDefault="008B13B0" w:rsidP="00FA0884">
      <w:pPr>
        <w:jc w:val="both"/>
      </w:pPr>
    </w:p>
    <w:p w14:paraId="3CFC5BC4" w14:textId="77777777" w:rsidR="008B13B0" w:rsidRDefault="008B13B0" w:rsidP="00FA0884">
      <w:pPr>
        <w:jc w:val="both"/>
      </w:pPr>
    </w:p>
    <w:p w14:paraId="5161DFDF" w14:textId="77777777" w:rsidR="008B13B0" w:rsidRDefault="008B13B0" w:rsidP="00FA0884">
      <w:pPr>
        <w:jc w:val="both"/>
      </w:pPr>
    </w:p>
    <w:p w14:paraId="600B3953" w14:textId="77777777" w:rsidR="008B13B0" w:rsidRDefault="008B13B0" w:rsidP="00FA0884">
      <w:pPr>
        <w:jc w:val="both"/>
      </w:pPr>
    </w:p>
    <w:p w14:paraId="6FEEA77B" w14:textId="77777777" w:rsidR="008B13B0" w:rsidRDefault="008B13B0" w:rsidP="00FA0884">
      <w:pPr>
        <w:jc w:val="both"/>
      </w:pPr>
    </w:p>
    <w:p w14:paraId="4CBF4974" w14:textId="77777777" w:rsidR="008B13B0" w:rsidRDefault="008B13B0" w:rsidP="00FA0884">
      <w:pPr>
        <w:jc w:val="both"/>
      </w:pPr>
    </w:p>
    <w:p w14:paraId="676C27AB" w14:textId="77777777" w:rsidR="008B13B0" w:rsidRDefault="008B13B0" w:rsidP="00FA0884">
      <w:pPr>
        <w:jc w:val="both"/>
      </w:pPr>
    </w:p>
    <w:p w14:paraId="565E05F1" w14:textId="77777777" w:rsidR="008B13B0" w:rsidRDefault="008B13B0" w:rsidP="00FA0884">
      <w:pPr>
        <w:jc w:val="both"/>
      </w:pPr>
    </w:p>
    <w:p w14:paraId="34072207" w14:textId="77777777" w:rsidR="008B13B0" w:rsidRDefault="008B13B0" w:rsidP="00FA0884">
      <w:pPr>
        <w:jc w:val="both"/>
      </w:pPr>
    </w:p>
    <w:p w14:paraId="7AE30290" w14:textId="77777777" w:rsidR="008B13B0" w:rsidRDefault="008B13B0" w:rsidP="00FA0884">
      <w:pPr>
        <w:jc w:val="both"/>
      </w:pPr>
    </w:p>
    <w:p w14:paraId="2BBAEB90" w14:textId="77777777" w:rsidR="008B13B0" w:rsidRDefault="008B13B0" w:rsidP="00FA0884">
      <w:pPr>
        <w:jc w:val="both"/>
      </w:pPr>
    </w:p>
    <w:p w14:paraId="3BA3346E" w14:textId="77777777" w:rsidR="008B13B0" w:rsidRDefault="008B13B0" w:rsidP="00FA0884">
      <w:pPr>
        <w:jc w:val="both"/>
      </w:pPr>
    </w:p>
    <w:p w14:paraId="69A919C9" w14:textId="77777777" w:rsidR="008B13B0" w:rsidRDefault="008B13B0" w:rsidP="00FA0884">
      <w:pPr>
        <w:jc w:val="both"/>
      </w:pPr>
    </w:p>
    <w:p w14:paraId="4F7FFAD5" w14:textId="77777777" w:rsidR="008B13B0" w:rsidRDefault="008B13B0" w:rsidP="00FA0884">
      <w:pPr>
        <w:jc w:val="both"/>
      </w:pPr>
    </w:p>
    <w:p w14:paraId="0FC32D11" w14:textId="77777777" w:rsidR="008B13B0" w:rsidRDefault="008B13B0" w:rsidP="00FA0884">
      <w:pPr>
        <w:jc w:val="both"/>
      </w:pPr>
    </w:p>
    <w:p w14:paraId="3F390810" w14:textId="77777777" w:rsidR="008B13B0" w:rsidRDefault="008B13B0" w:rsidP="00FA0884">
      <w:pPr>
        <w:jc w:val="both"/>
      </w:pPr>
    </w:p>
    <w:p w14:paraId="6A5FBBD6" w14:textId="77777777" w:rsidR="008B13B0" w:rsidRDefault="008B13B0" w:rsidP="00FA0884">
      <w:pPr>
        <w:jc w:val="both"/>
      </w:pPr>
    </w:p>
    <w:p w14:paraId="51B3EA84" w14:textId="6DED707D" w:rsidR="00FA0884" w:rsidRPr="00F85B1F" w:rsidRDefault="00FA0884" w:rsidP="00FA0884">
      <w:pPr>
        <w:jc w:val="center"/>
        <w:rPr>
          <w:b/>
          <w:bCs/>
          <w:color w:val="4472C4" w:themeColor="accent1"/>
        </w:rPr>
      </w:pPr>
      <w:r>
        <w:rPr>
          <w:b/>
          <w:bCs/>
          <w:color w:val="4472C4" w:themeColor="accent1"/>
          <w:sz w:val="28"/>
          <w:szCs w:val="28"/>
        </w:rPr>
        <w:t>HOW TO RESET THE W25Q128FV FLASH MEMORY PRIOR TO START USING IT</w:t>
      </w:r>
    </w:p>
    <w:p w14:paraId="6670FE2E" w14:textId="17E4B97A" w:rsidR="00FA0884" w:rsidRDefault="00865030" w:rsidP="00FA0884">
      <w:pPr>
        <w:jc w:val="both"/>
      </w:pPr>
      <w:r>
        <w:t>The following image is an extraction from the W25Q128FV Datasheet that contains the information that needs to be known for sending the Reset Command to a W25Q128FV Flash Memory, which can be made by sending the Enable Reset and then the Reset Device commands in that order, as explained there:</w:t>
      </w:r>
    </w:p>
    <w:p w14:paraId="35499F97" w14:textId="2BA5E9E2" w:rsidR="0037160F" w:rsidRDefault="0037160F">
      <w:pPr>
        <w:jc w:val="both"/>
      </w:pPr>
      <w:r w:rsidRPr="0037160F">
        <w:rPr>
          <w:noProof/>
        </w:rPr>
        <w:drawing>
          <wp:inline distT="0" distB="0" distL="0" distR="0" wp14:anchorId="170A44E4" wp14:editId="275F993C">
            <wp:extent cx="5943600" cy="4699000"/>
            <wp:effectExtent l="76200" t="76200" r="114300" b="120650"/>
            <wp:docPr id="92699018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90188" name="Picture 1" descr="A diagram of a computer program&#10;&#10;Description automatically generated"/>
                    <pic:cNvPicPr/>
                  </pic:nvPicPr>
                  <pic:blipFill>
                    <a:blip r:embed="rId11"/>
                    <a:stretch>
                      <a:fillRect/>
                    </a:stretch>
                  </pic:blipFill>
                  <pic:spPr>
                    <a:xfrm>
                      <a:off x="0" y="0"/>
                      <a:ext cx="5943600" cy="469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D1C123" w14:textId="77777777" w:rsidR="00CE5F27" w:rsidRDefault="00CE5F27">
      <w:pPr>
        <w:jc w:val="both"/>
      </w:pPr>
    </w:p>
    <w:p w14:paraId="52F1AA4A" w14:textId="77777777" w:rsidR="002D5481" w:rsidRDefault="002D5481">
      <w:pPr>
        <w:jc w:val="both"/>
      </w:pPr>
    </w:p>
    <w:p w14:paraId="6261C1DE" w14:textId="77777777" w:rsidR="002D5481" w:rsidRDefault="002D5481">
      <w:pPr>
        <w:jc w:val="both"/>
      </w:pPr>
    </w:p>
    <w:p w14:paraId="3DB44F05" w14:textId="77777777" w:rsidR="002D5481" w:rsidRDefault="002D5481">
      <w:pPr>
        <w:jc w:val="both"/>
      </w:pPr>
    </w:p>
    <w:p w14:paraId="767DB185" w14:textId="77777777" w:rsidR="002D5481" w:rsidRDefault="002D5481">
      <w:pPr>
        <w:jc w:val="both"/>
      </w:pPr>
    </w:p>
    <w:p w14:paraId="391C3947" w14:textId="77777777" w:rsidR="002D5481" w:rsidRDefault="002D5481">
      <w:pPr>
        <w:jc w:val="both"/>
      </w:pPr>
    </w:p>
    <w:p w14:paraId="68344F9E" w14:textId="77777777" w:rsidR="002D5481" w:rsidRDefault="002D5481" w:rsidP="002D5481">
      <w:pPr>
        <w:jc w:val="both"/>
      </w:pPr>
    </w:p>
    <w:p w14:paraId="39DF44BA" w14:textId="77777777" w:rsidR="002D5481" w:rsidRDefault="002D5481" w:rsidP="002D5481">
      <w:pPr>
        <w:jc w:val="both"/>
      </w:pPr>
    </w:p>
    <w:p w14:paraId="455C75BA" w14:textId="039A2649" w:rsidR="002D5481" w:rsidRPr="00F85B1F" w:rsidRDefault="002D5481" w:rsidP="002D5481">
      <w:pPr>
        <w:jc w:val="center"/>
        <w:rPr>
          <w:b/>
          <w:bCs/>
          <w:color w:val="4472C4" w:themeColor="accent1"/>
        </w:rPr>
      </w:pPr>
      <w:r>
        <w:rPr>
          <w:b/>
          <w:bCs/>
          <w:color w:val="4472C4" w:themeColor="accent1"/>
          <w:sz w:val="28"/>
          <w:szCs w:val="28"/>
        </w:rPr>
        <w:t>HOW TO READ THE MANUFACTURER DEVICE ID OF THE W25Q128FV FLASH MEMORY</w:t>
      </w:r>
    </w:p>
    <w:p w14:paraId="6C64C1F0" w14:textId="4625D256" w:rsidR="00201E12" w:rsidRDefault="004C4B68" w:rsidP="004C4B68">
      <w:pPr>
        <w:jc w:val="both"/>
      </w:pPr>
      <w:r>
        <w:t>There are several</w:t>
      </w:r>
      <w:r w:rsidR="00201E12">
        <w:t xml:space="preserve"> </w:t>
      </w:r>
      <w:r>
        <w:t>IDs that can be read from the W25Q128FV Flash Memory Device according to its datasheet</w:t>
      </w:r>
      <w:r w:rsidR="00201E12">
        <w:t>, like the Manufacturer ID, the Device ID and the JEDEC ID. However, from among these, the JEDEC ID is more particular to a specific</w:t>
      </w:r>
      <w:r w:rsidR="00417581">
        <w:t xml:space="preserve"> type of W25</w:t>
      </w:r>
      <w:r w:rsidR="00201E12">
        <w:t xml:space="preserve"> Flash Memory Device</w:t>
      </w:r>
      <w:r w:rsidR="00417581">
        <w:t xml:space="preserve"> (It will give the same ID for the same type of Flash Memories with the same Memory Size</w:t>
      </w:r>
      <w:r w:rsidR="007C16CF">
        <w:t>, but with that ID, you could tell the type of Flash Memory and its size as it was just mentioned</w:t>
      </w:r>
      <w:r w:rsidR="00417581">
        <w:t>)</w:t>
      </w:r>
      <w:r w:rsidR="00201E12">
        <w:t>. Therefore, the one that we will be reading for this project is the JEDED ID:</w:t>
      </w:r>
    </w:p>
    <w:p w14:paraId="2422DAE5" w14:textId="024EC658" w:rsidR="002D5481" w:rsidRDefault="00201E12">
      <w:pPr>
        <w:jc w:val="both"/>
      </w:pPr>
      <w:r w:rsidRPr="00201E12">
        <w:t xml:space="preserve"> </w:t>
      </w:r>
      <w:r w:rsidRPr="00201E12">
        <w:rPr>
          <w:noProof/>
        </w:rPr>
        <w:drawing>
          <wp:inline distT="0" distB="0" distL="0" distR="0" wp14:anchorId="231BDDE2" wp14:editId="3A062976">
            <wp:extent cx="5943600" cy="4622800"/>
            <wp:effectExtent l="76200" t="76200" r="114300" b="120650"/>
            <wp:docPr id="152316436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64365" name="Picture 1" descr="A diagram of a computer&#10;&#10;Description automatically generated"/>
                    <pic:cNvPicPr/>
                  </pic:nvPicPr>
                  <pic:blipFill>
                    <a:blip r:embed="rId12"/>
                    <a:stretch>
                      <a:fillRect/>
                    </a:stretch>
                  </pic:blipFill>
                  <pic:spPr>
                    <a:xfrm>
                      <a:off x="0" y="0"/>
                      <a:ext cx="5943600" cy="4622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34E636" w14:textId="77777777" w:rsidR="00201E12" w:rsidRDefault="00201E12">
      <w:pPr>
        <w:jc w:val="both"/>
      </w:pPr>
    </w:p>
    <w:p w14:paraId="36D41544" w14:textId="5807DDFC" w:rsidR="00D46278" w:rsidRPr="00D46278" w:rsidRDefault="00D46278" w:rsidP="00D46278">
      <w:pPr>
        <w:pBdr>
          <w:top w:val="single" w:sz="4" w:space="1" w:color="auto"/>
          <w:left w:val="single" w:sz="4" w:space="4" w:color="auto"/>
          <w:bottom w:val="single" w:sz="4" w:space="1" w:color="auto"/>
          <w:right w:val="single" w:sz="4" w:space="4" w:color="auto"/>
        </w:pBdr>
        <w:jc w:val="both"/>
        <w:rPr>
          <w:i/>
          <w:iCs/>
        </w:rPr>
      </w:pPr>
      <w:r w:rsidRPr="00D46278">
        <w:rPr>
          <w:b/>
          <w:bCs/>
          <w:i/>
          <w:iCs/>
          <w:u w:val="single"/>
        </w:rPr>
        <w:t>NOTE:</w:t>
      </w:r>
      <w:r w:rsidRPr="00D46278">
        <w:rPr>
          <w:i/>
          <w:iCs/>
        </w:rPr>
        <w:t xml:space="preserve"> The expected response from a W25Q128FV Device after sending to it the Read JEDEC ID Instruction</w:t>
      </w:r>
      <w:r w:rsidR="008A51A5">
        <w:rPr>
          <w:i/>
          <w:iCs/>
        </w:rPr>
        <w:t xml:space="preserve"> in Standard SPI Protocol</w:t>
      </w:r>
      <w:r w:rsidRPr="00D46278">
        <w:rPr>
          <w:i/>
          <w:iCs/>
        </w:rPr>
        <w:t>, is to receive the value of 0x40 for the Memory Type and the value of 0x18 for the Memory Capacity, according to the following table extracted from its datasheet:</w:t>
      </w:r>
    </w:p>
    <w:p w14:paraId="45306F62" w14:textId="6E2DEC19" w:rsidR="00D46278" w:rsidRDefault="00D46278" w:rsidP="00D46278">
      <w:pPr>
        <w:pBdr>
          <w:top w:val="single" w:sz="4" w:space="1" w:color="auto"/>
          <w:left w:val="single" w:sz="4" w:space="4" w:color="auto"/>
          <w:bottom w:val="single" w:sz="4" w:space="1" w:color="auto"/>
          <w:right w:val="single" w:sz="4" w:space="4" w:color="auto"/>
        </w:pBdr>
        <w:jc w:val="both"/>
      </w:pPr>
      <w:r w:rsidRPr="0098260A">
        <w:rPr>
          <w:noProof/>
        </w:rPr>
        <w:lastRenderedPageBreak/>
        <w:drawing>
          <wp:inline distT="0" distB="0" distL="0" distR="0" wp14:anchorId="72C771B1" wp14:editId="5BCE9137">
            <wp:extent cx="5943600" cy="2148205"/>
            <wp:effectExtent l="0" t="0" r="0" b="0"/>
            <wp:docPr id="707824901"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67203" name="Picture 1" descr="A white rectangular box with black text&#10;&#10;Description automatically generated"/>
                    <pic:cNvPicPr/>
                  </pic:nvPicPr>
                  <pic:blipFill>
                    <a:blip r:embed="rId9"/>
                    <a:stretch>
                      <a:fillRect/>
                    </a:stretch>
                  </pic:blipFill>
                  <pic:spPr>
                    <a:xfrm>
                      <a:off x="0" y="0"/>
                      <a:ext cx="5943600" cy="2148205"/>
                    </a:xfrm>
                    <a:prstGeom prst="rect">
                      <a:avLst/>
                    </a:prstGeom>
                  </pic:spPr>
                </pic:pic>
              </a:graphicData>
            </a:graphic>
          </wp:inline>
        </w:drawing>
      </w:r>
    </w:p>
    <w:p w14:paraId="03EF6BFC" w14:textId="77777777" w:rsidR="00201E12" w:rsidRDefault="00201E12">
      <w:pPr>
        <w:jc w:val="both"/>
      </w:pPr>
    </w:p>
    <w:p w14:paraId="299683E0" w14:textId="77777777" w:rsidR="00201E12" w:rsidRDefault="00201E12">
      <w:pPr>
        <w:jc w:val="both"/>
      </w:pPr>
    </w:p>
    <w:p w14:paraId="1AFAA543" w14:textId="77777777" w:rsidR="000F49E0" w:rsidRDefault="000F49E0">
      <w:pPr>
        <w:jc w:val="both"/>
      </w:pPr>
    </w:p>
    <w:p w14:paraId="08E5096E" w14:textId="77777777" w:rsidR="000F49E0" w:rsidRDefault="000F49E0">
      <w:pPr>
        <w:jc w:val="both"/>
      </w:pPr>
    </w:p>
    <w:p w14:paraId="2AAC9A0D" w14:textId="77777777" w:rsidR="002A4AB0" w:rsidRDefault="002A4AB0">
      <w:pPr>
        <w:jc w:val="both"/>
      </w:pPr>
    </w:p>
    <w:p w14:paraId="731918FD" w14:textId="77777777" w:rsidR="002A4AB0" w:rsidRDefault="002A4AB0">
      <w:pPr>
        <w:jc w:val="both"/>
      </w:pPr>
    </w:p>
    <w:p w14:paraId="551A6DED" w14:textId="77777777" w:rsidR="002A4AB0" w:rsidRDefault="002A4AB0">
      <w:pPr>
        <w:jc w:val="both"/>
      </w:pPr>
    </w:p>
    <w:p w14:paraId="4F6796C4" w14:textId="77777777" w:rsidR="002A4AB0" w:rsidRDefault="002A4AB0">
      <w:pPr>
        <w:jc w:val="both"/>
      </w:pPr>
    </w:p>
    <w:p w14:paraId="7B18E537" w14:textId="77777777" w:rsidR="002A4AB0" w:rsidRDefault="002A4AB0">
      <w:pPr>
        <w:jc w:val="both"/>
      </w:pPr>
    </w:p>
    <w:p w14:paraId="7A8DFBF9" w14:textId="77777777" w:rsidR="002A4AB0" w:rsidRDefault="002A4AB0">
      <w:pPr>
        <w:jc w:val="both"/>
      </w:pPr>
    </w:p>
    <w:p w14:paraId="46A01659" w14:textId="77777777" w:rsidR="002A4AB0" w:rsidRDefault="002A4AB0">
      <w:pPr>
        <w:jc w:val="both"/>
      </w:pPr>
    </w:p>
    <w:p w14:paraId="6635ADAE" w14:textId="77777777" w:rsidR="002A4AB0" w:rsidRDefault="002A4AB0">
      <w:pPr>
        <w:jc w:val="both"/>
      </w:pPr>
    </w:p>
    <w:p w14:paraId="33920EA5" w14:textId="77777777" w:rsidR="002A4AB0" w:rsidRDefault="002A4AB0">
      <w:pPr>
        <w:jc w:val="both"/>
      </w:pPr>
    </w:p>
    <w:p w14:paraId="4EEB57BC" w14:textId="77777777" w:rsidR="002A4AB0" w:rsidRDefault="002A4AB0">
      <w:pPr>
        <w:jc w:val="both"/>
      </w:pPr>
    </w:p>
    <w:p w14:paraId="2EB46F54" w14:textId="77777777" w:rsidR="002A4AB0" w:rsidRDefault="002A4AB0">
      <w:pPr>
        <w:jc w:val="both"/>
      </w:pPr>
    </w:p>
    <w:p w14:paraId="6A49063D" w14:textId="77777777" w:rsidR="002A4AB0" w:rsidRDefault="002A4AB0">
      <w:pPr>
        <w:jc w:val="both"/>
      </w:pPr>
    </w:p>
    <w:p w14:paraId="124FEAD0" w14:textId="77777777" w:rsidR="002A4AB0" w:rsidRDefault="002A4AB0">
      <w:pPr>
        <w:jc w:val="both"/>
      </w:pPr>
    </w:p>
    <w:p w14:paraId="7631106D" w14:textId="77777777" w:rsidR="002A4AB0" w:rsidRDefault="002A4AB0">
      <w:pPr>
        <w:jc w:val="both"/>
      </w:pPr>
    </w:p>
    <w:p w14:paraId="45C6CFA2" w14:textId="77777777" w:rsidR="002A4AB0" w:rsidRDefault="002A4AB0">
      <w:pPr>
        <w:jc w:val="both"/>
      </w:pPr>
    </w:p>
    <w:p w14:paraId="7DC502A6" w14:textId="77777777" w:rsidR="002A4AB0" w:rsidRDefault="002A4AB0">
      <w:pPr>
        <w:jc w:val="both"/>
      </w:pPr>
    </w:p>
    <w:p w14:paraId="4437A269" w14:textId="77777777" w:rsidR="002A4AB0" w:rsidRDefault="002A4AB0">
      <w:pPr>
        <w:jc w:val="both"/>
      </w:pPr>
    </w:p>
    <w:p w14:paraId="5FC6C264" w14:textId="77777777" w:rsidR="002A4AB0" w:rsidRDefault="002A4AB0" w:rsidP="002A4AB0">
      <w:pPr>
        <w:jc w:val="both"/>
      </w:pPr>
    </w:p>
    <w:p w14:paraId="671C51E4" w14:textId="0B5F9831" w:rsidR="002A4AB0" w:rsidRPr="00F85B1F" w:rsidRDefault="002A4AB0" w:rsidP="002A4AB0">
      <w:pPr>
        <w:jc w:val="center"/>
        <w:rPr>
          <w:b/>
          <w:bCs/>
          <w:color w:val="4472C4" w:themeColor="accent1"/>
        </w:rPr>
      </w:pPr>
      <w:r>
        <w:rPr>
          <w:b/>
          <w:bCs/>
          <w:color w:val="4472C4" w:themeColor="accent1"/>
          <w:sz w:val="28"/>
          <w:szCs w:val="28"/>
        </w:rPr>
        <w:t>HOW TO READ DATA FROM THE W25Q128FV FLASH MEMORY</w:t>
      </w:r>
    </w:p>
    <w:p w14:paraId="30B36279" w14:textId="697FCEDD" w:rsidR="002A4AB0" w:rsidRDefault="006568DA" w:rsidP="002A4AB0">
      <w:pPr>
        <w:jc w:val="both"/>
      </w:pPr>
      <w:r>
        <w:t>The following image is an extraction from the datasheet of the W25Q128FV Flash Memory about how to use the Read Data instruction</w:t>
      </w:r>
      <w:r w:rsidR="003F4B9D">
        <w:t>:</w:t>
      </w:r>
    </w:p>
    <w:p w14:paraId="57B2B25C" w14:textId="2D6BA9C5" w:rsidR="002A4AB0" w:rsidRDefault="00A005D5">
      <w:pPr>
        <w:jc w:val="both"/>
      </w:pPr>
      <w:r w:rsidRPr="00A005D5">
        <w:rPr>
          <w:noProof/>
        </w:rPr>
        <w:drawing>
          <wp:inline distT="0" distB="0" distL="0" distR="0" wp14:anchorId="165CC396" wp14:editId="6BE0023B">
            <wp:extent cx="5943600" cy="4405630"/>
            <wp:effectExtent l="76200" t="76200" r="114300" b="109220"/>
            <wp:docPr id="66699436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94368" name="Picture 1" descr="A diagram of a computer&#10;&#10;Description automatically generated"/>
                    <pic:cNvPicPr/>
                  </pic:nvPicPr>
                  <pic:blipFill>
                    <a:blip r:embed="rId13"/>
                    <a:stretch>
                      <a:fillRect/>
                    </a:stretch>
                  </pic:blipFill>
                  <pic:spPr>
                    <a:xfrm>
                      <a:off x="0" y="0"/>
                      <a:ext cx="5943600" cy="4405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33152E" w14:textId="77777777" w:rsidR="00A005D5" w:rsidRDefault="00A005D5">
      <w:pPr>
        <w:jc w:val="both"/>
      </w:pPr>
    </w:p>
    <w:p w14:paraId="175719C3" w14:textId="77777777" w:rsidR="00A005D5" w:rsidRDefault="00A005D5">
      <w:pPr>
        <w:jc w:val="both"/>
      </w:pPr>
    </w:p>
    <w:p w14:paraId="7A6CCF82" w14:textId="77777777" w:rsidR="00A005D5" w:rsidRDefault="00A005D5">
      <w:pPr>
        <w:jc w:val="both"/>
      </w:pPr>
    </w:p>
    <w:p w14:paraId="003A832B" w14:textId="77777777" w:rsidR="002A4AB0" w:rsidRDefault="002A4AB0">
      <w:pPr>
        <w:jc w:val="both"/>
      </w:pPr>
    </w:p>
    <w:p w14:paraId="13DEE762" w14:textId="77777777" w:rsidR="00CE5F27" w:rsidRDefault="00CE5F27">
      <w:pPr>
        <w:jc w:val="both"/>
      </w:pPr>
    </w:p>
    <w:p w14:paraId="7F0C23CF" w14:textId="77777777" w:rsidR="007A0EC8" w:rsidRDefault="007A0EC8">
      <w:pPr>
        <w:jc w:val="both"/>
      </w:pPr>
    </w:p>
    <w:p w14:paraId="53B869E0" w14:textId="77777777" w:rsidR="007A0EC8" w:rsidRDefault="007A0EC8">
      <w:pPr>
        <w:jc w:val="both"/>
      </w:pPr>
    </w:p>
    <w:p w14:paraId="173D3E7E" w14:textId="77777777" w:rsidR="007A0EC8" w:rsidRDefault="007A0EC8">
      <w:pPr>
        <w:jc w:val="both"/>
      </w:pPr>
    </w:p>
    <w:p w14:paraId="2C4D8F02" w14:textId="77777777" w:rsidR="007A0EC8" w:rsidRDefault="007A0EC8" w:rsidP="007A0EC8">
      <w:pPr>
        <w:jc w:val="both"/>
      </w:pPr>
    </w:p>
    <w:p w14:paraId="36740F3A" w14:textId="2F31F487" w:rsidR="007A0EC8" w:rsidRPr="00F85B1F" w:rsidRDefault="007A0EC8" w:rsidP="007A0EC8">
      <w:pPr>
        <w:jc w:val="center"/>
        <w:rPr>
          <w:b/>
          <w:bCs/>
          <w:color w:val="4472C4" w:themeColor="accent1"/>
        </w:rPr>
      </w:pPr>
      <w:r>
        <w:rPr>
          <w:b/>
          <w:bCs/>
          <w:color w:val="4472C4" w:themeColor="accent1"/>
          <w:sz w:val="28"/>
          <w:szCs w:val="28"/>
        </w:rPr>
        <w:t>HOW TO FAST READ DATA FROM THE W25Q128FV FLASH MEMORY</w:t>
      </w:r>
    </w:p>
    <w:p w14:paraId="1D78F332" w14:textId="36582E96" w:rsidR="007A0EC8" w:rsidRDefault="007A0EC8" w:rsidP="007A0EC8">
      <w:pPr>
        <w:jc w:val="both"/>
      </w:pPr>
      <w:r>
        <w:t xml:space="preserve">The following image is an extraction from the datasheet of the W25Q128FV Flash Memory about how to use the </w:t>
      </w:r>
      <w:r w:rsidR="00B10683">
        <w:t xml:space="preserve">Fast </w:t>
      </w:r>
      <w:r>
        <w:t>Read Data instruction:</w:t>
      </w:r>
    </w:p>
    <w:p w14:paraId="5DA8D67F" w14:textId="3FDB55EA" w:rsidR="007A0EC8" w:rsidRDefault="00941C22">
      <w:pPr>
        <w:jc w:val="both"/>
      </w:pPr>
      <w:r w:rsidRPr="00941C22">
        <w:rPr>
          <w:noProof/>
        </w:rPr>
        <w:drawing>
          <wp:inline distT="0" distB="0" distL="0" distR="0" wp14:anchorId="5C7BBF1C" wp14:editId="10EA04E1">
            <wp:extent cx="5943600" cy="4634865"/>
            <wp:effectExtent l="76200" t="76200" r="114300" b="108585"/>
            <wp:docPr id="9120697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69779" name="Picture 1" descr="A diagram of a computer&#10;&#10;Description automatically generated"/>
                    <pic:cNvPicPr/>
                  </pic:nvPicPr>
                  <pic:blipFill>
                    <a:blip r:embed="rId14"/>
                    <a:stretch>
                      <a:fillRect/>
                    </a:stretch>
                  </pic:blipFill>
                  <pic:spPr>
                    <a:xfrm>
                      <a:off x="0" y="0"/>
                      <a:ext cx="5943600" cy="4634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5E3615" w14:textId="77777777" w:rsidR="007A0EC8" w:rsidRDefault="007A0EC8">
      <w:pPr>
        <w:jc w:val="both"/>
      </w:pPr>
    </w:p>
    <w:p w14:paraId="1E020CCA" w14:textId="77777777" w:rsidR="000476F0" w:rsidRDefault="000476F0">
      <w:pPr>
        <w:jc w:val="both"/>
      </w:pPr>
    </w:p>
    <w:p w14:paraId="65839A61" w14:textId="77777777" w:rsidR="000476F0" w:rsidRDefault="000476F0">
      <w:pPr>
        <w:jc w:val="both"/>
      </w:pPr>
    </w:p>
    <w:p w14:paraId="4A4FD431" w14:textId="77777777" w:rsidR="000476F0" w:rsidRDefault="000476F0">
      <w:pPr>
        <w:jc w:val="both"/>
      </w:pPr>
    </w:p>
    <w:p w14:paraId="669093A0" w14:textId="77777777" w:rsidR="000476F0" w:rsidRDefault="000476F0">
      <w:pPr>
        <w:jc w:val="both"/>
      </w:pPr>
    </w:p>
    <w:p w14:paraId="62F144BE" w14:textId="77777777" w:rsidR="000476F0" w:rsidRDefault="000476F0">
      <w:pPr>
        <w:jc w:val="both"/>
      </w:pPr>
    </w:p>
    <w:p w14:paraId="272450C5" w14:textId="77777777" w:rsidR="000476F0" w:rsidRDefault="000476F0">
      <w:pPr>
        <w:jc w:val="both"/>
      </w:pPr>
    </w:p>
    <w:p w14:paraId="789BFA98" w14:textId="77777777" w:rsidR="000476F0" w:rsidRDefault="000476F0">
      <w:pPr>
        <w:jc w:val="both"/>
      </w:pPr>
    </w:p>
    <w:p w14:paraId="6EB704B8" w14:textId="77777777" w:rsidR="008951ED" w:rsidRDefault="008951ED" w:rsidP="008951ED">
      <w:pPr>
        <w:jc w:val="both"/>
      </w:pPr>
    </w:p>
    <w:p w14:paraId="7E3CFFD9" w14:textId="667DC439" w:rsidR="008951ED" w:rsidRPr="00F85B1F" w:rsidRDefault="008951ED" w:rsidP="008951ED">
      <w:pPr>
        <w:jc w:val="center"/>
        <w:rPr>
          <w:b/>
          <w:bCs/>
          <w:color w:val="4472C4" w:themeColor="accent1"/>
        </w:rPr>
      </w:pPr>
      <w:r>
        <w:rPr>
          <w:b/>
          <w:bCs/>
          <w:color w:val="4472C4" w:themeColor="accent1"/>
          <w:sz w:val="28"/>
          <w:szCs w:val="28"/>
        </w:rPr>
        <w:t>HOW TO SECTOR ERASE (THE MINIMUM ERASABLE SIZE) IN THE W25Q128FV FLASH MEMORY</w:t>
      </w:r>
    </w:p>
    <w:p w14:paraId="05303586" w14:textId="435E2C6E" w:rsidR="008951ED" w:rsidRDefault="008951ED" w:rsidP="008951ED">
      <w:pPr>
        <w:jc w:val="both"/>
      </w:pPr>
      <w:r>
        <w:t xml:space="preserve">The following image is an extraction from the datasheet of the W25Q128FV Flash Memory about how to use the </w:t>
      </w:r>
      <w:r w:rsidR="00D36375">
        <w:t>Sector Erase</w:t>
      </w:r>
      <w:r>
        <w:t xml:space="preserve"> instruction:</w:t>
      </w:r>
    </w:p>
    <w:p w14:paraId="283C4423" w14:textId="7DDB9F74" w:rsidR="000476F0" w:rsidRDefault="007676D6">
      <w:pPr>
        <w:jc w:val="both"/>
      </w:pPr>
      <w:r w:rsidRPr="007676D6">
        <w:rPr>
          <w:noProof/>
        </w:rPr>
        <w:drawing>
          <wp:inline distT="0" distB="0" distL="0" distR="0" wp14:anchorId="6D810EDD" wp14:editId="46B42587">
            <wp:extent cx="5943600" cy="6627495"/>
            <wp:effectExtent l="76200" t="76200" r="114300" b="116205"/>
            <wp:docPr id="201840083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00835" name="Picture 1" descr="A close-up of a document&#10;&#10;Description automatically generated"/>
                    <pic:cNvPicPr/>
                  </pic:nvPicPr>
                  <pic:blipFill>
                    <a:blip r:embed="rId15"/>
                    <a:stretch>
                      <a:fillRect/>
                    </a:stretch>
                  </pic:blipFill>
                  <pic:spPr>
                    <a:xfrm>
                      <a:off x="0" y="0"/>
                      <a:ext cx="5943600" cy="6627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E1992" w14:textId="5E54C6A8" w:rsidR="001D7E3D" w:rsidRDefault="001D7E3D">
      <w:pPr>
        <w:jc w:val="both"/>
      </w:pPr>
      <w:r>
        <w:lastRenderedPageBreak/>
        <w:t xml:space="preserve">Where the datasheet states the following value for </w:t>
      </w:r>
      <m:oMath>
        <m:sSub>
          <m:sSubPr>
            <m:ctrlPr>
              <w:rPr>
                <w:rFonts w:ascii="Cambria Math" w:hAnsi="Cambria Math"/>
                <w:i/>
              </w:rPr>
            </m:ctrlPr>
          </m:sSubPr>
          <m:e>
            <m:r>
              <w:rPr>
                <w:rFonts w:ascii="Cambria Math" w:hAnsi="Cambria Math"/>
              </w:rPr>
              <m:t>t</m:t>
            </m:r>
          </m:e>
          <m:sub>
            <m:r>
              <w:rPr>
                <w:rFonts w:ascii="Cambria Math" w:hAnsi="Cambria Math"/>
              </w:rPr>
              <m:t>SE</m:t>
            </m:r>
          </m:sub>
        </m:sSub>
      </m:oMath>
      <w:r>
        <w:rPr>
          <w:rFonts w:eastAsiaTheme="minorEastAsia"/>
        </w:rPr>
        <w:t>:</w:t>
      </w:r>
    </w:p>
    <w:p w14:paraId="5FB93261" w14:textId="009C73BF" w:rsidR="001D7E3D" w:rsidRDefault="004E119F">
      <w:pPr>
        <w:jc w:val="both"/>
      </w:pPr>
      <w:r w:rsidRPr="004E119F">
        <w:drawing>
          <wp:inline distT="0" distB="0" distL="0" distR="0" wp14:anchorId="0D1124F5" wp14:editId="5ADFECC2">
            <wp:extent cx="5943600" cy="549910"/>
            <wp:effectExtent l="133350" t="114300" r="114300" b="154940"/>
            <wp:docPr id="27602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23338" name=""/>
                    <pic:cNvPicPr/>
                  </pic:nvPicPr>
                  <pic:blipFill>
                    <a:blip r:embed="rId16"/>
                    <a:stretch>
                      <a:fillRect/>
                    </a:stretch>
                  </pic:blipFill>
                  <pic:spPr>
                    <a:xfrm>
                      <a:off x="0" y="0"/>
                      <a:ext cx="5943600" cy="549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D7E3D" w:rsidRPr="001D7E3D">
        <w:rPr>
          <w:noProof/>
        </w:rPr>
        <w:drawing>
          <wp:inline distT="0" distB="0" distL="0" distR="0" wp14:anchorId="65468C47" wp14:editId="588418F9">
            <wp:extent cx="5943600" cy="619125"/>
            <wp:effectExtent l="133350" t="114300" r="114300" b="123825"/>
            <wp:docPr id="33308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89999" name=""/>
                    <pic:cNvPicPr/>
                  </pic:nvPicPr>
                  <pic:blipFill>
                    <a:blip r:embed="rId17"/>
                    <a:stretch>
                      <a:fillRect/>
                    </a:stretch>
                  </pic:blipFill>
                  <pic:spPr>
                    <a:xfrm>
                      <a:off x="0" y="0"/>
                      <a:ext cx="5943600" cy="619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074094" w14:textId="77777777" w:rsidR="000476F0" w:rsidRDefault="000476F0">
      <w:pPr>
        <w:jc w:val="both"/>
      </w:pPr>
    </w:p>
    <w:p w14:paraId="2D733699" w14:textId="77777777" w:rsidR="000476F0" w:rsidRDefault="000476F0">
      <w:pPr>
        <w:jc w:val="both"/>
      </w:pPr>
    </w:p>
    <w:p w14:paraId="4D86E297" w14:textId="77777777" w:rsidR="000476F0" w:rsidRDefault="000476F0">
      <w:pPr>
        <w:jc w:val="both"/>
      </w:pPr>
    </w:p>
    <w:p w14:paraId="4C052C8D" w14:textId="77777777" w:rsidR="000476F0" w:rsidRDefault="000476F0">
      <w:pPr>
        <w:jc w:val="both"/>
      </w:pPr>
    </w:p>
    <w:p w14:paraId="59EF730F" w14:textId="77777777" w:rsidR="000476F0" w:rsidRDefault="000476F0">
      <w:pPr>
        <w:jc w:val="both"/>
      </w:pPr>
    </w:p>
    <w:p w14:paraId="5E8B900E" w14:textId="77777777" w:rsidR="000476F0" w:rsidRDefault="000476F0">
      <w:pPr>
        <w:jc w:val="both"/>
      </w:pPr>
    </w:p>
    <w:p w14:paraId="5DB04149" w14:textId="77777777" w:rsidR="000476F0" w:rsidRDefault="000476F0">
      <w:pPr>
        <w:jc w:val="both"/>
      </w:pPr>
    </w:p>
    <w:p w14:paraId="28DBC8F1" w14:textId="77777777" w:rsidR="000476F0" w:rsidRDefault="000476F0">
      <w:pPr>
        <w:jc w:val="both"/>
      </w:pPr>
    </w:p>
    <w:p w14:paraId="4C0D3BF0" w14:textId="77777777" w:rsidR="000476F0" w:rsidRDefault="000476F0">
      <w:pPr>
        <w:jc w:val="both"/>
      </w:pPr>
    </w:p>
    <w:p w14:paraId="0D8442E0" w14:textId="77777777" w:rsidR="00965CD6" w:rsidRDefault="00965CD6">
      <w:pPr>
        <w:jc w:val="both"/>
      </w:pPr>
    </w:p>
    <w:p w14:paraId="5B3B251F" w14:textId="77777777" w:rsidR="00965CD6" w:rsidRDefault="00965CD6">
      <w:pPr>
        <w:jc w:val="both"/>
      </w:pPr>
    </w:p>
    <w:p w14:paraId="71A4D47E" w14:textId="77777777" w:rsidR="00965CD6" w:rsidRDefault="00965CD6">
      <w:pPr>
        <w:jc w:val="both"/>
      </w:pPr>
    </w:p>
    <w:p w14:paraId="45585962" w14:textId="77777777" w:rsidR="00965CD6" w:rsidRDefault="00965CD6">
      <w:pPr>
        <w:jc w:val="both"/>
      </w:pPr>
    </w:p>
    <w:p w14:paraId="1B34617F" w14:textId="77777777" w:rsidR="00965CD6" w:rsidRDefault="00965CD6">
      <w:pPr>
        <w:jc w:val="both"/>
      </w:pPr>
    </w:p>
    <w:p w14:paraId="137501D6" w14:textId="77777777" w:rsidR="00965CD6" w:rsidRDefault="00965CD6">
      <w:pPr>
        <w:jc w:val="both"/>
      </w:pPr>
    </w:p>
    <w:p w14:paraId="0AD7C5FD" w14:textId="77777777" w:rsidR="00965CD6" w:rsidRDefault="00965CD6">
      <w:pPr>
        <w:jc w:val="both"/>
      </w:pPr>
    </w:p>
    <w:p w14:paraId="4B177898" w14:textId="77777777" w:rsidR="00965CD6" w:rsidRDefault="00965CD6">
      <w:pPr>
        <w:jc w:val="both"/>
      </w:pPr>
    </w:p>
    <w:p w14:paraId="10C3B372" w14:textId="77777777" w:rsidR="00965CD6" w:rsidRDefault="00965CD6">
      <w:pPr>
        <w:jc w:val="both"/>
      </w:pPr>
    </w:p>
    <w:p w14:paraId="12CCCC03" w14:textId="77777777" w:rsidR="00965CD6" w:rsidRDefault="00965CD6">
      <w:pPr>
        <w:jc w:val="both"/>
      </w:pPr>
    </w:p>
    <w:p w14:paraId="0C76E088" w14:textId="77777777" w:rsidR="00965CD6" w:rsidRDefault="00965CD6">
      <w:pPr>
        <w:jc w:val="both"/>
      </w:pPr>
    </w:p>
    <w:p w14:paraId="0CC3E98F" w14:textId="77777777" w:rsidR="00965CD6" w:rsidRDefault="00965CD6">
      <w:pPr>
        <w:jc w:val="both"/>
      </w:pPr>
    </w:p>
    <w:p w14:paraId="22C51F26" w14:textId="77777777" w:rsidR="00965CD6" w:rsidRDefault="00965CD6" w:rsidP="00965CD6">
      <w:pPr>
        <w:jc w:val="both"/>
      </w:pPr>
    </w:p>
    <w:p w14:paraId="7F48C174" w14:textId="54919650" w:rsidR="00965CD6" w:rsidRPr="00F85B1F" w:rsidRDefault="00965CD6" w:rsidP="00965CD6">
      <w:pPr>
        <w:jc w:val="center"/>
        <w:rPr>
          <w:b/>
          <w:bCs/>
          <w:color w:val="4472C4" w:themeColor="accent1"/>
        </w:rPr>
      </w:pPr>
      <w:r>
        <w:rPr>
          <w:b/>
          <w:bCs/>
          <w:color w:val="4472C4" w:themeColor="accent1"/>
          <w:sz w:val="28"/>
          <w:szCs w:val="28"/>
        </w:rPr>
        <w:t>THE WRITE ENABLE INSTRUCTION AND THE WRITE DISABLE INSTRUCTION OF THE W25Q128FV FLASH MEMORY</w:t>
      </w:r>
    </w:p>
    <w:p w14:paraId="25327860" w14:textId="5B98BBF0" w:rsidR="00965CD6" w:rsidRDefault="00965CD6" w:rsidP="00965CD6">
      <w:pPr>
        <w:jc w:val="both"/>
      </w:pPr>
      <w:r>
        <w:t xml:space="preserve">The following image is an extraction from the datasheet of the W25Q128FV Flash Memory about how to use the </w:t>
      </w:r>
      <w:r w:rsidR="00BB364B">
        <w:t>Write Enable</w:t>
      </w:r>
      <w:r>
        <w:t xml:space="preserve"> instruction:</w:t>
      </w:r>
    </w:p>
    <w:p w14:paraId="749B2622" w14:textId="44A8D627" w:rsidR="00501C80" w:rsidRDefault="00501C80">
      <w:pPr>
        <w:jc w:val="both"/>
      </w:pPr>
      <w:r w:rsidRPr="00501C80">
        <w:rPr>
          <w:noProof/>
        </w:rPr>
        <w:drawing>
          <wp:inline distT="0" distB="0" distL="0" distR="0" wp14:anchorId="5EB72467" wp14:editId="30CE115D">
            <wp:extent cx="5235271" cy="2863738"/>
            <wp:effectExtent l="76200" t="76200" r="118110" b="108585"/>
            <wp:docPr id="206731346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13466" name="Picture 1" descr="A diagram of a computer program&#10;&#10;Description automatically generated"/>
                    <pic:cNvPicPr/>
                  </pic:nvPicPr>
                  <pic:blipFill>
                    <a:blip r:embed="rId18"/>
                    <a:stretch>
                      <a:fillRect/>
                    </a:stretch>
                  </pic:blipFill>
                  <pic:spPr>
                    <a:xfrm>
                      <a:off x="0" y="0"/>
                      <a:ext cx="5249783" cy="2871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FA24FE" w14:textId="243000F3" w:rsidR="00BB364B" w:rsidRDefault="00BB364B" w:rsidP="00BB364B">
      <w:pPr>
        <w:jc w:val="both"/>
      </w:pPr>
      <w:r>
        <w:t>The following image is an extraction from the datasheet of the W25Q128FV Flash Memory about how to use the Write Disable instruction:</w:t>
      </w:r>
    </w:p>
    <w:p w14:paraId="4AA4790F" w14:textId="1F8080B7" w:rsidR="00965CD6" w:rsidRDefault="00501C80">
      <w:pPr>
        <w:jc w:val="both"/>
      </w:pPr>
      <w:r w:rsidRPr="00501C80">
        <w:rPr>
          <w:noProof/>
        </w:rPr>
        <w:drawing>
          <wp:inline distT="0" distB="0" distL="0" distR="0" wp14:anchorId="1FD6A906" wp14:editId="2172D794">
            <wp:extent cx="5190104" cy="2977101"/>
            <wp:effectExtent l="76200" t="76200" r="106045" b="109220"/>
            <wp:docPr id="15947866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8665" name="Picture 1" descr="A diagram of a computer&#10;&#10;Description automatically generated"/>
                    <pic:cNvPicPr/>
                  </pic:nvPicPr>
                  <pic:blipFill>
                    <a:blip r:embed="rId19"/>
                    <a:stretch>
                      <a:fillRect/>
                    </a:stretch>
                  </pic:blipFill>
                  <pic:spPr>
                    <a:xfrm>
                      <a:off x="0" y="0"/>
                      <a:ext cx="5213688" cy="29906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EE8CCD" w14:textId="77777777" w:rsidR="00106F4F" w:rsidRDefault="00106F4F" w:rsidP="00106F4F">
      <w:pPr>
        <w:jc w:val="both"/>
      </w:pPr>
    </w:p>
    <w:p w14:paraId="6E9C62C5" w14:textId="11E7251A" w:rsidR="00106F4F" w:rsidRPr="00F85B1F" w:rsidRDefault="00106F4F" w:rsidP="00106F4F">
      <w:pPr>
        <w:jc w:val="center"/>
        <w:rPr>
          <w:b/>
          <w:bCs/>
          <w:color w:val="4472C4" w:themeColor="accent1"/>
        </w:rPr>
      </w:pPr>
      <w:r>
        <w:rPr>
          <w:b/>
          <w:bCs/>
          <w:color w:val="4472C4" w:themeColor="accent1"/>
          <w:sz w:val="28"/>
          <w:szCs w:val="28"/>
        </w:rPr>
        <w:t>HOW TO WRITE FROM ONE TO 256 BYTES (I.E., A PAGE) IN</w:t>
      </w:r>
      <w:r>
        <w:rPr>
          <w:b/>
          <w:bCs/>
          <w:color w:val="4472C4" w:themeColor="accent1"/>
          <w:sz w:val="28"/>
          <w:szCs w:val="28"/>
        </w:rPr>
        <w:t xml:space="preserve"> THE W25Q128FV FLASH MEMORY</w:t>
      </w:r>
    </w:p>
    <w:p w14:paraId="008618A8" w14:textId="2C8077E9" w:rsidR="00106F4F" w:rsidRDefault="00106F4F" w:rsidP="00106F4F">
      <w:pPr>
        <w:jc w:val="both"/>
      </w:pPr>
      <w:r>
        <w:t xml:space="preserve">The following image is an extraction from the datasheet of the W25Q128FV Flash Memory about how to use the </w:t>
      </w:r>
      <w:r w:rsidR="009F28E1">
        <w:t>Page Program</w:t>
      </w:r>
      <w:r>
        <w:t xml:space="preserve"> instruction:</w:t>
      </w:r>
    </w:p>
    <w:p w14:paraId="1C2942EB" w14:textId="51B903A3" w:rsidR="00106F4F" w:rsidRDefault="00106F4F">
      <w:pPr>
        <w:jc w:val="both"/>
      </w:pPr>
      <w:r w:rsidRPr="00106F4F">
        <w:drawing>
          <wp:inline distT="0" distB="0" distL="0" distR="0" wp14:anchorId="41CD6E2A" wp14:editId="12BCA7B2">
            <wp:extent cx="5943600" cy="6388100"/>
            <wp:effectExtent l="76200" t="76200" r="114300" b="107950"/>
            <wp:docPr id="401939345" name="Picture 1" descr="A page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39345" name="Picture 1" descr="A page of a computer program&#10;&#10;Description automatically generated"/>
                    <pic:cNvPicPr/>
                  </pic:nvPicPr>
                  <pic:blipFill>
                    <a:blip r:embed="rId20"/>
                    <a:stretch>
                      <a:fillRect/>
                    </a:stretch>
                  </pic:blipFill>
                  <pic:spPr>
                    <a:xfrm>
                      <a:off x="0" y="0"/>
                      <a:ext cx="5943600" cy="6388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C45978" w14:textId="18DE55A7" w:rsidR="00F7254E" w:rsidRDefault="00F7254E">
      <w:pPr>
        <w:jc w:val="both"/>
      </w:pPr>
      <w:r>
        <w:t>Where:</w:t>
      </w:r>
    </w:p>
    <w:p w14:paraId="2786AE2F" w14:textId="2BEBF3ED" w:rsidR="00F7254E" w:rsidRDefault="004E119F">
      <w:pPr>
        <w:jc w:val="both"/>
      </w:pPr>
      <w:r w:rsidRPr="004E119F">
        <w:lastRenderedPageBreak/>
        <w:drawing>
          <wp:inline distT="0" distB="0" distL="0" distR="0" wp14:anchorId="15F9A44D" wp14:editId="2E561E6D">
            <wp:extent cx="5943600" cy="549910"/>
            <wp:effectExtent l="0" t="0" r="0" b="0"/>
            <wp:docPr id="118704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46007" name=""/>
                    <pic:cNvPicPr/>
                  </pic:nvPicPr>
                  <pic:blipFill>
                    <a:blip r:embed="rId16"/>
                    <a:stretch>
                      <a:fillRect/>
                    </a:stretch>
                  </pic:blipFill>
                  <pic:spPr>
                    <a:xfrm>
                      <a:off x="0" y="0"/>
                      <a:ext cx="5943600" cy="549910"/>
                    </a:xfrm>
                    <a:prstGeom prst="rect">
                      <a:avLst/>
                    </a:prstGeom>
                  </pic:spPr>
                </pic:pic>
              </a:graphicData>
            </a:graphic>
          </wp:inline>
        </w:drawing>
      </w:r>
      <w:r w:rsidR="00F7254E" w:rsidRPr="00F7254E">
        <w:drawing>
          <wp:inline distT="0" distB="0" distL="0" distR="0" wp14:anchorId="2EF32AA7" wp14:editId="0F084AB5">
            <wp:extent cx="5943600" cy="281940"/>
            <wp:effectExtent l="0" t="0" r="0" b="0"/>
            <wp:docPr id="48629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90400" name=""/>
                    <pic:cNvPicPr/>
                  </pic:nvPicPr>
                  <pic:blipFill>
                    <a:blip r:embed="rId21"/>
                    <a:stretch>
                      <a:fillRect/>
                    </a:stretch>
                  </pic:blipFill>
                  <pic:spPr>
                    <a:xfrm>
                      <a:off x="0" y="0"/>
                      <a:ext cx="5943600" cy="281940"/>
                    </a:xfrm>
                    <a:prstGeom prst="rect">
                      <a:avLst/>
                    </a:prstGeom>
                  </pic:spPr>
                </pic:pic>
              </a:graphicData>
            </a:graphic>
          </wp:inline>
        </w:drawing>
      </w:r>
    </w:p>
    <w:p w14:paraId="51085208" w14:textId="77777777" w:rsidR="00106F4F" w:rsidRDefault="00106F4F">
      <w:pPr>
        <w:jc w:val="both"/>
      </w:pPr>
    </w:p>
    <w:p w14:paraId="7820E36B" w14:textId="77777777" w:rsidR="00106F4F" w:rsidRDefault="00106F4F">
      <w:pPr>
        <w:jc w:val="both"/>
      </w:pPr>
    </w:p>
    <w:p w14:paraId="3672D7A8" w14:textId="77777777" w:rsidR="00106F4F" w:rsidRDefault="00106F4F">
      <w:pPr>
        <w:jc w:val="both"/>
      </w:pPr>
    </w:p>
    <w:p w14:paraId="60726DF0" w14:textId="77777777" w:rsidR="00935724" w:rsidRDefault="00935724">
      <w:pPr>
        <w:jc w:val="both"/>
      </w:pPr>
    </w:p>
    <w:p w14:paraId="6F29C1FB" w14:textId="77777777" w:rsidR="00C10F9B" w:rsidRPr="006C5F04" w:rsidRDefault="00C10F9B">
      <w:pPr>
        <w:jc w:val="both"/>
      </w:pPr>
    </w:p>
    <w:p w14:paraId="2B0709C6" w14:textId="77777777" w:rsidR="00D602B5" w:rsidRPr="006C5F04" w:rsidRDefault="00D602B5">
      <w:pPr>
        <w:jc w:val="both"/>
      </w:pPr>
    </w:p>
    <w:p w14:paraId="7635EAE5" w14:textId="77777777" w:rsidR="00D602B5" w:rsidRPr="006C5F04" w:rsidRDefault="00D602B5">
      <w:pPr>
        <w:jc w:val="both"/>
      </w:pPr>
    </w:p>
    <w:p w14:paraId="36C7CBA9" w14:textId="77777777" w:rsidR="00D602B5" w:rsidRPr="006C5F04" w:rsidRDefault="00D602B5">
      <w:pPr>
        <w:jc w:val="both"/>
      </w:pPr>
    </w:p>
    <w:sectPr w:rsidR="00D602B5" w:rsidRPr="006C5F04">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A22"/>
    <w:multiLevelType w:val="multilevel"/>
    <w:tmpl w:val="9D30DE0E"/>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5CB7598"/>
    <w:multiLevelType w:val="hybridMultilevel"/>
    <w:tmpl w:val="5B9CD8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15E41FF"/>
    <w:multiLevelType w:val="hybridMultilevel"/>
    <w:tmpl w:val="C018F5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33446E1"/>
    <w:multiLevelType w:val="hybridMultilevel"/>
    <w:tmpl w:val="5E984732"/>
    <w:lvl w:ilvl="0" w:tplc="188650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705932"/>
    <w:multiLevelType w:val="hybridMultilevel"/>
    <w:tmpl w:val="124C5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1B34D9"/>
    <w:multiLevelType w:val="hybridMultilevel"/>
    <w:tmpl w:val="C952D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1E177D"/>
    <w:multiLevelType w:val="hybridMultilevel"/>
    <w:tmpl w:val="5EDC92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2D037D"/>
    <w:multiLevelType w:val="hybridMultilevel"/>
    <w:tmpl w:val="C018F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933956"/>
    <w:multiLevelType w:val="multilevel"/>
    <w:tmpl w:val="CAC8DD10"/>
    <w:lvl w:ilvl="0">
      <w:start w:val="1"/>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58B150FC"/>
    <w:multiLevelType w:val="hybridMultilevel"/>
    <w:tmpl w:val="E45C4B56"/>
    <w:lvl w:ilvl="0" w:tplc="8FCE4978">
      <w:start w:val="1"/>
      <w:numFmt w:val="bullet"/>
      <w:lvlText w:val=""/>
      <w:lvlJc w:val="left"/>
      <w:pPr>
        <w:ind w:left="1440" w:hanging="360"/>
      </w:pPr>
      <w:rPr>
        <w:rFonts w:ascii="Symbol" w:eastAsiaTheme="minorHAnsi" w:hAnsi="Symbol"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61F0E2A"/>
    <w:multiLevelType w:val="multilevel"/>
    <w:tmpl w:val="2E0028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703B5B9C"/>
    <w:multiLevelType w:val="hybridMultilevel"/>
    <w:tmpl w:val="276A62C0"/>
    <w:lvl w:ilvl="0" w:tplc="4DC043B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D91011"/>
    <w:multiLevelType w:val="hybridMultilevel"/>
    <w:tmpl w:val="D9947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BA7B34"/>
    <w:multiLevelType w:val="multilevel"/>
    <w:tmpl w:val="9F10DA4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7D2C637F"/>
    <w:multiLevelType w:val="hybridMultilevel"/>
    <w:tmpl w:val="759A2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5883082">
    <w:abstractNumId w:val="13"/>
  </w:num>
  <w:num w:numId="2" w16cid:durableId="1570263348">
    <w:abstractNumId w:val="0"/>
  </w:num>
  <w:num w:numId="3" w16cid:durableId="994987284">
    <w:abstractNumId w:val="8"/>
  </w:num>
  <w:num w:numId="4" w16cid:durableId="367603202">
    <w:abstractNumId w:val="10"/>
  </w:num>
  <w:num w:numId="5" w16cid:durableId="1143080730">
    <w:abstractNumId w:val="9"/>
  </w:num>
  <w:num w:numId="6" w16cid:durableId="1340737999">
    <w:abstractNumId w:val="12"/>
  </w:num>
  <w:num w:numId="7" w16cid:durableId="693386283">
    <w:abstractNumId w:val="1"/>
  </w:num>
  <w:num w:numId="8" w16cid:durableId="736123810">
    <w:abstractNumId w:val="4"/>
  </w:num>
  <w:num w:numId="9" w16cid:durableId="2074506189">
    <w:abstractNumId w:val="6"/>
  </w:num>
  <w:num w:numId="10" w16cid:durableId="762070412">
    <w:abstractNumId w:val="7"/>
  </w:num>
  <w:num w:numId="11" w16cid:durableId="809901110">
    <w:abstractNumId w:val="14"/>
  </w:num>
  <w:num w:numId="12" w16cid:durableId="40176170">
    <w:abstractNumId w:val="3"/>
  </w:num>
  <w:num w:numId="13" w16cid:durableId="575676412">
    <w:abstractNumId w:val="2"/>
  </w:num>
  <w:num w:numId="14" w16cid:durableId="136000754">
    <w:abstractNumId w:val="5"/>
  </w:num>
  <w:num w:numId="15" w16cid:durableId="127266095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D41ED1"/>
    <w:rsid w:val="000007D7"/>
    <w:rsid w:val="00003DDA"/>
    <w:rsid w:val="000052F6"/>
    <w:rsid w:val="000203DC"/>
    <w:rsid w:val="000226D8"/>
    <w:rsid w:val="00022EDB"/>
    <w:rsid w:val="000279DB"/>
    <w:rsid w:val="00031648"/>
    <w:rsid w:val="00034F23"/>
    <w:rsid w:val="00043041"/>
    <w:rsid w:val="000476F0"/>
    <w:rsid w:val="00050FEA"/>
    <w:rsid w:val="00060B7F"/>
    <w:rsid w:val="00076F24"/>
    <w:rsid w:val="00080B90"/>
    <w:rsid w:val="00080CBC"/>
    <w:rsid w:val="000813F5"/>
    <w:rsid w:val="000875E7"/>
    <w:rsid w:val="0008797D"/>
    <w:rsid w:val="00091FC4"/>
    <w:rsid w:val="000968A8"/>
    <w:rsid w:val="00097638"/>
    <w:rsid w:val="000A0C01"/>
    <w:rsid w:val="000A0D3A"/>
    <w:rsid w:val="000A10B4"/>
    <w:rsid w:val="000A61FB"/>
    <w:rsid w:val="000B5A76"/>
    <w:rsid w:val="000D4A9E"/>
    <w:rsid w:val="000E0311"/>
    <w:rsid w:val="000E0943"/>
    <w:rsid w:val="000E3978"/>
    <w:rsid w:val="000F49E0"/>
    <w:rsid w:val="001002C0"/>
    <w:rsid w:val="00106F4F"/>
    <w:rsid w:val="00112F23"/>
    <w:rsid w:val="0011376C"/>
    <w:rsid w:val="001138E9"/>
    <w:rsid w:val="001152D6"/>
    <w:rsid w:val="00123162"/>
    <w:rsid w:val="001375E6"/>
    <w:rsid w:val="0014498A"/>
    <w:rsid w:val="00154C7F"/>
    <w:rsid w:val="00156367"/>
    <w:rsid w:val="00160831"/>
    <w:rsid w:val="00186C02"/>
    <w:rsid w:val="00196EF6"/>
    <w:rsid w:val="001978CC"/>
    <w:rsid w:val="001B37F5"/>
    <w:rsid w:val="001B3EEE"/>
    <w:rsid w:val="001B4A35"/>
    <w:rsid w:val="001C3857"/>
    <w:rsid w:val="001D7E3D"/>
    <w:rsid w:val="001E12C7"/>
    <w:rsid w:val="001F6005"/>
    <w:rsid w:val="00201E12"/>
    <w:rsid w:val="002054FD"/>
    <w:rsid w:val="0021455F"/>
    <w:rsid w:val="0022451A"/>
    <w:rsid w:val="00224AC4"/>
    <w:rsid w:val="002324A7"/>
    <w:rsid w:val="002331B8"/>
    <w:rsid w:val="00233468"/>
    <w:rsid w:val="002403E7"/>
    <w:rsid w:val="00253A1A"/>
    <w:rsid w:val="00256524"/>
    <w:rsid w:val="0026284A"/>
    <w:rsid w:val="00266965"/>
    <w:rsid w:val="00271DAB"/>
    <w:rsid w:val="002813D2"/>
    <w:rsid w:val="00283B27"/>
    <w:rsid w:val="0029220E"/>
    <w:rsid w:val="00292C06"/>
    <w:rsid w:val="002A4AB0"/>
    <w:rsid w:val="002B6AD6"/>
    <w:rsid w:val="002D26EC"/>
    <w:rsid w:val="002D5195"/>
    <w:rsid w:val="002D5481"/>
    <w:rsid w:val="002F11F4"/>
    <w:rsid w:val="002F3608"/>
    <w:rsid w:val="002F5E3B"/>
    <w:rsid w:val="00301CFB"/>
    <w:rsid w:val="0031663A"/>
    <w:rsid w:val="00321A36"/>
    <w:rsid w:val="00321FC1"/>
    <w:rsid w:val="0033001B"/>
    <w:rsid w:val="00330B5E"/>
    <w:rsid w:val="0034014D"/>
    <w:rsid w:val="00340A63"/>
    <w:rsid w:val="00342305"/>
    <w:rsid w:val="0035133F"/>
    <w:rsid w:val="0035152A"/>
    <w:rsid w:val="00361A5B"/>
    <w:rsid w:val="0036315D"/>
    <w:rsid w:val="00364538"/>
    <w:rsid w:val="003658B8"/>
    <w:rsid w:val="00366DB0"/>
    <w:rsid w:val="0037160F"/>
    <w:rsid w:val="0037525D"/>
    <w:rsid w:val="003808D3"/>
    <w:rsid w:val="003851B5"/>
    <w:rsid w:val="00387C1D"/>
    <w:rsid w:val="00395580"/>
    <w:rsid w:val="003A2610"/>
    <w:rsid w:val="003B2709"/>
    <w:rsid w:val="003C070B"/>
    <w:rsid w:val="003C3DC2"/>
    <w:rsid w:val="003C67FF"/>
    <w:rsid w:val="003C717A"/>
    <w:rsid w:val="003D21AA"/>
    <w:rsid w:val="003D4FD9"/>
    <w:rsid w:val="003E0EF9"/>
    <w:rsid w:val="003E6307"/>
    <w:rsid w:val="003E791E"/>
    <w:rsid w:val="003F33D3"/>
    <w:rsid w:val="003F43CE"/>
    <w:rsid w:val="003F4B9D"/>
    <w:rsid w:val="003F6495"/>
    <w:rsid w:val="00402E2F"/>
    <w:rsid w:val="0041568C"/>
    <w:rsid w:val="00417581"/>
    <w:rsid w:val="00417B51"/>
    <w:rsid w:val="0042247B"/>
    <w:rsid w:val="00432BED"/>
    <w:rsid w:val="00432C1B"/>
    <w:rsid w:val="004357F1"/>
    <w:rsid w:val="00436BFF"/>
    <w:rsid w:val="0044087B"/>
    <w:rsid w:val="0044291B"/>
    <w:rsid w:val="00453A9D"/>
    <w:rsid w:val="00453C7F"/>
    <w:rsid w:val="00461CA7"/>
    <w:rsid w:val="00462A86"/>
    <w:rsid w:val="00463A5E"/>
    <w:rsid w:val="00464BFE"/>
    <w:rsid w:val="004740F7"/>
    <w:rsid w:val="00474FCB"/>
    <w:rsid w:val="00476940"/>
    <w:rsid w:val="00486E44"/>
    <w:rsid w:val="0048776E"/>
    <w:rsid w:val="0049040E"/>
    <w:rsid w:val="00490552"/>
    <w:rsid w:val="00496A95"/>
    <w:rsid w:val="00496B0C"/>
    <w:rsid w:val="004A3025"/>
    <w:rsid w:val="004A4202"/>
    <w:rsid w:val="004A482F"/>
    <w:rsid w:val="004B1D02"/>
    <w:rsid w:val="004B2B12"/>
    <w:rsid w:val="004B2E1E"/>
    <w:rsid w:val="004B3D6F"/>
    <w:rsid w:val="004C4B68"/>
    <w:rsid w:val="004C6223"/>
    <w:rsid w:val="004C7592"/>
    <w:rsid w:val="004D26C2"/>
    <w:rsid w:val="004D615E"/>
    <w:rsid w:val="004E119F"/>
    <w:rsid w:val="004E25F8"/>
    <w:rsid w:val="004E2E5C"/>
    <w:rsid w:val="004E569B"/>
    <w:rsid w:val="004F4EF7"/>
    <w:rsid w:val="004F5EAD"/>
    <w:rsid w:val="00501C80"/>
    <w:rsid w:val="00503235"/>
    <w:rsid w:val="00510453"/>
    <w:rsid w:val="0051341D"/>
    <w:rsid w:val="005148B9"/>
    <w:rsid w:val="00514C0D"/>
    <w:rsid w:val="005150C8"/>
    <w:rsid w:val="00515ECA"/>
    <w:rsid w:val="00516DC5"/>
    <w:rsid w:val="005170AC"/>
    <w:rsid w:val="005229B2"/>
    <w:rsid w:val="00541B7E"/>
    <w:rsid w:val="0054393C"/>
    <w:rsid w:val="0055062F"/>
    <w:rsid w:val="00556DA0"/>
    <w:rsid w:val="00562483"/>
    <w:rsid w:val="00562B9C"/>
    <w:rsid w:val="00562DB7"/>
    <w:rsid w:val="005660B1"/>
    <w:rsid w:val="0057272A"/>
    <w:rsid w:val="00573906"/>
    <w:rsid w:val="005753C6"/>
    <w:rsid w:val="00586BFC"/>
    <w:rsid w:val="0059440E"/>
    <w:rsid w:val="00595CE4"/>
    <w:rsid w:val="005A2984"/>
    <w:rsid w:val="005A5D8E"/>
    <w:rsid w:val="005B0615"/>
    <w:rsid w:val="005C03C0"/>
    <w:rsid w:val="005C23B2"/>
    <w:rsid w:val="005C4494"/>
    <w:rsid w:val="005C471A"/>
    <w:rsid w:val="005D429D"/>
    <w:rsid w:val="005D7FA9"/>
    <w:rsid w:val="005E54AF"/>
    <w:rsid w:val="005F0D91"/>
    <w:rsid w:val="005F16E9"/>
    <w:rsid w:val="005F223D"/>
    <w:rsid w:val="005F3713"/>
    <w:rsid w:val="005F5FA1"/>
    <w:rsid w:val="005F650C"/>
    <w:rsid w:val="005F6535"/>
    <w:rsid w:val="00604193"/>
    <w:rsid w:val="006066EC"/>
    <w:rsid w:val="0061532F"/>
    <w:rsid w:val="00616CF0"/>
    <w:rsid w:val="00622EA5"/>
    <w:rsid w:val="00625545"/>
    <w:rsid w:val="006272EE"/>
    <w:rsid w:val="00646AAE"/>
    <w:rsid w:val="006537C5"/>
    <w:rsid w:val="0065410F"/>
    <w:rsid w:val="00655C57"/>
    <w:rsid w:val="0065628F"/>
    <w:rsid w:val="006568DA"/>
    <w:rsid w:val="00661EC5"/>
    <w:rsid w:val="00664D61"/>
    <w:rsid w:val="00672093"/>
    <w:rsid w:val="006748C3"/>
    <w:rsid w:val="00674FA7"/>
    <w:rsid w:val="00687F41"/>
    <w:rsid w:val="006921E1"/>
    <w:rsid w:val="006B6D1D"/>
    <w:rsid w:val="006C4131"/>
    <w:rsid w:val="006C5F04"/>
    <w:rsid w:val="006C6A41"/>
    <w:rsid w:val="006D3C88"/>
    <w:rsid w:val="006E10A1"/>
    <w:rsid w:val="006E1E52"/>
    <w:rsid w:val="006F068C"/>
    <w:rsid w:val="006F61F1"/>
    <w:rsid w:val="006F7B9F"/>
    <w:rsid w:val="00705676"/>
    <w:rsid w:val="00707DFF"/>
    <w:rsid w:val="0071158F"/>
    <w:rsid w:val="007125D2"/>
    <w:rsid w:val="007130F3"/>
    <w:rsid w:val="00725681"/>
    <w:rsid w:val="007265C2"/>
    <w:rsid w:val="00734BC1"/>
    <w:rsid w:val="00735A58"/>
    <w:rsid w:val="00737E38"/>
    <w:rsid w:val="0074004F"/>
    <w:rsid w:val="007408B2"/>
    <w:rsid w:val="00742AFF"/>
    <w:rsid w:val="007431C0"/>
    <w:rsid w:val="00747B07"/>
    <w:rsid w:val="0075146F"/>
    <w:rsid w:val="00753C46"/>
    <w:rsid w:val="00757BC2"/>
    <w:rsid w:val="00761132"/>
    <w:rsid w:val="00762503"/>
    <w:rsid w:val="007676D6"/>
    <w:rsid w:val="00772CF0"/>
    <w:rsid w:val="007764C8"/>
    <w:rsid w:val="00777BC9"/>
    <w:rsid w:val="00781A6F"/>
    <w:rsid w:val="00790245"/>
    <w:rsid w:val="00791E55"/>
    <w:rsid w:val="00793EC1"/>
    <w:rsid w:val="0079460A"/>
    <w:rsid w:val="007A0836"/>
    <w:rsid w:val="007A0EC8"/>
    <w:rsid w:val="007A15DB"/>
    <w:rsid w:val="007A358E"/>
    <w:rsid w:val="007B0B66"/>
    <w:rsid w:val="007B0EBC"/>
    <w:rsid w:val="007B466E"/>
    <w:rsid w:val="007B61A4"/>
    <w:rsid w:val="007B626D"/>
    <w:rsid w:val="007C16CF"/>
    <w:rsid w:val="007C69E3"/>
    <w:rsid w:val="007E0E5C"/>
    <w:rsid w:val="007F1DBF"/>
    <w:rsid w:val="008112CE"/>
    <w:rsid w:val="00811582"/>
    <w:rsid w:val="00823B8B"/>
    <w:rsid w:val="00824725"/>
    <w:rsid w:val="00825DEB"/>
    <w:rsid w:val="008269EE"/>
    <w:rsid w:val="0082700E"/>
    <w:rsid w:val="008333EF"/>
    <w:rsid w:val="00833DC4"/>
    <w:rsid w:val="00834248"/>
    <w:rsid w:val="00834759"/>
    <w:rsid w:val="0084054E"/>
    <w:rsid w:val="00844D3A"/>
    <w:rsid w:val="00845CF8"/>
    <w:rsid w:val="00847DFC"/>
    <w:rsid w:val="00855546"/>
    <w:rsid w:val="008558B9"/>
    <w:rsid w:val="00855ED2"/>
    <w:rsid w:val="008571F3"/>
    <w:rsid w:val="00861E80"/>
    <w:rsid w:val="00863292"/>
    <w:rsid w:val="008645DA"/>
    <w:rsid w:val="00864860"/>
    <w:rsid w:val="00865030"/>
    <w:rsid w:val="00874526"/>
    <w:rsid w:val="00875B75"/>
    <w:rsid w:val="00881CAA"/>
    <w:rsid w:val="008860FB"/>
    <w:rsid w:val="00886E36"/>
    <w:rsid w:val="00893D36"/>
    <w:rsid w:val="008951ED"/>
    <w:rsid w:val="008A51A5"/>
    <w:rsid w:val="008A7465"/>
    <w:rsid w:val="008B13B0"/>
    <w:rsid w:val="008B26FF"/>
    <w:rsid w:val="008C0D14"/>
    <w:rsid w:val="008D3D2F"/>
    <w:rsid w:val="00900603"/>
    <w:rsid w:val="0090183A"/>
    <w:rsid w:val="0091117A"/>
    <w:rsid w:val="009219A7"/>
    <w:rsid w:val="00925A3F"/>
    <w:rsid w:val="00927B3C"/>
    <w:rsid w:val="009308FE"/>
    <w:rsid w:val="00933361"/>
    <w:rsid w:val="00934CB5"/>
    <w:rsid w:val="00934DF9"/>
    <w:rsid w:val="00935724"/>
    <w:rsid w:val="009359A7"/>
    <w:rsid w:val="009379CD"/>
    <w:rsid w:val="00941C22"/>
    <w:rsid w:val="00950E7F"/>
    <w:rsid w:val="009616A0"/>
    <w:rsid w:val="00961CE9"/>
    <w:rsid w:val="00965127"/>
    <w:rsid w:val="00965CD6"/>
    <w:rsid w:val="00975E14"/>
    <w:rsid w:val="00976D95"/>
    <w:rsid w:val="00977A8C"/>
    <w:rsid w:val="009808DD"/>
    <w:rsid w:val="0098260A"/>
    <w:rsid w:val="009842DD"/>
    <w:rsid w:val="00987A61"/>
    <w:rsid w:val="009902FB"/>
    <w:rsid w:val="00991FDD"/>
    <w:rsid w:val="00997F4B"/>
    <w:rsid w:val="009A3774"/>
    <w:rsid w:val="009B0FAA"/>
    <w:rsid w:val="009D020B"/>
    <w:rsid w:val="009D19A5"/>
    <w:rsid w:val="009D37B0"/>
    <w:rsid w:val="009E5E7C"/>
    <w:rsid w:val="009E60BE"/>
    <w:rsid w:val="009F28E1"/>
    <w:rsid w:val="009F47CF"/>
    <w:rsid w:val="009F66C3"/>
    <w:rsid w:val="009F7882"/>
    <w:rsid w:val="00A005D5"/>
    <w:rsid w:val="00A028C1"/>
    <w:rsid w:val="00A02AC9"/>
    <w:rsid w:val="00A03AB6"/>
    <w:rsid w:val="00A12E22"/>
    <w:rsid w:val="00A25799"/>
    <w:rsid w:val="00A311FC"/>
    <w:rsid w:val="00A338F9"/>
    <w:rsid w:val="00A3686A"/>
    <w:rsid w:val="00A4025D"/>
    <w:rsid w:val="00A44887"/>
    <w:rsid w:val="00A470C8"/>
    <w:rsid w:val="00A60C02"/>
    <w:rsid w:val="00A610AB"/>
    <w:rsid w:val="00A72ADF"/>
    <w:rsid w:val="00A73C8F"/>
    <w:rsid w:val="00A87E18"/>
    <w:rsid w:val="00A905A3"/>
    <w:rsid w:val="00A91538"/>
    <w:rsid w:val="00A972E8"/>
    <w:rsid w:val="00A974BE"/>
    <w:rsid w:val="00AA16AD"/>
    <w:rsid w:val="00AA1E89"/>
    <w:rsid w:val="00AA6A3F"/>
    <w:rsid w:val="00AB3DE2"/>
    <w:rsid w:val="00AC3D71"/>
    <w:rsid w:val="00AC7BEC"/>
    <w:rsid w:val="00AD196F"/>
    <w:rsid w:val="00AD2ACB"/>
    <w:rsid w:val="00AD5523"/>
    <w:rsid w:val="00AE0069"/>
    <w:rsid w:val="00AF0CBF"/>
    <w:rsid w:val="00AF4EF0"/>
    <w:rsid w:val="00B00EB1"/>
    <w:rsid w:val="00B00F65"/>
    <w:rsid w:val="00B01B12"/>
    <w:rsid w:val="00B10683"/>
    <w:rsid w:val="00B16EF0"/>
    <w:rsid w:val="00B17CA9"/>
    <w:rsid w:val="00B336D8"/>
    <w:rsid w:val="00B40784"/>
    <w:rsid w:val="00B4746F"/>
    <w:rsid w:val="00B53AAD"/>
    <w:rsid w:val="00B56D3D"/>
    <w:rsid w:val="00B63D20"/>
    <w:rsid w:val="00B66E6A"/>
    <w:rsid w:val="00B7135B"/>
    <w:rsid w:val="00B726C7"/>
    <w:rsid w:val="00B80B0B"/>
    <w:rsid w:val="00B92EFF"/>
    <w:rsid w:val="00B93537"/>
    <w:rsid w:val="00B948DA"/>
    <w:rsid w:val="00B9568E"/>
    <w:rsid w:val="00BB364B"/>
    <w:rsid w:val="00BB3FD6"/>
    <w:rsid w:val="00BC51FF"/>
    <w:rsid w:val="00BD2099"/>
    <w:rsid w:val="00BE2599"/>
    <w:rsid w:val="00BE58B1"/>
    <w:rsid w:val="00BF3362"/>
    <w:rsid w:val="00BF4A85"/>
    <w:rsid w:val="00C04486"/>
    <w:rsid w:val="00C10F9B"/>
    <w:rsid w:val="00C1720B"/>
    <w:rsid w:val="00C20797"/>
    <w:rsid w:val="00C226BE"/>
    <w:rsid w:val="00C37209"/>
    <w:rsid w:val="00C448BC"/>
    <w:rsid w:val="00C47025"/>
    <w:rsid w:val="00C513A9"/>
    <w:rsid w:val="00C71AAC"/>
    <w:rsid w:val="00C72708"/>
    <w:rsid w:val="00C9297E"/>
    <w:rsid w:val="00C93BED"/>
    <w:rsid w:val="00CA08ED"/>
    <w:rsid w:val="00CA3BF0"/>
    <w:rsid w:val="00CB34E5"/>
    <w:rsid w:val="00CC192D"/>
    <w:rsid w:val="00CC5D43"/>
    <w:rsid w:val="00CD05B4"/>
    <w:rsid w:val="00CD494C"/>
    <w:rsid w:val="00CE1622"/>
    <w:rsid w:val="00CE5F27"/>
    <w:rsid w:val="00CF181A"/>
    <w:rsid w:val="00CF3333"/>
    <w:rsid w:val="00CF5C40"/>
    <w:rsid w:val="00CF6F29"/>
    <w:rsid w:val="00D01EA8"/>
    <w:rsid w:val="00D06630"/>
    <w:rsid w:val="00D07968"/>
    <w:rsid w:val="00D105D6"/>
    <w:rsid w:val="00D119D1"/>
    <w:rsid w:val="00D12BF1"/>
    <w:rsid w:val="00D27143"/>
    <w:rsid w:val="00D36375"/>
    <w:rsid w:val="00D41ED1"/>
    <w:rsid w:val="00D42101"/>
    <w:rsid w:val="00D42A0C"/>
    <w:rsid w:val="00D45465"/>
    <w:rsid w:val="00D46278"/>
    <w:rsid w:val="00D5508A"/>
    <w:rsid w:val="00D57C9B"/>
    <w:rsid w:val="00D602B5"/>
    <w:rsid w:val="00D623C4"/>
    <w:rsid w:val="00D65518"/>
    <w:rsid w:val="00D65CEA"/>
    <w:rsid w:val="00D65F67"/>
    <w:rsid w:val="00D665A3"/>
    <w:rsid w:val="00D811FA"/>
    <w:rsid w:val="00D858F9"/>
    <w:rsid w:val="00D87213"/>
    <w:rsid w:val="00D906D4"/>
    <w:rsid w:val="00D91766"/>
    <w:rsid w:val="00DA468F"/>
    <w:rsid w:val="00DA7C6F"/>
    <w:rsid w:val="00DB22FC"/>
    <w:rsid w:val="00DB6C18"/>
    <w:rsid w:val="00DC0326"/>
    <w:rsid w:val="00DC5877"/>
    <w:rsid w:val="00DD5318"/>
    <w:rsid w:val="00DD7880"/>
    <w:rsid w:val="00DE4EAE"/>
    <w:rsid w:val="00DF2C1C"/>
    <w:rsid w:val="00DF41D3"/>
    <w:rsid w:val="00DF4B32"/>
    <w:rsid w:val="00DF7327"/>
    <w:rsid w:val="00E018D7"/>
    <w:rsid w:val="00E120F3"/>
    <w:rsid w:val="00E1485C"/>
    <w:rsid w:val="00E200F3"/>
    <w:rsid w:val="00E205E7"/>
    <w:rsid w:val="00E21A3E"/>
    <w:rsid w:val="00E3137C"/>
    <w:rsid w:val="00E37ABA"/>
    <w:rsid w:val="00E37D6C"/>
    <w:rsid w:val="00E41DE6"/>
    <w:rsid w:val="00E456AB"/>
    <w:rsid w:val="00E46688"/>
    <w:rsid w:val="00E470F2"/>
    <w:rsid w:val="00E51E6E"/>
    <w:rsid w:val="00E60579"/>
    <w:rsid w:val="00E64FA2"/>
    <w:rsid w:val="00E71136"/>
    <w:rsid w:val="00E71602"/>
    <w:rsid w:val="00E721A2"/>
    <w:rsid w:val="00E767AA"/>
    <w:rsid w:val="00E838CF"/>
    <w:rsid w:val="00E85098"/>
    <w:rsid w:val="00E96A8D"/>
    <w:rsid w:val="00EA1FA4"/>
    <w:rsid w:val="00EB5463"/>
    <w:rsid w:val="00EB5AD2"/>
    <w:rsid w:val="00ED0B33"/>
    <w:rsid w:val="00ED3E05"/>
    <w:rsid w:val="00ED481C"/>
    <w:rsid w:val="00ED4D56"/>
    <w:rsid w:val="00EE5F14"/>
    <w:rsid w:val="00EF72C7"/>
    <w:rsid w:val="00F06539"/>
    <w:rsid w:val="00F205B5"/>
    <w:rsid w:val="00F24BCE"/>
    <w:rsid w:val="00F25085"/>
    <w:rsid w:val="00F32F78"/>
    <w:rsid w:val="00F42636"/>
    <w:rsid w:val="00F436F0"/>
    <w:rsid w:val="00F502C6"/>
    <w:rsid w:val="00F7254E"/>
    <w:rsid w:val="00F81998"/>
    <w:rsid w:val="00F85B1F"/>
    <w:rsid w:val="00F860ED"/>
    <w:rsid w:val="00F87C45"/>
    <w:rsid w:val="00F87D77"/>
    <w:rsid w:val="00F949DD"/>
    <w:rsid w:val="00FA0884"/>
    <w:rsid w:val="00FA0F5E"/>
    <w:rsid w:val="00FA3B1E"/>
    <w:rsid w:val="00FC11A5"/>
    <w:rsid w:val="00FE0630"/>
    <w:rsid w:val="00FE388D"/>
    <w:rsid w:val="00FE75AC"/>
    <w:rsid w:val="00FF14A4"/>
    <w:rsid w:val="00FF27B0"/>
    <w:rsid w:val="00FF3B60"/>
    <w:rsid w:val="00FF64F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718AAC4"/>
  <w15:docId w15:val="{6D2E7638-56D9-4566-80C1-9974EFAF7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0011AA"/>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0011AA"/>
    <w:rPr>
      <w:rFonts w:ascii="Courier New" w:eastAsia="Times New Roman" w:hAnsi="Courier New" w:cs="Courier New"/>
      <w:kern w:val="0"/>
      <w:sz w:val="20"/>
      <w:szCs w:val="20"/>
      <w14:ligatures w14:val="non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2F252E"/>
    <w:pPr>
      <w:ind w:left="720"/>
      <w:contextualSpacing/>
    </w:pPr>
  </w:style>
  <w:style w:type="paragraph" w:styleId="HTMLPreformatted">
    <w:name w:val="HTML Preformatted"/>
    <w:basedOn w:val="Normal"/>
    <w:link w:val="HTMLPreformattedChar"/>
    <w:uiPriority w:val="99"/>
    <w:unhideWhenUsed/>
    <w:qFormat/>
    <w:rsid w:val="00001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paragraph" w:customStyle="1" w:styleId="FrameContents">
    <w:name w:val="Frame Contents"/>
    <w:basedOn w:val="Normal"/>
    <w:qFormat/>
  </w:style>
  <w:style w:type="table" w:styleId="TableGrid">
    <w:name w:val="Table Grid"/>
    <w:basedOn w:val="TableNormal"/>
    <w:uiPriority w:val="39"/>
    <w:rsid w:val="00742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902FB"/>
    <w:rPr>
      <w:color w:val="0563C1" w:themeColor="hyperlink"/>
      <w:u w:val="single"/>
    </w:rPr>
  </w:style>
  <w:style w:type="character" w:styleId="UnresolvedMention">
    <w:name w:val="Unresolved Mention"/>
    <w:basedOn w:val="DefaultParagraphFont"/>
    <w:uiPriority w:val="99"/>
    <w:semiHidden/>
    <w:unhideWhenUsed/>
    <w:rsid w:val="009902FB"/>
    <w:rPr>
      <w:color w:val="605E5C"/>
      <w:shd w:val="clear" w:color="auto" w:fill="E1DFDD"/>
    </w:rPr>
  </w:style>
  <w:style w:type="character" w:styleId="PlaceholderText">
    <w:name w:val="Placeholder Text"/>
    <w:basedOn w:val="DefaultParagraphFont"/>
    <w:uiPriority w:val="99"/>
    <w:semiHidden/>
    <w:rsid w:val="001D7E3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845867">
      <w:bodyDiv w:val="1"/>
      <w:marLeft w:val="0"/>
      <w:marRight w:val="0"/>
      <w:marTop w:val="0"/>
      <w:marBottom w:val="0"/>
      <w:divBdr>
        <w:top w:val="none" w:sz="0" w:space="0" w:color="auto"/>
        <w:left w:val="none" w:sz="0" w:space="0" w:color="auto"/>
        <w:bottom w:val="none" w:sz="0" w:space="0" w:color="auto"/>
        <w:right w:val="none" w:sz="0" w:space="0" w:color="auto"/>
      </w:divBdr>
      <w:divsChild>
        <w:div w:id="12811077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youtube.com/watch?v=OSfu4ST3dlY"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104552</TotalTime>
  <Pages>17</Pages>
  <Words>927</Words>
  <Characters>8472</Characters>
  <Application>Microsoft Office Word</Application>
  <DocSecurity>0</DocSecurity>
  <Lines>770</Lines>
  <Paragraphs>626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Miranda Meza</dc:creator>
  <cp:keywords/>
  <dc:description/>
  <cp:lastModifiedBy>Cesar Miranda Meza</cp:lastModifiedBy>
  <cp:revision>304</cp:revision>
  <dcterms:created xsi:type="dcterms:W3CDTF">2023-07-15T18:48:00Z</dcterms:created>
  <dcterms:modified xsi:type="dcterms:W3CDTF">2024-04-23T19:30:00Z</dcterms:modified>
  <dc:language>en-US</dc:language>
</cp:coreProperties>
</file>