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4F62B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fldChar w:fldCharType="begin"/>
      </w:r>
      <w:r>
        <w:instrText xml:space="preserve"> INCLUDEPICTURE "https://img0.baidu.com/it/u=2712423395,937714009&amp;fm=253&amp;app=138&amp;f=JPEG?w=824&amp;h=800"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332186" cy="1293051"/>
            <wp:effectExtent l="0" t="0" r="1905" b="2540"/>
            <wp:docPr id="2118176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11" cy="133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02A96" w:rsidRPr="00C3366C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C3366C">
        <w:rPr>
          <w:rFonts w:ascii="黑体" w:eastAsia="黑体" w:hAnsi="黑体"/>
          <w:sz w:val="36"/>
          <w:szCs w:val="36"/>
        </w:rPr>
        <w:t>哈尔滨工业大学</w:t>
      </w:r>
    </w:p>
    <w:p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</w:t>
      </w:r>
      <w:r w:rsidR="00B022FF">
        <w:rPr>
          <w:rFonts w:eastAsia="楷体_GB2312" w:hint="eastAsia"/>
          <w:b/>
          <w:sz w:val="36"/>
          <w:szCs w:val="36"/>
        </w:rPr>
        <w:t>学部</w:t>
      </w:r>
    </w:p>
    <w:p w:rsidR="00702A96" w:rsidRDefault="007D5564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8E4912">
        <w:rPr>
          <w:rFonts w:eastAsia="楷体_GB2312" w:hint="eastAsia"/>
          <w:b/>
          <w:sz w:val="36"/>
          <w:szCs w:val="36"/>
        </w:rPr>
        <w:t>5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D47EA4">
        <w:rPr>
          <w:rFonts w:eastAsia="楷体_GB2312" w:hint="eastAsia"/>
          <w:b/>
          <w:sz w:val="36"/>
          <w:szCs w:val="36"/>
        </w:rPr>
        <w:t>秋</w:t>
      </w:r>
      <w:r w:rsidR="00CD1928" w:rsidRPr="001142A9">
        <w:rPr>
          <w:rFonts w:eastAsia="楷体_GB2312"/>
          <w:b/>
          <w:sz w:val="36"/>
          <w:szCs w:val="36"/>
        </w:rPr>
        <w:t>季学期</w:t>
      </w:r>
    </w:p>
    <w:p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EC439C">
        <w:rPr>
          <w:rFonts w:eastAsia="楷体_GB2312" w:hint="eastAsia"/>
          <w:b/>
          <w:sz w:val="36"/>
          <w:szCs w:val="36"/>
        </w:rPr>
        <w:t>架构与中间件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实验报告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CD1928" w:rsidRPr="00317FF7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AA5321" w:rsidRPr="00317FF7">
        <w:rPr>
          <w:rFonts w:eastAsia="楷体_GB2312"/>
          <w:b/>
          <w:sz w:val="36"/>
          <w:szCs w:val="36"/>
        </w:rPr>
        <w:t>1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EC439C">
        <w:rPr>
          <w:rFonts w:eastAsia="楷体_GB2312" w:hint="eastAsia"/>
          <w:b/>
          <w:sz w:val="36"/>
          <w:szCs w:val="36"/>
        </w:rPr>
        <w:t>简易消息中间件开发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317FF7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:rsidR="00491356" w:rsidRPr="001142A9" w:rsidRDefault="00B022FF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22</w:t>
            </w:r>
            <w:r w:rsidR="00317FF7"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:rsidR="00491356" w:rsidRPr="001142A9" w:rsidRDefault="00A510CF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317FF7" w:rsidRPr="001142A9" w:rsidTr="00317FF7">
        <w:trPr>
          <w:jc w:val="center"/>
        </w:trPr>
        <w:tc>
          <w:tcPr>
            <w:tcW w:w="1404" w:type="dxa"/>
          </w:tcPr>
          <w:p w:rsidR="00317FF7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:rsidR="00317FF7" w:rsidRPr="001142A9" w:rsidRDefault="00B022FF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22</w:t>
            </w:r>
            <w:r w:rsidR="00317FF7"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:rsidR="00317FF7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</w:tbl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 w:rsidSect="004F62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tbl>
      <w:tblPr>
        <w:tblW w:w="7961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988"/>
        <w:gridCol w:w="1985"/>
        <w:gridCol w:w="1276"/>
        <w:gridCol w:w="1417"/>
      </w:tblGrid>
      <w:tr w:rsidR="00B072EB" w:rsidRPr="003B6FEC" w:rsidTr="00B072EB">
        <w:trPr>
          <w:trHeight w:val="472"/>
        </w:trPr>
        <w:tc>
          <w:tcPr>
            <w:tcW w:w="1295" w:type="dxa"/>
            <w:shd w:val="clear" w:color="auto" w:fill="auto"/>
          </w:tcPr>
          <w:p w:rsidR="00B072EB" w:rsidRPr="003B6FEC" w:rsidRDefault="00B072EB" w:rsidP="00B5486A">
            <w:pPr>
              <w:rPr>
                <w:rFonts w:hint="eastAsia"/>
                <w:b/>
                <w:sz w:val="24"/>
              </w:rPr>
            </w:pPr>
            <w:r w:rsidRPr="003B6FEC">
              <w:rPr>
                <w:rFonts w:hint="eastAsia"/>
                <w:b/>
                <w:sz w:val="24"/>
              </w:rPr>
              <w:lastRenderedPageBreak/>
              <w:t>学号：</w:t>
            </w:r>
          </w:p>
        </w:tc>
        <w:tc>
          <w:tcPr>
            <w:tcW w:w="1988" w:type="dxa"/>
            <w:shd w:val="clear" w:color="auto" w:fill="auto"/>
          </w:tcPr>
          <w:p w:rsidR="00B072EB" w:rsidRPr="003B6FEC" w:rsidRDefault="00B072EB" w:rsidP="00B5486A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B072EB" w:rsidRPr="003B6FEC" w:rsidRDefault="00B072EB" w:rsidP="00B5486A">
            <w:pPr>
              <w:rPr>
                <w:rFonts w:hint="eastAsia"/>
                <w:b/>
                <w:sz w:val="24"/>
              </w:rPr>
            </w:pPr>
            <w:r w:rsidRPr="003B6FEC">
              <w:rPr>
                <w:rFonts w:hint="eastAsia"/>
                <w:b/>
                <w:sz w:val="24"/>
              </w:rPr>
              <w:t>姓名：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B072EB" w:rsidRPr="003B6FEC" w:rsidRDefault="00B072EB" w:rsidP="00B5486A">
            <w:pPr>
              <w:rPr>
                <w:rFonts w:hint="eastAsia"/>
                <w:b/>
                <w:sz w:val="24"/>
              </w:rPr>
            </w:pPr>
          </w:p>
        </w:tc>
      </w:tr>
      <w:tr w:rsidR="00B072EB" w:rsidRPr="003B6FEC" w:rsidTr="00B5486A">
        <w:trPr>
          <w:trHeight w:val="472"/>
        </w:trPr>
        <w:tc>
          <w:tcPr>
            <w:tcW w:w="1295" w:type="dxa"/>
            <w:shd w:val="clear" w:color="auto" w:fill="auto"/>
          </w:tcPr>
          <w:p w:rsidR="00B072EB" w:rsidRPr="003B6FEC" w:rsidRDefault="00B072EB" w:rsidP="00B5486A">
            <w:pPr>
              <w:rPr>
                <w:rFonts w:hint="eastAsia"/>
                <w:b/>
                <w:sz w:val="24"/>
              </w:rPr>
            </w:pPr>
            <w:r w:rsidRPr="003B6FEC">
              <w:rPr>
                <w:rFonts w:hint="eastAsia"/>
                <w:b/>
                <w:sz w:val="24"/>
              </w:rPr>
              <w:t>学号：</w:t>
            </w:r>
          </w:p>
        </w:tc>
        <w:tc>
          <w:tcPr>
            <w:tcW w:w="1988" w:type="dxa"/>
            <w:shd w:val="clear" w:color="auto" w:fill="auto"/>
          </w:tcPr>
          <w:p w:rsidR="00B072EB" w:rsidRPr="003B6FEC" w:rsidRDefault="00B072EB" w:rsidP="00B5486A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B072EB" w:rsidRPr="003B6FEC" w:rsidRDefault="00B072EB" w:rsidP="00B5486A">
            <w:pPr>
              <w:rPr>
                <w:rFonts w:hint="eastAsia"/>
                <w:b/>
                <w:sz w:val="24"/>
              </w:rPr>
            </w:pPr>
            <w:r w:rsidRPr="003B6FEC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B072EB" w:rsidRPr="003B6FEC" w:rsidRDefault="00B072EB" w:rsidP="00B5486A">
            <w:pPr>
              <w:rPr>
                <w:rFonts w:hint="eastAsia"/>
                <w:b/>
                <w:sz w:val="24"/>
              </w:rPr>
            </w:pPr>
          </w:p>
        </w:tc>
      </w:tr>
      <w:tr w:rsidR="009835D5" w:rsidRPr="000F0D96" w:rsidTr="00B072EB">
        <w:tc>
          <w:tcPr>
            <w:tcW w:w="6544" w:type="dxa"/>
            <w:gridSpan w:val="4"/>
            <w:shd w:val="clear" w:color="auto" w:fill="auto"/>
          </w:tcPr>
          <w:p w:rsidR="009835D5" w:rsidRPr="000F0D96" w:rsidRDefault="009835D5" w:rsidP="000F0D96">
            <w:pPr>
              <w:pStyle w:val="1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  <w:bookmarkStart w:id="0" w:name="_Toc258511502"/>
            <w:r w:rsidRPr="000F0D96">
              <w:rPr>
                <w:rFonts w:hint="eastAsia"/>
                <w:sz w:val="32"/>
                <w:szCs w:val="32"/>
                <w:lang w:eastAsia="zh-CN"/>
              </w:rPr>
              <w:t>实验</w:t>
            </w:r>
            <w:r w:rsidRPr="000F0D96">
              <w:rPr>
                <w:sz w:val="32"/>
                <w:szCs w:val="32"/>
                <w:lang w:eastAsia="zh-CN"/>
              </w:rPr>
              <w:t>概述</w:t>
            </w:r>
          </w:p>
        </w:tc>
        <w:tc>
          <w:tcPr>
            <w:tcW w:w="1417" w:type="dxa"/>
            <w:shd w:val="clear" w:color="auto" w:fill="auto"/>
          </w:tcPr>
          <w:p w:rsidR="009835D5" w:rsidRPr="000F0D96" w:rsidRDefault="009835D5" w:rsidP="000F0D96">
            <w:pPr>
              <w:pStyle w:val="1"/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1" w:name="_Toc4777526"/>
            <w:r w:rsidRPr="000F0D96"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实验目的</w:t>
            </w:r>
            <w:bookmarkEnd w:id="1"/>
          </w:p>
          <w:p w:rsidR="009835D5" w:rsidRPr="000F0D96" w:rsidRDefault="009835D5" w:rsidP="009835D5">
            <w:pPr>
              <w:rPr>
                <w:sz w:val="24"/>
              </w:rPr>
            </w:pPr>
            <w:r>
              <w:t>1</w:t>
            </w:r>
            <w:r w:rsidRPr="000F0D96">
              <w:rPr>
                <w:sz w:val="24"/>
              </w:rPr>
              <w:t>）学习事件系统型软件架构风格</w:t>
            </w:r>
          </w:p>
          <w:p w:rsidR="009835D5" w:rsidRPr="000F0D96" w:rsidRDefault="009835D5" w:rsidP="009835D5">
            <w:pPr>
              <w:rPr>
                <w:sz w:val="24"/>
              </w:rPr>
            </w:pPr>
            <w:r w:rsidRPr="000F0D96">
              <w:rPr>
                <w:sz w:val="24"/>
              </w:rPr>
              <w:t>2</w:t>
            </w:r>
            <w:r w:rsidRPr="000F0D96">
              <w:rPr>
                <w:sz w:val="24"/>
              </w:rPr>
              <w:t>）学会使用观测者模式</w:t>
            </w:r>
            <w:r w:rsidR="00B022FF">
              <w:rPr>
                <w:rFonts w:hint="eastAsia"/>
                <w:sz w:val="24"/>
              </w:rPr>
              <w:t>或者订阅发布模式</w:t>
            </w:r>
            <w:r w:rsidRPr="000F0D96">
              <w:rPr>
                <w:sz w:val="24"/>
              </w:rPr>
              <w:t>对事件系统进行建模分析</w:t>
            </w:r>
          </w:p>
          <w:p w:rsidR="009835D5" w:rsidRPr="000F0D96" w:rsidRDefault="009835D5" w:rsidP="009835D5">
            <w:pPr>
              <w:rPr>
                <w:sz w:val="24"/>
              </w:rPr>
            </w:pPr>
            <w:r w:rsidRPr="000F0D96">
              <w:rPr>
                <w:sz w:val="24"/>
              </w:rPr>
              <w:t>3</w:t>
            </w:r>
            <w:r w:rsidRPr="000F0D96">
              <w:rPr>
                <w:sz w:val="24"/>
              </w:rPr>
              <w:t>）能够独立开发简单的消息中间件</w:t>
            </w:r>
          </w:p>
          <w:p w:rsidR="009835D5" w:rsidRPr="000F0D96" w:rsidRDefault="009835D5" w:rsidP="009835D5">
            <w:pPr>
              <w:rPr>
                <w:sz w:val="24"/>
              </w:rPr>
            </w:pPr>
            <w:r w:rsidRPr="000F0D96">
              <w:rPr>
                <w:sz w:val="24"/>
              </w:rPr>
              <w:t>4</w:t>
            </w:r>
            <w:r w:rsidRPr="000F0D96">
              <w:rPr>
                <w:sz w:val="24"/>
              </w:rPr>
              <w:t>）能够灵活应用所开发的中间件到实际系统</w:t>
            </w:r>
          </w:p>
          <w:p w:rsidR="009835D5" w:rsidRPr="000F0D96" w:rsidRDefault="009835D5" w:rsidP="000F0D96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r w:rsidRPr="000F0D96"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  <w:t>实验要求</w:t>
            </w:r>
          </w:p>
          <w:p w:rsidR="009835D5" w:rsidRPr="000F0D96" w:rsidRDefault="009835D5" w:rsidP="009835D5">
            <w:pPr>
              <w:rPr>
                <w:sz w:val="24"/>
              </w:rPr>
            </w:pPr>
            <w:r w:rsidRPr="000F0D96">
              <w:rPr>
                <w:sz w:val="24"/>
              </w:rPr>
              <w:t>1</w:t>
            </w:r>
            <w:r w:rsidRPr="000F0D96">
              <w:rPr>
                <w:sz w:val="24"/>
              </w:rPr>
              <w:t>）</w:t>
            </w:r>
            <w:r w:rsidRPr="000F0D96">
              <w:rPr>
                <w:sz w:val="24"/>
              </w:rPr>
              <w:t>2</w:t>
            </w:r>
            <w:r w:rsidRPr="000F0D96">
              <w:rPr>
                <w:sz w:val="24"/>
              </w:rPr>
              <w:t>人结对成组</w:t>
            </w:r>
          </w:p>
          <w:p w:rsidR="009835D5" w:rsidRPr="000F0D96" w:rsidRDefault="009835D5" w:rsidP="009835D5">
            <w:pPr>
              <w:rPr>
                <w:sz w:val="24"/>
              </w:rPr>
            </w:pPr>
            <w:r w:rsidRPr="000F0D96">
              <w:rPr>
                <w:sz w:val="24"/>
              </w:rPr>
              <w:t>2</w:t>
            </w:r>
            <w:r w:rsidRPr="000F0D96">
              <w:rPr>
                <w:sz w:val="24"/>
              </w:rPr>
              <w:t>）不可借助开源消息中间件框架</w:t>
            </w:r>
          </w:p>
          <w:p w:rsidR="009835D5" w:rsidRPr="000F0D96" w:rsidRDefault="009835D5" w:rsidP="009835D5">
            <w:pPr>
              <w:rPr>
                <w:sz w:val="24"/>
              </w:rPr>
            </w:pPr>
            <w:r w:rsidRPr="000F0D96">
              <w:rPr>
                <w:sz w:val="24"/>
              </w:rPr>
              <w:t>3</w:t>
            </w:r>
            <w:r w:rsidRPr="000F0D96">
              <w:rPr>
                <w:sz w:val="24"/>
              </w:rPr>
              <w:t>）模拟实现一种简单的消息中间件，能达到对系统功能解耦的目的</w:t>
            </w:r>
          </w:p>
          <w:p w:rsidR="009835D5" w:rsidRPr="000F0D96" w:rsidRDefault="009835D5" w:rsidP="009835D5">
            <w:pPr>
              <w:rPr>
                <w:sz w:val="24"/>
              </w:rPr>
            </w:pPr>
            <w:r w:rsidRPr="000F0D96">
              <w:rPr>
                <w:sz w:val="24"/>
              </w:rPr>
              <w:t>4</w:t>
            </w:r>
            <w:r w:rsidRPr="000F0D96">
              <w:rPr>
                <w:sz w:val="24"/>
              </w:rPr>
              <w:t>）分析消息中间件的吞吐率等非功能指标</w:t>
            </w:r>
          </w:p>
          <w:p w:rsidR="009835D5" w:rsidRPr="000F0D96" w:rsidRDefault="009835D5" w:rsidP="009835D5">
            <w:pPr>
              <w:rPr>
                <w:sz w:val="24"/>
              </w:rPr>
            </w:pPr>
            <w:r w:rsidRPr="000F0D96">
              <w:rPr>
                <w:sz w:val="24"/>
              </w:rPr>
              <w:t>5</w:t>
            </w:r>
            <w:r w:rsidRPr="000F0D96">
              <w:rPr>
                <w:sz w:val="24"/>
              </w:rPr>
              <w:t>）应结合</w:t>
            </w:r>
            <w:r w:rsidR="008A7343">
              <w:rPr>
                <w:rFonts w:hint="eastAsia"/>
                <w:sz w:val="24"/>
              </w:rPr>
              <w:t>前序</w:t>
            </w:r>
            <w:r w:rsidRPr="000F0D96">
              <w:rPr>
                <w:sz w:val="24"/>
              </w:rPr>
              <w:t>课程中进销存系统</w:t>
            </w:r>
            <w:r w:rsidRPr="000F0D96">
              <w:rPr>
                <w:sz w:val="24"/>
              </w:rPr>
              <w:t>(</w:t>
            </w:r>
            <w:r w:rsidRPr="000F0D96">
              <w:rPr>
                <w:sz w:val="24"/>
              </w:rPr>
              <w:t>或其他实际软件系统</w:t>
            </w:r>
            <w:r w:rsidRPr="000F0D96">
              <w:rPr>
                <w:sz w:val="24"/>
              </w:rPr>
              <w:t>)</w:t>
            </w:r>
            <w:r w:rsidRPr="000F0D96">
              <w:rPr>
                <w:sz w:val="24"/>
              </w:rPr>
              <w:t>进行分析，给出哪些场景可以运用该消息中间件</w:t>
            </w:r>
          </w:p>
          <w:p w:rsidR="009835D5" w:rsidRPr="000F0D96" w:rsidRDefault="009835D5" w:rsidP="009835D5">
            <w:pPr>
              <w:rPr>
                <w:sz w:val="24"/>
              </w:rPr>
            </w:pPr>
            <w:r w:rsidRPr="000F0D96">
              <w:rPr>
                <w:sz w:val="24"/>
              </w:rPr>
              <w:t>6</w:t>
            </w:r>
            <w:r w:rsidRPr="000F0D96">
              <w:rPr>
                <w:sz w:val="24"/>
              </w:rPr>
              <w:t>）应该出设计过程和实现细节</w:t>
            </w:r>
          </w:p>
          <w:p w:rsidR="009835D5" w:rsidRPr="000F0D96" w:rsidRDefault="009835D5" w:rsidP="000F0D96">
            <w:pPr>
              <w:rPr>
                <w:rFonts w:hint="eastAsia"/>
                <w:lang w:val="x-none"/>
              </w:rPr>
            </w:pPr>
          </w:p>
        </w:tc>
      </w:tr>
      <w:tr w:rsidR="009835D5" w:rsidRPr="000F0D96" w:rsidTr="00B072EB">
        <w:tc>
          <w:tcPr>
            <w:tcW w:w="6544" w:type="dxa"/>
            <w:gridSpan w:val="4"/>
            <w:shd w:val="clear" w:color="auto" w:fill="auto"/>
          </w:tcPr>
          <w:p w:rsidR="009835D5" w:rsidRPr="000F0D96" w:rsidRDefault="009835D5" w:rsidP="000F0D96">
            <w:pPr>
              <w:pStyle w:val="1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  <w:r w:rsidRPr="000F0D96">
              <w:rPr>
                <w:rFonts w:hint="eastAsia"/>
                <w:sz w:val="32"/>
                <w:szCs w:val="32"/>
                <w:lang w:eastAsia="zh-CN"/>
              </w:rPr>
              <w:t>设计方案</w:t>
            </w:r>
          </w:p>
        </w:tc>
        <w:tc>
          <w:tcPr>
            <w:tcW w:w="1417" w:type="dxa"/>
            <w:shd w:val="clear" w:color="auto" w:fill="auto"/>
          </w:tcPr>
          <w:p w:rsidR="009835D5" w:rsidRPr="000F0D96" w:rsidRDefault="009835D5" w:rsidP="000F0D96">
            <w:pPr>
              <w:pStyle w:val="1"/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  <w:r w:rsidRPr="000F0D96">
              <w:rPr>
                <w:rFonts w:hint="eastAsia"/>
                <w:color w:val="FF0000"/>
                <w:lang w:val="x-none"/>
              </w:rPr>
              <w:t>【应给出整个消息中间件的</w:t>
            </w:r>
            <w:r w:rsidR="008A7343">
              <w:rPr>
                <w:rFonts w:hint="eastAsia"/>
                <w:color w:val="FF0000"/>
                <w:lang w:val="x-none"/>
              </w:rPr>
              <w:t>建模过程</w:t>
            </w:r>
            <w:r w:rsidRPr="000F0D96">
              <w:rPr>
                <w:rFonts w:hint="eastAsia"/>
                <w:color w:val="FF0000"/>
                <w:lang w:val="x-none"/>
              </w:rPr>
              <w:t>等内容，着重阐述观测者模式如何运用】</w:t>
            </w:r>
          </w:p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</w:p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</w:p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</w:p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</w:p>
          <w:p w:rsidR="009835D5" w:rsidRPr="000F0D96" w:rsidRDefault="009835D5" w:rsidP="00EA4E4C">
            <w:pPr>
              <w:rPr>
                <w:rFonts w:hint="eastAsia"/>
                <w:color w:val="FF0000"/>
                <w:lang w:val="x-none"/>
              </w:rPr>
            </w:pPr>
          </w:p>
        </w:tc>
      </w:tr>
      <w:tr w:rsidR="009835D5" w:rsidRPr="000F0D96" w:rsidTr="00B072EB">
        <w:tc>
          <w:tcPr>
            <w:tcW w:w="6544" w:type="dxa"/>
            <w:gridSpan w:val="4"/>
            <w:shd w:val="clear" w:color="auto" w:fill="auto"/>
          </w:tcPr>
          <w:p w:rsidR="009835D5" w:rsidRPr="000F0D96" w:rsidRDefault="009835D5" w:rsidP="000F0D96">
            <w:pPr>
              <w:pStyle w:val="1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  <w:r w:rsidRPr="000F0D96">
              <w:rPr>
                <w:rFonts w:hint="eastAsia"/>
                <w:sz w:val="32"/>
                <w:szCs w:val="32"/>
                <w:lang w:eastAsia="zh-CN"/>
              </w:rPr>
              <w:t>程序实现</w:t>
            </w:r>
          </w:p>
        </w:tc>
        <w:tc>
          <w:tcPr>
            <w:tcW w:w="1417" w:type="dxa"/>
            <w:shd w:val="clear" w:color="auto" w:fill="auto"/>
          </w:tcPr>
          <w:p w:rsidR="009835D5" w:rsidRPr="000F0D96" w:rsidRDefault="009835D5" w:rsidP="000F0D96">
            <w:pPr>
              <w:pStyle w:val="1"/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2" w:name="_Toc4777530"/>
            <w:r w:rsidRPr="000F0D96"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  <w:t>开发环境与工具</w:t>
            </w:r>
            <w:bookmarkEnd w:id="2"/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  <w:r w:rsidRPr="000F0D96">
              <w:rPr>
                <w:rFonts w:hint="eastAsia"/>
                <w:color w:val="FF0000"/>
                <w:lang w:val="x-none"/>
              </w:rPr>
              <w:t>【描述</w:t>
            </w:r>
            <w:r w:rsidRPr="000F0D96">
              <w:rPr>
                <w:color w:val="FF0000"/>
                <w:lang w:val="x-none"/>
              </w:rPr>
              <w:t>开发语言</w:t>
            </w:r>
            <w:r w:rsidRPr="000F0D96">
              <w:rPr>
                <w:rFonts w:hint="eastAsia"/>
                <w:color w:val="FF0000"/>
                <w:lang w:val="x-none"/>
              </w:rPr>
              <w:t>、</w:t>
            </w:r>
            <w:r w:rsidRPr="000F0D96">
              <w:rPr>
                <w:color w:val="FF0000"/>
                <w:lang w:val="x-none"/>
              </w:rPr>
              <w:t>开发环境与工具</w:t>
            </w:r>
            <w:r w:rsidRPr="000F0D96">
              <w:rPr>
                <w:rFonts w:hint="eastAsia"/>
                <w:color w:val="FF0000"/>
                <w:lang w:val="x-none"/>
              </w:rPr>
              <w:t>等】</w:t>
            </w: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rFonts w:hint="eastAsia"/>
                <w:color w:val="FF0000"/>
                <w:lang w:val="x-none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3" w:name="_Toc4777531"/>
            <w:r w:rsidRPr="000F0D96"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lastRenderedPageBreak/>
              <w:t>实现要点说明</w:t>
            </w:r>
            <w:bookmarkEnd w:id="3"/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  <w:r w:rsidRPr="000F0D96">
              <w:rPr>
                <w:rFonts w:hint="eastAsia"/>
                <w:color w:val="FF0000"/>
                <w:lang w:val="x-none"/>
              </w:rPr>
              <w:t>【对代码中关键部分予以解释和说明等】</w:t>
            </w: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rFonts w:hint="eastAsia"/>
                <w:color w:val="FF0000"/>
                <w:lang w:val="x-none"/>
              </w:rPr>
            </w:pPr>
          </w:p>
        </w:tc>
      </w:tr>
      <w:tr w:rsidR="009835D5" w:rsidRPr="000F0D96" w:rsidTr="00B072EB">
        <w:tc>
          <w:tcPr>
            <w:tcW w:w="6544" w:type="dxa"/>
            <w:gridSpan w:val="4"/>
            <w:shd w:val="clear" w:color="auto" w:fill="auto"/>
          </w:tcPr>
          <w:p w:rsidR="009835D5" w:rsidRPr="000F0D96" w:rsidRDefault="009835D5" w:rsidP="000F0D96">
            <w:pPr>
              <w:pStyle w:val="1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  <w:r w:rsidRPr="000F0D96">
              <w:rPr>
                <w:rFonts w:hint="eastAsia"/>
                <w:sz w:val="32"/>
                <w:szCs w:val="32"/>
                <w:lang w:eastAsia="zh-CN"/>
              </w:rPr>
              <w:t>中间件测试与应用</w:t>
            </w:r>
          </w:p>
        </w:tc>
        <w:tc>
          <w:tcPr>
            <w:tcW w:w="1417" w:type="dxa"/>
            <w:shd w:val="clear" w:color="auto" w:fill="auto"/>
          </w:tcPr>
          <w:p w:rsidR="009835D5" w:rsidRPr="000F0D96" w:rsidRDefault="009835D5" w:rsidP="000F0D96">
            <w:pPr>
              <w:pStyle w:val="1"/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4" w:name="_Toc4777533"/>
            <w:r w:rsidRPr="000F0D96"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中间件测试与验证</w:t>
            </w:r>
            <w:bookmarkEnd w:id="4"/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  <w:r w:rsidRPr="000F0D96">
              <w:rPr>
                <w:rFonts w:hint="eastAsia"/>
                <w:color w:val="FF0000"/>
                <w:lang w:val="x-none"/>
              </w:rPr>
              <w:t>【对中间件的非功能测试等】</w:t>
            </w: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rFonts w:hint="eastAsia"/>
                <w:color w:val="FF0000"/>
                <w:lang w:val="x-none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5" w:name="_Toc4777534"/>
            <w:r w:rsidRPr="000F0D96"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实际系统中的运用</w:t>
            </w:r>
            <w:bookmarkEnd w:id="5"/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  <w:r w:rsidRPr="000F0D96">
              <w:rPr>
                <w:rFonts w:hint="eastAsia"/>
                <w:color w:val="FF0000"/>
                <w:lang w:val="x-none"/>
              </w:rPr>
              <w:t>【结合前期课程项目系统或其他实际软件系统，解决其中的消息订阅</w:t>
            </w:r>
            <w:r w:rsidRPr="000F0D96">
              <w:rPr>
                <w:rFonts w:hint="eastAsia"/>
                <w:color w:val="FF0000"/>
                <w:lang w:val="x-none"/>
              </w:rPr>
              <w:t>/</w:t>
            </w:r>
            <w:r w:rsidRPr="000F0D96">
              <w:rPr>
                <w:rFonts w:hint="eastAsia"/>
                <w:color w:val="FF0000"/>
                <w:lang w:val="x-none"/>
              </w:rPr>
              <w:t>分发问题等】</w:t>
            </w: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rFonts w:hint="eastAsia"/>
                <w:color w:val="FF0000"/>
                <w:lang w:val="x-none"/>
              </w:rPr>
            </w:pPr>
          </w:p>
        </w:tc>
      </w:tr>
      <w:tr w:rsidR="009835D5" w:rsidRPr="000F0D96" w:rsidTr="00B072EB">
        <w:tc>
          <w:tcPr>
            <w:tcW w:w="6544" w:type="dxa"/>
            <w:gridSpan w:val="4"/>
            <w:shd w:val="clear" w:color="auto" w:fill="auto"/>
          </w:tcPr>
          <w:p w:rsidR="009835D5" w:rsidRPr="000F0D96" w:rsidRDefault="009835D5" w:rsidP="000F0D96">
            <w:pPr>
              <w:pStyle w:val="1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  <w:r w:rsidRPr="000F0D96">
              <w:rPr>
                <w:rFonts w:hint="eastAsia"/>
                <w:sz w:val="32"/>
                <w:szCs w:val="32"/>
                <w:lang w:eastAsia="zh-CN"/>
              </w:rPr>
              <w:t>结对开发过程记录</w:t>
            </w:r>
          </w:p>
        </w:tc>
        <w:tc>
          <w:tcPr>
            <w:tcW w:w="1417" w:type="dxa"/>
            <w:shd w:val="clear" w:color="auto" w:fill="auto"/>
          </w:tcPr>
          <w:p w:rsidR="009835D5" w:rsidRPr="000F0D96" w:rsidRDefault="009835D5" w:rsidP="000F0D96">
            <w:pPr>
              <w:pStyle w:val="1"/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topLinePunct/>
              <w:adjustRightInd w:val="0"/>
              <w:snapToGrid w:val="0"/>
              <w:spacing w:line="300" w:lineRule="auto"/>
              <w:rPr>
                <w:b/>
                <w:sz w:val="24"/>
                <w:lang w:val="x-none"/>
              </w:rPr>
            </w:pPr>
            <w:r w:rsidRPr="000F0D96">
              <w:rPr>
                <w:b/>
                <w:sz w:val="24"/>
                <w:lang w:val="x-none"/>
              </w:rPr>
              <w:t>（</w:t>
            </w:r>
            <w:r w:rsidRPr="000F0D96">
              <w:rPr>
                <w:b/>
                <w:sz w:val="24"/>
                <w:lang w:val="x-none"/>
              </w:rPr>
              <w:t>1</w:t>
            </w:r>
            <w:r w:rsidRPr="000F0D96">
              <w:rPr>
                <w:b/>
                <w:sz w:val="24"/>
                <w:lang w:val="x-none"/>
              </w:rPr>
              <w:t>）角色切换与任务分工</w:t>
            </w: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Cs w:val="21"/>
                <w:lang w:val="x-none"/>
              </w:rPr>
            </w:pPr>
            <w:r w:rsidRPr="000F0D96">
              <w:rPr>
                <w:rFonts w:hint="eastAsia"/>
                <w:szCs w:val="21"/>
                <w:lang w:val="x-none"/>
              </w:rPr>
              <w:t>表</w:t>
            </w:r>
            <w:r w:rsidRPr="000F0D96">
              <w:rPr>
                <w:rFonts w:hint="eastAsia"/>
                <w:szCs w:val="21"/>
                <w:lang w:val="x-none"/>
              </w:rPr>
              <w:t>1-1</w:t>
            </w:r>
            <w:r w:rsidRPr="000F0D96">
              <w:rPr>
                <w:rFonts w:hint="eastAsia"/>
                <w:szCs w:val="21"/>
                <w:lang w:val="x-none"/>
              </w:rPr>
              <w:t>结对开发角色与任务分工</w:t>
            </w: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tbl>
            <w:tblPr>
              <w:tblW w:w="4887" w:type="pct"/>
              <w:jc w:val="center"/>
              <w:tblBorders>
                <w:top w:val="single" w:sz="8" w:space="0" w:color="auto"/>
                <w:bottom w:val="single" w:sz="8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6"/>
              <w:gridCol w:w="2269"/>
              <w:gridCol w:w="1158"/>
              <w:gridCol w:w="1158"/>
              <w:gridCol w:w="2319"/>
            </w:tblGrid>
            <w:tr w:rsidR="009835D5" w:rsidRPr="009835D5" w:rsidTr="00EA4E4C">
              <w:trPr>
                <w:tblHeader/>
                <w:jc w:val="center"/>
              </w:trPr>
              <w:tc>
                <w:tcPr>
                  <w:tcW w:w="439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9835D5">
                    <w:rPr>
                      <w:lang w:val="x-none"/>
                    </w:rPr>
                    <w:t>日期</w:t>
                  </w:r>
                </w:p>
              </w:tc>
              <w:tc>
                <w:tcPr>
                  <w:tcW w:w="1498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9835D5">
                    <w:rPr>
                      <w:lang w:val="x-none"/>
                    </w:rPr>
                    <w:t>时间</w:t>
                  </w:r>
                  <w:r w:rsidRPr="009835D5">
                    <w:rPr>
                      <w:lang w:val="x-none"/>
                    </w:rPr>
                    <w:t>(HH:MM - HH:MM)</w:t>
                  </w:r>
                </w:p>
              </w:tc>
              <w:tc>
                <w:tcPr>
                  <w:tcW w:w="76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9835D5">
                    <w:rPr>
                      <w:lang w:val="x-none"/>
                    </w:rPr>
                    <w:t>驾驶员</w:t>
                  </w:r>
                  <w:r w:rsidRPr="009835D5">
                    <w:rPr>
                      <w:rFonts w:hint="eastAsia"/>
                      <w:lang w:val="x-none"/>
                    </w:rPr>
                    <w:t>角色</w:t>
                  </w:r>
                </w:p>
              </w:tc>
              <w:tc>
                <w:tcPr>
                  <w:tcW w:w="76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9835D5">
                    <w:rPr>
                      <w:lang w:val="x-none"/>
                    </w:rPr>
                    <w:t>领航员</w:t>
                  </w:r>
                  <w:r w:rsidRPr="009835D5">
                    <w:rPr>
                      <w:rFonts w:hint="eastAsia"/>
                      <w:lang w:val="x-none"/>
                    </w:rPr>
                    <w:t>角色</w:t>
                  </w:r>
                </w:p>
              </w:tc>
              <w:tc>
                <w:tcPr>
                  <w:tcW w:w="1532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9835D5">
                    <w:rPr>
                      <w:lang w:val="x-none"/>
                    </w:rPr>
                    <w:t>本段时间的任务</w:t>
                  </w:r>
                </w:p>
              </w:tc>
            </w:tr>
            <w:tr w:rsidR="009835D5" w:rsidRPr="009835D5" w:rsidTr="00EA4E4C">
              <w:trPr>
                <w:jc w:val="center"/>
              </w:trPr>
              <w:tc>
                <w:tcPr>
                  <w:tcW w:w="439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498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532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  <w:tr w:rsidR="009835D5" w:rsidRPr="009835D5" w:rsidTr="00EA4E4C">
              <w:trPr>
                <w:jc w:val="center"/>
              </w:trPr>
              <w:tc>
                <w:tcPr>
                  <w:tcW w:w="439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498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532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  <w:tr w:rsidR="009835D5" w:rsidRPr="009835D5" w:rsidTr="00EA4E4C">
              <w:trPr>
                <w:jc w:val="center"/>
              </w:trPr>
              <w:tc>
                <w:tcPr>
                  <w:tcW w:w="439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498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532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</w:tbl>
          <w:p w:rsidR="009835D5" w:rsidRPr="000F0D96" w:rsidRDefault="009835D5" w:rsidP="000F0D96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 w:val="24"/>
                <w:lang w:val="x-none"/>
              </w:rPr>
            </w:pPr>
            <w:r w:rsidRPr="000F0D96">
              <w:rPr>
                <w:rFonts w:hint="eastAsia"/>
                <w:color w:val="FF0000"/>
                <w:szCs w:val="21"/>
                <w:lang w:val="x-none"/>
              </w:rPr>
              <w:t>【注意】</w:t>
            </w:r>
            <w:r w:rsidRPr="000F0D96">
              <w:rPr>
                <w:color w:val="FF0000"/>
                <w:szCs w:val="21"/>
                <w:lang w:val="x-none"/>
              </w:rPr>
              <w:t>该表格可自行增加更多的行</w:t>
            </w:r>
            <w:r w:rsidRPr="000F0D96">
              <w:rPr>
                <w:color w:val="FF0000"/>
                <w:sz w:val="24"/>
                <w:lang w:val="x-none"/>
              </w:rPr>
              <w:t>。</w:t>
            </w: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 w:val="24"/>
                <w:lang w:val="x-none"/>
              </w:rPr>
            </w:pP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 w:val="24"/>
                <w:lang w:val="x-none"/>
              </w:rPr>
            </w:pP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 w:val="24"/>
                <w:lang w:val="x-none"/>
              </w:rPr>
            </w:pP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rFonts w:hint="eastAsia"/>
                <w:color w:val="FF0000"/>
                <w:sz w:val="24"/>
                <w:lang w:val="x-none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topLinePunct/>
              <w:adjustRightInd w:val="0"/>
              <w:snapToGrid w:val="0"/>
              <w:spacing w:line="300" w:lineRule="auto"/>
              <w:rPr>
                <w:b/>
                <w:sz w:val="24"/>
                <w:lang w:val="x-none"/>
              </w:rPr>
            </w:pPr>
            <w:r w:rsidRPr="000F0D96">
              <w:rPr>
                <w:b/>
                <w:sz w:val="24"/>
                <w:lang w:val="x-none"/>
              </w:rPr>
              <w:t>（</w:t>
            </w:r>
            <w:r w:rsidRPr="000F0D96">
              <w:rPr>
                <w:b/>
                <w:sz w:val="24"/>
                <w:lang w:val="x-none"/>
              </w:rPr>
              <w:t>2</w:t>
            </w:r>
            <w:r w:rsidRPr="000F0D96">
              <w:rPr>
                <w:b/>
                <w:sz w:val="24"/>
                <w:lang w:val="x-none"/>
              </w:rPr>
              <w:t>）工作日志</w:t>
            </w: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topLinePunct/>
              <w:adjustRightInd w:val="0"/>
              <w:snapToGrid w:val="0"/>
              <w:spacing w:line="300" w:lineRule="auto"/>
              <w:rPr>
                <w:sz w:val="24"/>
                <w:lang w:val="x-none"/>
              </w:rPr>
            </w:pPr>
            <w:r w:rsidRPr="000F0D96">
              <w:rPr>
                <w:sz w:val="24"/>
                <w:lang w:val="x-none"/>
              </w:rPr>
              <w:lastRenderedPageBreak/>
              <w:t>由领航员负责记录，记录结对</w:t>
            </w:r>
            <w:r w:rsidRPr="000F0D96">
              <w:rPr>
                <w:rFonts w:hint="eastAsia"/>
                <w:sz w:val="24"/>
                <w:lang w:val="x-none"/>
              </w:rPr>
              <w:t>开发</w:t>
            </w:r>
            <w:r w:rsidRPr="000F0D96">
              <w:rPr>
                <w:sz w:val="24"/>
                <w:lang w:val="x-none"/>
              </w:rPr>
              <w:t>期间的遇到的问题、两人如何通过交流合作解决每个问题的。</w:t>
            </w: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sz w:val="24"/>
                <w:lang w:val="x-none"/>
              </w:rPr>
            </w:pP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sz w:val="24"/>
                <w:lang w:val="x-none"/>
              </w:rPr>
            </w:pP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rFonts w:hint="eastAsia"/>
                <w:sz w:val="24"/>
                <w:lang w:val="x-none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  <w:lang w:val="x-none"/>
              </w:rPr>
            </w:pPr>
            <w:r w:rsidRPr="000F0D96">
              <w:rPr>
                <w:rFonts w:hint="eastAsia"/>
                <w:szCs w:val="21"/>
                <w:lang w:val="x-none"/>
              </w:rPr>
              <w:t>表</w:t>
            </w:r>
            <w:r w:rsidRPr="000F0D96">
              <w:rPr>
                <w:rFonts w:hint="eastAsia"/>
                <w:szCs w:val="21"/>
                <w:lang w:val="x-none"/>
              </w:rPr>
              <w:t>1-2</w:t>
            </w:r>
            <w:r w:rsidRPr="000F0D96">
              <w:rPr>
                <w:szCs w:val="21"/>
                <w:lang w:val="x-none"/>
              </w:rPr>
              <w:t xml:space="preserve"> </w:t>
            </w:r>
            <w:r w:rsidRPr="000F0D96">
              <w:rPr>
                <w:rFonts w:hint="eastAsia"/>
                <w:szCs w:val="21"/>
                <w:lang w:val="x-none"/>
              </w:rPr>
              <w:t>结对开发工作日志</w:t>
            </w: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tbl>
            <w:tblPr>
              <w:tblW w:w="4887" w:type="pct"/>
              <w:jc w:val="center"/>
              <w:tblBorders>
                <w:top w:val="single" w:sz="8" w:space="0" w:color="auto"/>
                <w:bottom w:val="single" w:sz="8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8"/>
              <w:gridCol w:w="1933"/>
              <w:gridCol w:w="2062"/>
              <w:gridCol w:w="2447"/>
            </w:tblGrid>
            <w:tr w:rsidR="009835D5" w:rsidRPr="009835D5" w:rsidTr="00EA4E4C">
              <w:trPr>
                <w:tblHeader/>
                <w:jc w:val="center"/>
              </w:trPr>
              <w:tc>
                <w:tcPr>
                  <w:tcW w:w="74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9835D5">
                    <w:rPr>
                      <w:lang w:val="x-none"/>
                    </w:rPr>
                    <w:t>日期</w:t>
                  </w:r>
                  <w:r w:rsidRPr="009835D5">
                    <w:rPr>
                      <w:lang w:val="x-none"/>
                    </w:rPr>
                    <w:t>/</w:t>
                  </w:r>
                  <w:r w:rsidRPr="009835D5">
                    <w:rPr>
                      <w:lang w:val="x-none"/>
                    </w:rPr>
                    <w:t>时间</w:t>
                  </w:r>
                </w:p>
              </w:tc>
              <w:tc>
                <w:tcPr>
                  <w:tcW w:w="1277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9835D5">
                    <w:rPr>
                      <w:lang w:val="x-none"/>
                    </w:rPr>
                    <w:t>问题描述</w:t>
                  </w:r>
                </w:p>
              </w:tc>
              <w:tc>
                <w:tcPr>
                  <w:tcW w:w="1362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9835D5">
                    <w:rPr>
                      <w:lang w:val="x-none"/>
                    </w:rPr>
                    <w:t>最终解决方法</w:t>
                  </w:r>
                </w:p>
              </w:tc>
              <w:tc>
                <w:tcPr>
                  <w:tcW w:w="1616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9835D5">
                    <w:rPr>
                      <w:lang w:val="x-none"/>
                    </w:rPr>
                    <w:t>交流过程</w:t>
                  </w:r>
                </w:p>
              </w:tc>
            </w:tr>
            <w:tr w:rsidR="009835D5" w:rsidRPr="009835D5" w:rsidTr="00EA4E4C">
              <w:trPr>
                <w:jc w:val="center"/>
              </w:trPr>
              <w:tc>
                <w:tcPr>
                  <w:tcW w:w="74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277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362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616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  <w:tr w:rsidR="009835D5" w:rsidRPr="009835D5" w:rsidTr="00EA4E4C">
              <w:trPr>
                <w:jc w:val="center"/>
              </w:trPr>
              <w:tc>
                <w:tcPr>
                  <w:tcW w:w="74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277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362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616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  <w:tr w:rsidR="009835D5" w:rsidRPr="009835D5" w:rsidTr="00EA4E4C">
              <w:trPr>
                <w:jc w:val="center"/>
              </w:trPr>
              <w:tc>
                <w:tcPr>
                  <w:tcW w:w="745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277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362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616" w:type="pct"/>
                </w:tcPr>
                <w:p w:rsidR="009835D5" w:rsidRPr="009835D5" w:rsidRDefault="009835D5" w:rsidP="00EA4E4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</w:tbl>
          <w:p w:rsidR="009835D5" w:rsidRPr="000F0D96" w:rsidRDefault="009835D5" w:rsidP="000F0D96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Cs w:val="21"/>
                <w:lang w:val="x-none"/>
              </w:rPr>
            </w:pPr>
            <w:r w:rsidRPr="000F0D96">
              <w:rPr>
                <w:rFonts w:hint="eastAsia"/>
                <w:color w:val="FF0000"/>
                <w:szCs w:val="21"/>
                <w:lang w:val="x-none"/>
              </w:rPr>
              <w:t>【注意】</w:t>
            </w:r>
            <w:r w:rsidRPr="000F0D96">
              <w:rPr>
                <w:color w:val="FF0000"/>
                <w:szCs w:val="21"/>
                <w:lang w:val="x-none"/>
              </w:rPr>
              <w:t>该表格可自行增加更多的行</w:t>
            </w: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Cs w:val="21"/>
                <w:lang w:val="x-none"/>
              </w:rPr>
            </w:pP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Cs w:val="21"/>
                <w:lang w:val="x-none"/>
              </w:rPr>
            </w:pP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Cs w:val="21"/>
                <w:lang w:val="x-none"/>
              </w:rPr>
            </w:pPr>
          </w:p>
          <w:p w:rsidR="000A559C" w:rsidRPr="000F0D96" w:rsidRDefault="000A559C" w:rsidP="000F0D96">
            <w:pPr>
              <w:topLinePunct/>
              <w:adjustRightInd w:val="0"/>
              <w:snapToGrid w:val="0"/>
              <w:spacing w:line="300" w:lineRule="auto"/>
              <w:rPr>
                <w:rFonts w:hint="eastAsia"/>
                <w:color w:val="FF0000"/>
                <w:szCs w:val="21"/>
                <w:lang w:val="x-none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topLinePunct/>
              <w:adjustRightInd w:val="0"/>
              <w:snapToGrid w:val="0"/>
              <w:spacing w:line="300" w:lineRule="auto"/>
              <w:rPr>
                <w:rFonts w:hint="eastAsia"/>
                <w:b/>
                <w:sz w:val="24"/>
                <w:lang w:val="x-none"/>
              </w:rPr>
            </w:pPr>
            <w:r w:rsidRPr="000F0D96">
              <w:rPr>
                <w:b/>
                <w:sz w:val="24"/>
                <w:lang w:val="x-none"/>
              </w:rPr>
              <w:t>（</w:t>
            </w:r>
            <w:r w:rsidRPr="000F0D96">
              <w:rPr>
                <w:rFonts w:hint="eastAsia"/>
                <w:b/>
                <w:sz w:val="24"/>
                <w:lang w:val="x-none"/>
              </w:rPr>
              <w:t>3</w:t>
            </w:r>
            <w:r w:rsidRPr="000F0D96">
              <w:rPr>
                <w:b/>
                <w:sz w:val="24"/>
                <w:lang w:val="x-none"/>
              </w:rPr>
              <w:t>）</w:t>
            </w:r>
            <w:r w:rsidRPr="000F0D96">
              <w:rPr>
                <w:rFonts w:hint="eastAsia"/>
                <w:b/>
                <w:sz w:val="24"/>
                <w:lang w:val="x-none"/>
              </w:rPr>
              <w:t>结对开发</w:t>
            </w:r>
            <w:r w:rsidRPr="000F0D96">
              <w:rPr>
                <w:b/>
                <w:sz w:val="24"/>
                <w:lang w:val="x-none"/>
              </w:rPr>
              <w:t>工作</w:t>
            </w:r>
            <w:r w:rsidRPr="000F0D96">
              <w:rPr>
                <w:rFonts w:hint="eastAsia"/>
                <w:b/>
                <w:sz w:val="24"/>
                <w:lang w:val="x-none"/>
              </w:rPr>
              <w:t>现场照片</w:t>
            </w: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0F0D96">
            <w:pPr>
              <w:topLinePunct/>
              <w:adjustRightInd w:val="0"/>
              <w:snapToGrid w:val="0"/>
              <w:spacing w:line="300" w:lineRule="auto"/>
              <w:rPr>
                <w:sz w:val="24"/>
                <w:lang w:val="x-none"/>
              </w:rPr>
            </w:pPr>
            <w:r w:rsidRPr="000F0D96">
              <w:rPr>
                <w:rFonts w:hint="eastAsia"/>
                <w:sz w:val="24"/>
                <w:lang w:val="x-none"/>
              </w:rPr>
              <w:t>请其他同学帮助拍摄结对开发现场照片至少</w:t>
            </w:r>
            <w:r w:rsidRPr="000F0D96">
              <w:rPr>
                <w:rFonts w:hint="eastAsia"/>
                <w:sz w:val="24"/>
                <w:lang w:val="x-none"/>
              </w:rPr>
              <w:t>2</w:t>
            </w:r>
            <w:r w:rsidRPr="000F0D96">
              <w:rPr>
                <w:rFonts w:hint="eastAsia"/>
                <w:sz w:val="24"/>
                <w:lang w:val="x-none"/>
              </w:rPr>
              <w:t>张</w:t>
            </w:r>
            <w:r w:rsidR="00531E3C">
              <w:rPr>
                <w:rFonts w:hint="eastAsia"/>
                <w:sz w:val="24"/>
                <w:lang w:val="x-none"/>
              </w:rPr>
              <w:t>或讨论记录结屏。</w:t>
            </w:r>
          </w:p>
        </w:tc>
      </w:tr>
      <w:tr w:rsidR="009835D5" w:rsidRPr="009835D5" w:rsidTr="00B072EB">
        <w:tc>
          <w:tcPr>
            <w:tcW w:w="7961" w:type="dxa"/>
            <w:gridSpan w:val="5"/>
            <w:shd w:val="clear" w:color="auto" w:fill="auto"/>
          </w:tcPr>
          <w:p w:rsidR="009835D5" w:rsidRDefault="004F62B7" w:rsidP="000F0D96">
            <w:pPr>
              <w:topLinePunct/>
              <w:adjustRightInd w:val="0"/>
              <w:snapToGrid w:val="0"/>
              <w:spacing w:line="300" w:lineRule="auto"/>
              <w:jc w:val="center"/>
            </w:pPr>
            <w:r w:rsidRPr="009835D5">
              <w:rPr>
                <w:noProof/>
              </w:rPr>
              <w:drawing>
                <wp:inline distT="0" distB="0" distL="0" distR="0">
                  <wp:extent cx="1765935" cy="1316355"/>
                  <wp:effectExtent l="0" t="0" r="0" b="0"/>
                  <wp:docPr id="1" name="Picture 5" descr="13071045_wLh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3071045_wLhN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93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35D5" w:rsidRPr="009835D5">
              <w:t xml:space="preserve">     </w:t>
            </w:r>
            <w:r w:rsidRPr="009835D5">
              <w:rPr>
                <w:noProof/>
              </w:rPr>
              <w:drawing>
                <wp:inline distT="0" distB="0" distL="0" distR="0">
                  <wp:extent cx="1844675" cy="1371600"/>
                  <wp:effectExtent l="0" t="0" r="0" b="0"/>
                  <wp:docPr id="2" name="Picture 10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59C" w:rsidRDefault="000A559C" w:rsidP="000F0D96">
            <w:pPr>
              <w:topLinePunct/>
              <w:adjustRightInd w:val="0"/>
              <w:snapToGrid w:val="0"/>
              <w:spacing w:line="300" w:lineRule="auto"/>
              <w:jc w:val="center"/>
            </w:pPr>
          </w:p>
          <w:p w:rsidR="000A559C" w:rsidRDefault="000A559C" w:rsidP="000F0D96">
            <w:pPr>
              <w:topLinePunct/>
              <w:adjustRightInd w:val="0"/>
              <w:snapToGrid w:val="0"/>
              <w:spacing w:line="300" w:lineRule="auto"/>
              <w:jc w:val="center"/>
            </w:pPr>
            <w:r w:rsidRPr="000A559C">
              <w:rPr>
                <w:rFonts w:hint="eastAsia"/>
              </w:rPr>
              <w:t>结对开发现场照片</w:t>
            </w:r>
            <w:r w:rsidRPr="000A559C">
              <w:rPr>
                <w:rFonts w:hint="eastAsia"/>
              </w:rPr>
              <w:t xml:space="preserve">1             </w:t>
            </w:r>
            <w:r w:rsidRPr="000A559C">
              <w:rPr>
                <w:rFonts w:hint="eastAsia"/>
              </w:rPr>
              <w:t>结对开发现场照片</w:t>
            </w:r>
            <w:r w:rsidRPr="000A559C">
              <w:rPr>
                <w:rFonts w:hint="eastAsia"/>
              </w:rPr>
              <w:t>2</w:t>
            </w:r>
          </w:p>
          <w:p w:rsidR="000A559C" w:rsidRDefault="000A559C" w:rsidP="000F0D96">
            <w:pPr>
              <w:topLinePunct/>
              <w:adjustRightInd w:val="0"/>
              <w:snapToGrid w:val="0"/>
              <w:spacing w:line="300" w:lineRule="auto"/>
              <w:jc w:val="center"/>
            </w:pPr>
          </w:p>
          <w:p w:rsidR="000A559C" w:rsidRPr="009835D5" w:rsidRDefault="000A559C" w:rsidP="000F0D96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</w:rPr>
            </w:pPr>
          </w:p>
        </w:tc>
      </w:tr>
      <w:tr w:rsidR="009835D5" w:rsidRPr="000F0D96" w:rsidTr="00B072EB">
        <w:tc>
          <w:tcPr>
            <w:tcW w:w="6544" w:type="dxa"/>
            <w:gridSpan w:val="4"/>
            <w:shd w:val="clear" w:color="auto" w:fill="auto"/>
          </w:tcPr>
          <w:p w:rsidR="009835D5" w:rsidRPr="000F0D96" w:rsidRDefault="000829D0" w:rsidP="000F0D96">
            <w:pPr>
              <w:pStyle w:val="1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  <w:r w:rsidRPr="000F0D96">
              <w:rPr>
                <w:rFonts w:hint="eastAsia"/>
                <w:sz w:val="32"/>
                <w:szCs w:val="32"/>
                <w:lang w:eastAsia="zh-CN"/>
              </w:rPr>
              <w:t>实验</w:t>
            </w:r>
            <w:r w:rsidRPr="000F0D96">
              <w:rPr>
                <w:sz w:val="32"/>
                <w:szCs w:val="32"/>
                <w:lang w:eastAsia="zh-CN"/>
              </w:rPr>
              <w:t>总结</w:t>
            </w:r>
          </w:p>
        </w:tc>
        <w:tc>
          <w:tcPr>
            <w:tcW w:w="1417" w:type="dxa"/>
            <w:shd w:val="clear" w:color="auto" w:fill="auto"/>
          </w:tcPr>
          <w:p w:rsidR="009835D5" w:rsidRPr="000F0D96" w:rsidRDefault="009835D5" w:rsidP="000F0D96">
            <w:pPr>
              <w:pStyle w:val="1"/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</w:p>
        </w:tc>
      </w:tr>
      <w:tr w:rsidR="009835D5" w:rsidRPr="000F0D96" w:rsidTr="00B072EB">
        <w:tc>
          <w:tcPr>
            <w:tcW w:w="7961" w:type="dxa"/>
            <w:gridSpan w:val="5"/>
            <w:shd w:val="clear" w:color="auto" w:fill="auto"/>
          </w:tcPr>
          <w:p w:rsidR="009835D5" w:rsidRPr="000F0D96" w:rsidRDefault="009835D5" w:rsidP="00EA4E4C">
            <w:pPr>
              <w:rPr>
                <w:color w:val="FF0000"/>
                <w:lang w:val="x-none"/>
              </w:rPr>
            </w:pPr>
            <w:r w:rsidRPr="000F0D96">
              <w:rPr>
                <w:rFonts w:hint="eastAsia"/>
                <w:color w:val="FF0000"/>
                <w:lang w:val="x-none"/>
              </w:rPr>
              <w:t>【本实验的收获与不足，对事件系统架构风格、观测者模式、消息中间件等的理解】</w:t>
            </w:r>
            <w:bookmarkEnd w:id="0"/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rFonts w:hint="eastAsia"/>
                <w:color w:val="FF0000"/>
                <w:lang w:val="x-none"/>
              </w:rPr>
            </w:pPr>
          </w:p>
        </w:tc>
      </w:tr>
      <w:tr w:rsidR="00E222BA" w:rsidRPr="000F0D96" w:rsidTr="00B072EB">
        <w:tc>
          <w:tcPr>
            <w:tcW w:w="6544" w:type="dxa"/>
            <w:gridSpan w:val="4"/>
            <w:shd w:val="clear" w:color="auto" w:fill="auto"/>
          </w:tcPr>
          <w:p w:rsidR="00E222BA" w:rsidRPr="000F0D96" w:rsidRDefault="00E222BA" w:rsidP="000F0D96">
            <w:pPr>
              <w:pStyle w:val="1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  <w:r w:rsidRPr="000F0D96">
              <w:rPr>
                <w:rFonts w:hint="eastAsia"/>
                <w:color w:val="000000"/>
                <w:sz w:val="32"/>
                <w:szCs w:val="32"/>
                <w:lang w:eastAsia="zh-CN"/>
              </w:rPr>
              <w:lastRenderedPageBreak/>
              <w:t>教师评语</w:t>
            </w:r>
          </w:p>
        </w:tc>
        <w:tc>
          <w:tcPr>
            <w:tcW w:w="1417" w:type="dxa"/>
            <w:shd w:val="clear" w:color="auto" w:fill="auto"/>
          </w:tcPr>
          <w:p w:rsidR="00E222BA" w:rsidRPr="000F0D96" w:rsidRDefault="00E222BA" w:rsidP="000F0D96">
            <w:pPr>
              <w:pStyle w:val="1"/>
              <w:topLinePunct/>
              <w:adjustRightInd w:val="0"/>
              <w:snapToGrid w:val="0"/>
              <w:spacing w:before="240" w:after="240" w:line="300" w:lineRule="auto"/>
              <w:rPr>
                <w:rFonts w:hint="eastAsia"/>
                <w:sz w:val="32"/>
                <w:szCs w:val="32"/>
                <w:lang w:eastAsia="zh-CN"/>
              </w:rPr>
            </w:pPr>
          </w:p>
        </w:tc>
      </w:tr>
      <w:tr w:rsidR="000A559C" w:rsidRPr="000F0D96" w:rsidTr="00B072EB">
        <w:tc>
          <w:tcPr>
            <w:tcW w:w="7961" w:type="dxa"/>
            <w:gridSpan w:val="5"/>
            <w:shd w:val="clear" w:color="auto" w:fill="auto"/>
          </w:tcPr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E222BA" w:rsidRPr="000F0D96" w:rsidRDefault="00E222BA" w:rsidP="00EA4E4C">
            <w:pPr>
              <w:rPr>
                <w:color w:val="FF0000"/>
                <w:lang w:val="x-none"/>
              </w:rPr>
            </w:pPr>
          </w:p>
          <w:p w:rsidR="00E222BA" w:rsidRPr="000F0D96" w:rsidRDefault="00E222BA" w:rsidP="00EA4E4C">
            <w:pPr>
              <w:rPr>
                <w:color w:val="FF0000"/>
                <w:lang w:val="x-none"/>
              </w:rPr>
            </w:pPr>
          </w:p>
          <w:p w:rsidR="00E222BA" w:rsidRPr="000F0D96" w:rsidRDefault="00E222BA" w:rsidP="00EA4E4C">
            <w:pPr>
              <w:rPr>
                <w:rFonts w:hint="eastAsia"/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color w:val="FF0000"/>
                <w:lang w:val="x-none"/>
              </w:rPr>
            </w:pPr>
          </w:p>
          <w:p w:rsidR="000A559C" w:rsidRPr="000F0D96" w:rsidRDefault="000A559C" w:rsidP="00EA4E4C">
            <w:pPr>
              <w:rPr>
                <w:rFonts w:hint="eastAsia"/>
                <w:color w:val="FF0000"/>
                <w:lang w:val="x-none"/>
              </w:rPr>
            </w:pPr>
          </w:p>
        </w:tc>
      </w:tr>
    </w:tbl>
    <w:p w:rsidR="00A04035" w:rsidRPr="00F71361" w:rsidRDefault="00A04035" w:rsidP="009835D5">
      <w:pPr>
        <w:rPr>
          <w:rFonts w:hint="eastAsia"/>
          <w:color w:val="FF0000"/>
          <w:lang w:val="x-none"/>
        </w:rPr>
      </w:pPr>
    </w:p>
    <w:sectPr w:rsidR="00A04035" w:rsidRPr="00F71361" w:rsidSect="008B3182">
      <w:headerReference w:type="firs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2302" w:rsidRDefault="00582302">
      <w:r>
        <w:separator/>
      </w:r>
    </w:p>
  </w:endnote>
  <w:endnote w:type="continuationSeparator" w:id="0">
    <w:p w:rsidR="00582302" w:rsidRDefault="0058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KaiTi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0D96" w:rsidRDefault="000F0D96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0F0D96" w:rsidRDefault="000F0D96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62B7" w:rsidRDefault="004F62B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2302" w:rsidRDefault="00582302">
      <w:r>
        <w:separator/>
      </w:r>
    </w:p>
  </w:footnote>
  <w:footnote w:type="continuationSeparator" w:id="0">
    <w:p w:rsidR="00582302" w:rsidRDefault="0058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62B7" w:rsidRDefault="004F62B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0D96" w:rsidRPr="00491356" w:rsidRDefault="000F0D96" w:rsidP="000F0D96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《软件</w:t>
    </w:r>
    <w:r>
      <w:rPr>
        <w:rFonts w:hint="eastAsia"/>
        <w:sz w:val="21"/>
        <w:szCs w:val="21"/>
        <w:lang w:eastAsia="zh-CN"/>
      </w:rPr>
      <w:t>架构与中间件</w:t>
    </w:r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  <w:lang w:eastAsia="zh-CN"/>
      </w:rPr>
      <w:t xml:space="preserve"> </w:t>
    </w:r>
    <w:r>
      <w:rPr>
        <w:sz w:val="21"/>
        <w:szCs w:val="21"/>
        <w:lang w:eastAsia="zh-CN"/>
      </w:rPr>
      <w:t xml:space="preserve">          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  <w:lang w:eastAsia="zh-CN"/>
      </w:rPr>
      <w:t>Lab1</w:t>
    </w:r>
    <w:r>
      <w:rPr>
        <w:rFonts w:hint="eastAsia"/>
        <w:sz w:val="21"/>
        <w:szCs w:val="21"/>
        <w:lang w:eastAsia="zh-CN"/>
      </w:rPr>
      <w:t>：</w:t>
    </w:r>
    <w:r w:rsidRPr="00EC439C">
      <w:rPr>
        <w:rFonts w:hint="eastAsia"/>
        <w:sz w:val="21"/>
        <w:szCs w:val="21"/>
        <w:lang w:eastAsia="zh-CN"/>
      </w:rPr>
      <w:t>简易消息中间件开发</w:t>
    </w:r>
  </w:p>
  <w:p w:rsidR="00321ECC" w:rsidRDefault="00321ECC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62B7" w:rsidRDefault="004F62B7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2552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33542604">
    <w:abstractNumId w:val="1"/>
  </w:num>
  <w:num w:numId="2" w16cid:durableId="2124377681">
    <w:abstractNumId w:val="14"/>
  </w:num>
  <w:num w:numId="3" w16cid:durableId="1693412649">
    <w:abstractNumId w:val="7"/>
  </w:num>
  <w:num w:numId="4" w16cid:durableId="2041662730">
    <w:abstractNumId w:val="4"/>
  </w:num>
  <w:num w:numId="5" w16cid:durableId="1301039958">
    <w:abstractNumId w:val="0"/>
  </w:num>
  <w:num w:numId="6" w16cid:durableId="1495224656">
    <w:abstractNumId w:val="9"/>
  </w:num>
  <w:num w:numId="7" w16cid:durableId="518737174">
    <w:abstractNumId w:val="8"/>
  </w:num>
  <w:num w:numId="8" w16cid:durableId="273446654">
    <w:abstractNumId w:val="10"/>
  </w:num>
  <w:num w:numId="9" w16cid:durableId="1332835330">
    <w:abstractNumId w:val="12"/>
  </w:num>
  <w:num w:numId="10" w16cid:durableId="1180195601">
    <w:abstractNumId w:val="3"/>
  </w:num>
  <w:num w:numId="11" w16cid:durableId="1783769531">
    <w:abstractNumId w:val="5"/>
  </w:num>
  <w:num w:numId="12" w16cid:durableId="489637659">
    <w:abstractNumId w:val="13"/>
  </w:num>
  <w:num w:numId="13" w16cid:durableId="710498122">
    <w:abstractNumId w:val="6"/>
  </w:num>
  <w:num w:numId="14" w16cid:durableId="1775978934">
    <w:abstractNumId w:val="11"/>
  </w:num>
  <w:num w:numId="15" w16cid:durableId="174420599">
    <w:abstractNumId w:val="2"/>
  </w:num>
  <w:num w:numId="16" w16cid:durableId="502938701">
    <w:abstractNumId w:val="17"/>
  </w:num>
  <w:num w:numId="17" w16cid:durableId="543450116">
    <w:abstractNumId w:val="19"/>
  </w:num>
  <w:num w:numId="18" w16cid:durableId="11467500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09261311">
    <w:abstractNumId w:val="16"/>
  </w:num>
  <w:num w:numId="20" w16cid:durableId="1649743691">
    <w:abstractNumId w:val="18"/>
  </w:num>
  <w:num w:numId="21" w16cid:durableId="1583640173">
    <w:abstractNumId w:val="15"/>
  </w:num>
  <w:num w:numId="22" w16cid:durableId="6048477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C1"/>
    <w:rsid w:val="00013453"/>
    <w:rsid w:val="000148C5"/>
    <w:rsid w:val="0002008B"/>
    <w:rsid w:val="000263BD"/>
    <w:rsid w:val="0003364B"/>
    <w:rsid w:val="000347AD"/>
    <w:rsid w:val="00060706"/>
    <w:rsid w:val="00081B5F"/>
    <w:rsid w:val="000829D0"/>
    <w:rsid w:val="000A2391"/>
    <w:rsid w:val="000A559C"/>
    <w:rsid w:val="000B4230"/>
    <w:rsid w:val="000B42C9"/>
    <w:rsid w:val="000B5AC5"/>
    <w:rsid w:val="000D4F83"/>
    <w:rsid w:val="000D6BCD"/>
    <w:rsid w:val="000E33F3"/>
    <w:rsid w:val="000F0D96"/>
    <w:rsid w:val="000F6CAD"/>
    <w:rsid w:val="001047F3"/>
    <w:rsid w:val="001134AA"/>
    <w:rsid w:val="001142A9"/>
    <w:rsid w:val="0012170D"/>
    <w:rsid w:val="0014295B"/>
    <w:rsid w:val="00155AC8"/>
    <w:rsid w:val="001771F0"/>
    <w:rsid w:val="001838C0"/>
    <w:rsid w:val="0019710B"/>
    <w:rsid w:val="001B6F3A"/>
    <w:rsid w:val="001C36EE"/>
    <w:rsid w:val="001E04E2"/>
    <w:rsid w:val="001E1AE0"/>
    <w:rsid w:val="001E224E"/>
    <w:rsid w:val="001E4AEB"/>
    <w:rsid w:val="001F16F7"/>
    <w:rsid w:val="00227D93"/>
    <w:rsid w:val="0024555C"/>
    <w:rsid w:val="0026148B"/>
    <w:rsid w:val="00270EA0"/>
    <w:rsid w:val="00295F70"/>
    <w:rsid w:val="002C765E"/>
    <w:rsid w:val="002F1552"/>
    <w:rsid w:val="002F5522"/>
    <w:rsid w:val="00303AC9"/>
    <w:rsid w:val="0031372B"/>
    <w:rsid w:val="00317FF7"/>
    <w:rsid w:val="00321ECC"/>
    <w:rsid w:val="00330773"/>
    <w:rsid w:val="0034509E"/>
    <w:rsid w:val="00350E99"/>
    <w:rsid w:val="00362B87"/>
    <w:rsid w:val="0036308E"/>
    <w:rsid w:val="0038726B"/>
    <w:rsid w:val="00392E41"/>
    <w:rsid w:val="003A44C2"/>
    <w:rsid w:val="003B26BD"/>
    <w:rsid w:val="003D01AC"/>
    <w:rsid w:val="003E34AE"/>
    <w:rsid w:val="003F1CA5"/>
    <w:rsid w:val="00413BF9"/>
    <w:rsid w:val="004207CF"/>
    <w:rsid w:val="00423C22"/>
    <w:rsid w:val="004268A0"/>
    <w:rsid w:val="0043160C"/>
    <w:rsid w:val="00443C5B"/>
    <w:rsid w:val="00446F03"/>
    <w:rsid w:val="00455BC9"/>
    <w:rsid w:val="0048239E"/>
    <w:rsid w:val="00491356"/>
    <w:rsid w:val="004A0091"/>
    <w:rsid w:val="004D7C3D"/>
    <w:rsid w:val="004E229E"/>
    <w:rsid w:val="004F62B7"/>
    <w:rsid w:val="00517544"/>
    <w:rsid w:val="00523D6F"/>
    <w:rsid w:val="0052746E"/>
    <w:rsid w:val="00531E3C"/>
    <w:rsid w:val="005512BD"/>
    <w:rsid w:val="00563A6E"/>
    <w:rsid w:val="00582302"/>
    <w:rsid w:val="00593FAD"/>
    <w:rsid w:val="005B31AD"/>
    <w:rsid w:val="005B5F0E"/>
    <w:rsid w:val="005C3497"/>
    <w:rsid w:val="005D6BF5"/>
    <w:rsid w:val="00604BC0"/>
    <w:rsid w:val="00616F2E"/>
    <w:rsid w:val="006176DF"/>
    <w:rsid w:val="006201AD"/>
    <w:rsid w:val="006213A3"/>
    <w:rsid w:val="00622693"/>
    <w:rsid w:val="00624F5E"/>
    <w:rsid w:val="006278E5"/>
    <w:rsid w:val="006A7186"/>
    <w:rsid w:val="006B02F0"/>
    <w:rsid w:val="006D3BE9"/>
    <w:rsid w:val="006E0F93"/>
    <w:rsid w:val="006E28E0"/>
    <w:rsid w:val="006F6EDF"/>
    <w:rsid w:val="00702A96"/>
    <w:rsid w:val="00714DC3"/>
    <w:rsid w:val="007262F6"/>
    <w:rsid w:val="0075277C"/>
    <w:rsid w:val="00755C38"/>
    <w:rsid w:val="00767B2F"/>
    <w:rsid w:val="00771CE5"/>
    <w:rsid w:val="00772D4F"/>
    <w:rsid w:val="00784874"/>
    <w:rsid w:val="00785F3B"/>
    <w:rsid w:val="007A5957"/>
    <w:rsid w:val="007B5466"/>
    <w:rsid w:val="007B5A43"/>
    <w:rsid w:val="007B7135"/>
    <w:rsid w:val="007C47C6"/>
    <w:rsid w:val="007D5564"/>
    <w:rsid w:val="007E4523"/>
    <w:rsid w:val="007E7842"/>
    <w:rsid w:val="007E7FFD"/>
    <w:rsid w:val="007F5B9B"/>
    <w:rsid w:val="00861C0F"/>
    <w:rsid w:val="00864B71"/>
    <w:rsid w:val="00867422"/>
    <w:rsid w:val="008676E8"/>
    <w:rsid w:val="00872EAA"/>
    <w:rsid w:val="008766C1"/>
    <w:rsid w:val="0088157F"/>
    <w:rsid w:val="008A7343"/>
    <w:rsid w:val="008B3182"/>
    <w:rsid w:val="008B6D56"/>
    <w:rsid w:val="008B796D"/>
    <w:rsid w:val="008D6CE1"/>
    <w:rsid w:val="008E4912"/>
    <w:rsid w:val="009156CE"/>
    <w:rsid w:val="00933726"/>
    <w:rsid w:val="00934F33"/>
    <w:rsid w:val="00955689"/>
    <w:rsid w:val="00972E79"/>
    <w:rsid w:val="009835D5"/>
    <w:rsid w:val="0098374C"/>
    <w:rsid w:val="009B338D"/>
    <w:rsid w:val="009B65A5"/>
    <w:rsid w:val="009C0108"/>
    <w:rsid w:val="009C694E"/>
    <w:rsid w:val="009D7F98"/>
    <w:rsid w:val="009F638C"/>
    <w:rsid w:val="00A04035"/>
    <w:rsid w:val="00A31E4C"/>
    <w:rsid w:val="00A446C6"/>
    <w:rsid w:val="00A510CF"/>
    <w:rsid w:val="00A601CF"/>
    <w:rsid w:val="00A742A7"/>
    <w:rsid w:val="00A75C8C"/>
    <w:rsid w:val="00A85F0B"/>
    <w:rsid w:val="00AA5321"/>
    <w:rsid w:val="00AE2350"/>
    <w:rsid w:val="00B022FF"/>
    <w:rsid w:val="00B072EB"/>
    <w:rsid w:val="00B07651"/>
    <w:rsid w:val="00B30C84"/>
    <w:rsid w:val="00B5486A"/>
    <w:rsid w:val="00B56E81"/>
    <w:rsid w:val="00B654D2"/>
    <w:rsid w:val="00B65740"/>
    <w:rsid w:val="00B84FE2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366C"/>
    <w:rsid w:val="00C34F60"/>
    <w:rsid w:val="00C5519F"/>
    <w:rsid w:val="00C71BC1"/>
    <w:rsid w:val="00C722C4"/>
    <w:rsid w:val="00C8627F"/>
    <w:rsid w:val="00CC7138"/>
    <w:rsid w:val="00CD1624"/>
    <w:rsid w:val="00CD1928"/>
    <w:rsid w:val="00CE1BE8"/>
    <w:rsid w:val="00CF7AF4"/>
    <w:rsid w:val="00D040C8"/>
    <w:rsid w:val="00D47EA4"/>
    <w:rsid w:val="00D56E77"/>
    <w:rsid w:val="00D61324"/>
    <w:rsid w:val="00D66775"/>
    <w:rsid w:val="00D70CCB"/>
    <w:rsid w:val="00D73964"/>
    <w:rsid w:val="00D90286"/>
    <w:rsid w:val="00DA0594"/>
    <w:rsid w:val="00DA14B3"/>
    <w:rsid w:val="00DA47C8"/>
    <w:rsid w:val="00DD5DC3"/>
    <w:rsid w:val="00E16FC0"/>
    <w:rsid w:val="00E222BA"/>
    <w:rsid w:val="00E265CF"/>
    <w:rsid w:val="00E535D2"/>
    <w:rsid w:val="00E541B7"/>
    <w:rsid w:val="00E66AD2"/>
    <w:rsid w:val="00E76F36"/>
    <w:rsid w:val="00E82712"/>
    <w:rsid w:val="00E93452"/>
    <w:rsid w:val="00EA0E3D"/>
    <w:rsid w:val="00EA4E4C"/>
    <w:rsid w:val="00EC439C"/>
    <w:rsid w:val="00EF1A77"/>
    <w:rsid w:val="00EF287C"/>
    <w:rsid w:val="00F32A1C"/>
    <w:rsid w:val="00F406B3"/>
    <w:rsid w:val="00F71361"/>
    <w:rsid w:val="00F74774"/>
    <w:rsid w:val="00F779BF"/>
    <w:rsid w:val="00F82071"/>
    <w:rsid w:val="00F94D5F"/>
    <w:rsid w:val="00FA4787"/>
    <w:rsid w:val="00FA5845"/>
    <w:rsid w:val="00FC4791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D101E"/>
  <w15:chartTrackingRefBased/>
  <w15:docId w15:val="{F6D0C38D-1218-2A45-9E7A-00319C5C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16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1"/>
    <w:rPr>
      <w:rFonts w:hint="eastAsia"/>
    </w:rPr>
  </w:style>
  <w:style w:type="paragraph" w:styleId="22">
    <w:name w:val="正文首行缩进 2"/>
    <w:basedOn w:val="a8"/>
    <w:link w:val="21"/>
    <w:pPr>
      <w:spacing w:after="0" w:line="240" w:lineRule="atLeast"/>
      <w:ind w:leftChars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1">
    <w:name w:val="index 1"/>
    <w:basedOn w:val="a"/>
    <w:next w:val="a"/>
  </w:style>
  <w:style w:type="paragraph" w:styleId="12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3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2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页脚 字符"/>
    <w:link w:val="af0"/>
    <w:uiPriority w:val="99"/>
    <w:rsid w:val="000F0D96"/>
    <w:rPr>
      <w:kern w:val="2"/>
      <w:sz w:val="18"/>
      <w:szCs w:val="18"/>
    </w:rPr>
  </w:style>
  <w:style w:type="paragraph" w:styleId="af3">
    <w:name w:val="Balloon Text"/>
    <w:basedOn w:val="a"/>
    <w:link w:val="af4"/>
    <w:rsid w:val="00B072EB"/>
    <w:rPr>
      <w:sz w:val="18"/>
      <w:szCs w:val="18"/>
    </w:rPr>
  </w:style>
  <w:style w:type="character" w:customStyle="1" w:styleId="af4">
    <w:name w:val="批注框文本 字符"/>
    <w:link w:val="af3"/>
    <w:rsid w:val="00B072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78B5-BF5D-4439-AC7B-B040E320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thsu@hit.edu.cn</cp:lastModifiedBy>
  <cp:revision>2</cp:revision>
  <cp:lastPrinted>2008-09-02T05:16:00Z</cp:lastPrinted>
  <dcterms:created xsi:type="dcterms:W3CDTF">2025-09-26T02:16:00Z</dcterms:created>
  <dcterms:modified xsi:type="dcterms:W3CDTF">2025-09-26T02:16:00Z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