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8"/>
        <w:ind w:left="0" w:right="0" w:firstLine="0"/>
        <w:rPr>
          <w:rFonts w:ascii="Liberation Sans" w:hAnsi="Liberation Sans" w:eastAsia="Liberation Sans" w:cs="Liberation Sans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28"/>
        </w:rPr>
        <w:t xml:space="preserve">1. Демографическая пирамида Российской Федерации</w:t>
      </w:r>
      <w:r/>
    </w:p>
    <w:p>
      <w:pPr>
        <w:ind w:left="0" w:right="0" w:firstLine="0"/>
        <w:rPr>
          <w:rFonts w:ascii="Liberation Sans" w:hAnsi="Liberation Sans" w:eastAsia="Liberation Sans" w:cs="Liberation Sans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</w:rPr>
        <w:t xml:space="preserve">Демографическая пирамида (или возрастно-половая пирамида) представляет собой графическое отображение распределения населения по возрасту и полу. Для России актуальные данные можно найти на ресурсе PopulationPyramid.net.</w:t>
      </w:r>
      <w:r/>
    </w:p>
    <w:p>
      <w:pPr>
        <w:ind w:left="0" w:right="0" w:firstLine="0"/>
        <w:rPr>
          <w:rFonts w:ascii="Liberation Sans" w:hAnsi="Liberation Sans" w:eastAsia="Liberation Sans" w:cs="Liberation Sans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24"/>
        </w:rPr>
        <w:t xml:space="preserve">Пример демографической пирамиды России за 2022 год:</w:t>
      </w:r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62500" cy="407670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4934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762500" cy="407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75.00pt;height:321.00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/>
      <w:r>
        <w:rPr>
          <w:rFonts w:ascii="Liberation Sans" w:hAnsi="Liberation Sans" w:eastAsia="Liberation Sans" w:cs="Liberation Sans"/>
          <w:sz w:val="24"/>
        </w:rPr>
      </w:r>
    </w:p>
    <w:p>
      <w:pPr>
        <w:pStyle w:val="658"/>
        <w:ind w:left="0" w:right="0" w:firstLine="0"/>
        <w:rPr>
          <w:rFonts w:ascii="Liberation Sans" w:hAnsi="Liberation Sans" w:eastAsia="Liberation Sans" w:cs="Liberation Sans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28"/>
        </w:rPr>
        <w:t xml:space="preserve">2. Показатель разбиения демографической пирамиды</w:t>
      </w:r>
      <w:r/>
    </w:p>
    <w:p>
      <w:pPr>
        <w:ind w:left="0" w:right="0" w:firstLine="0"/>
        <w:rPr>
          <w:rFonts w:ascii="Liberation Sans" w:hAnsi="Liberation Sans" w:eastAsia="Liberation Sans" w:cs="Liberation Sans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</w:rPr>
        <w:t xml:space="preserve">Основными показателями разбиения демографической пирамиды являются:</w:t>
      </w:r>
      <w:r/>
    </w:p>
    <w:p>
      <w:pPr>
        <w:pStyle w:val="834"/>
        <w:numPr>
          <w:ilvl w:val="0"/>
          <w:numId w:val="9"/>
        </w:numPr>
        <w:ind w:right="0"/>
        <w:rPr>
          <w:rFonts w:ascii="Liberation Sans" w:hAnsi="Liberation Sans" w:eastAsia="Liberation Sans" w:cs="Liberation Sans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24"/>
        </w:rPr>
        <w:t xml:space="preserve">Возраст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: разделение населения на возрастные группы с определённым шагом (обычно 5 лет).</w:t>
      </w:r>
      <w:r/>
    </w:p>
    <w:p>
      <w:pPr>
        <w:pStyle w:val="834"/>
        <w:numPr>
          <w:ilvl w:val="0"/>
          <w:numId w:val="9"/>
        </w:numPr>
        <w:ind w:right="0"/>
        <w:rPr>
          <w:rFonts w:ascii="Liberation Sans" w:hAnsi="Liberation Sans" w:eastAsia="Liberation Sans" w:cs="Liberation Sans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24"/>
        </w:rPr>
        <w:t xml:space="preserve">Пол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: разделение на мужскую и женскую части населения.</w:t>
      </w:r>
      <w:r/>
    </w:p>
    <w:p>
      <w:pPr>
        <w:pStyle w:val="658"/>
        <w:ind w:left="0" w:right="0" w:firstLine="0"/>
        <w:rPr>
          <w:rFonts w:ascii="Liberation Sans" w:hAnsi="Liberation Sans" w:eastAsia="Liberation Sans" w:cs="Liberation Sans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28"/>
        </w:rPr>
        <w:t xml:space="preserve">3. Цель составления демографической пирамиды</w:t>
      </w:r>
      <w:r/>
    </w:p>
    <w:p>
      <w:pPr>
        <w:ind w:left="0" w:right="0" w:firstLine="0"/>
        <w:rPr>
          <w:rFonts w:ascii="Liberation Sans" w:hAnsi="Liberation Sans" w:eastAsia="Liberation Sans" w:cs="Liberation Sans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</w:rPr>
        <w:t xml:space="preserve">Целью составления демографической пирамиды является визуализация возрастно-половой структуры населения, что позволяет:</w:t>
      </w:r>
      <w:r/>
    </w:p>
    <w:p>
      <w:pPr>
        <w:pStyle w:val="834"/>
        <w:numPr>
          <w:ilvl w:val="0"/>
          <w:numId w:val="10"/>
        </w:numPr>
        <w:ind w:right="0"/>
        <w:rPr>
          <w:rFonts w:ascii="Liberation Sans" w:hAnsi="Liberation Sans" w:eastAsia="Liberation Sans" w:cs="Liberation Sans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</w:rPr>
        <w:t xml:space="preserve">Анализировать демографические тенденции и прогнозировать будущие изменения.</w:t>
      </w:r>
      <w:r/>
    </w:p>
    <w:p>
      <w:pPr>
        <w:pStyle w:val="834"/>
        <w:numPr>
          <w:ilvl w:val="0"/>
          <w:numId w:val="10"/>
        </w:numPr>
        <w:ind w:right="0"/>
        <w:rPr>
          <w:rFonts w:ascii="Liberation Sans" w:hAnsi="Liberation Sans" w:eastAsia="Liberation Sans" w:cs="Liberation Sans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</w:rPr>
        <w:t xml:space="preserve">Оценивать соотношение различных возрастных групп для планирования социальных и экономических программ.</w:t>
      </w:r>
      <w:r/>
    </w:p>
    <w:p>
      <w:pPr>
        <w:pStyle w:val="834"/>
        <w:numPr>
          <w:ilvl w:val="0"/>
          <w:numId w:val="10"/>
        </w:numPr>
        <w:ind w:right="0"/>
        <w:rPr>
          <w:rFonts w:ascii="Liberation Sans" w:hAnsi="Liberation Sans" w:eastAsia="Liberation Sans" w:cs="Liberation Sans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</w:rPr>
        <w:t xml:space="preserve">Выявлять последствия исторических событий, влияющих на демографию (например, войны, экономические кризисы).</w:t>
      </w:r>
      <w:r/>
    </w:p>
    <w:p>
      <w:pPr>
        <w:pStyle w:val="658"/>
        <w:ind w:left="0" w:right="0" w:firstLine="0"/>
        <w:rPr>
          <w:rFonts w:ascii="Liberation Sans" w:hAnsi="Liberation Sans" w:eastAsia="Liberation Sans" w:cs="Liberation Sans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28"/>
        </w:rPr>
        <w:t xml:space="preserve">4. Вид декомпозиции демографической пирамиды</w:t>
      </w:r>
      <w:r/>
    </w:p>
    <w:p>
      <w:pPr>
        <w:ind w:left="0" w:right="0" w:firstLine="0"/>
        <w:rPr>
          <w:rFonts w:ascii="Liberation Sans" w:hAnsi="Liberation Sans" w:eastAsia="Liberation Sans" w:cs="Liberation Sans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</w:rPr>
        <w:t xml:space="preserve">Демографическая пирамида представляет собой </w:t>
      </w:r>
      <w:r>
        <w:rPr>
          <w:rFonts w:ascii="Liberation Sans" w:hAnsi="Liberation Sans" w:eastAsia="Liberation Sans" w:cs="Liberation Sans"/>
          <w:b/>
          <w:color w:val="000000"/>
          <w:sz w:val="24"/>
        </w:rPr>
        <w:t xml:space="preserve">иерархическую декомпозицию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, где население разделено на уровни по возрастным группам и полу.</w:t>
      </w:r>
      <w:r/>
    </w:p>
    <w:p>
      <w:pPr>
        <w:pStyle w:val="658"/>
        <w:ind w:left="0" w:right="0" w:firstLine="0"/>
        <w:rPr>
          <w:rFonts w:ascii="Liberation Sans" w:hAnsi="Liberation Sans" w:eastAsia="Liberation Sans" w:cs="Liberation Sans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28"/>
        </w:rPr>
        <w:t xml:space="preserve">5. Уровни декомпозиции демографической пирамиды</w:t>
      </w:r>
      <w:r/>
    </w:p>
    <w:p>
      <w:pPr>
        <w:pStyle w:val="834"/>
        <w:numPr>
          <w:ilvl w:val="0"/>
          <w:numId w:val="11"/>
        </w:numPr>
        <w:ind w:right="0"/>
        <w:rPr>
          <w:rFonts w:ascii="Liberation Sans" w:hAnsi="Liberation Sans" w:eastAsia="Liberation Sans" w:cs="Liberation Sans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24"/>
        </w:rPr>
        <w:t xml:space="preserve">Количество уровней декомпозиции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: Два уровня.</w:t>
      </w:r>
      <w:r/>
    </w:p>
    <w:p>
      <w:pPr>
        <w:pStyle w:val="834"/>
        <w:numPr>
          <w:ilvl w:val="0"/>
          <w:numId w:val="11"/>
        </w:numPr>
        <w:ind w:right="0"/>
        <w:rPr>
          <w:rFonts w:ascii="Liberation Sans" w:hAnsi="Liberation Sans" w:eastAsia="Liberation Sans" w:cs="Liberation Sans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24"/>
        </w:rPr>
        <w:t xml:space="preserve">Уровни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:</w:t>
      </w:r>
      <w:r/>
    </w:p>
    <w:p>
      <w:pPr>
        <w:pStyle w:val="834"/>
        <w:numPr>
          <w:ilvl w:val="0"/>
          <w:numId w:val="12"/>
        </w:numPr>
        <w:ind w:right="0"/>
        <w:rPr>
          <w:rFonts w:ascii="Liberation Sans" w:hAnsi="Liberation Sans" w:eastAsia="Liberation Sans" w:cs="Liberation Sans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24"/>
        </w:rPr>
        <w:t xml:space="preserve">Первый уровень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: Разделение по полу (мужчины и женщины).</w:t>
      </w:r>
      <w:r/>
    </w:p>
    <w:p>
      <w:pPr>
        <w:pStyle w:val="834"/>
        <w:numPr>
          <w:ilvl w:val="0"/>
          <w:numId w:val="12"/>
        </w:numPr>
        <w:ind w:right="0"/>
        <w:rPr>
          <w:rFonts w:ascii="Liberation Sans" w:hAnsi="Liberation Sans" w:eastAsia="Liberation Sans" w:cs="Liberation Sans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24"/>
        </w:rPr>
        <w:t xml:space="preserve">Второй уровень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: Разделение каждой половой группы на возрастные категории с определённым интервалом (обычно 5-10-летние группы: 0-4, 5-9, 10-14 и т.д.).</w:t>
      </w:r>
      <w:r/>
    </w:p>
    <w:p>
      <w:pPr>
        <w:pStyle w:val="834"/>
        <w:numPr>
          <w:ilvl w:val="0"/>
          <w:numId w:val="13"/>
        </w:numPr>
        <w:ind w:right="0"/>
        <w:rPr>
          <w:rFonts w:ascii="Liberation Sans" w:hAnsi="Liberation Sans" w:eastAsia="Liberation Sans" w:cs="Liberation Sans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24"/>
        </w:rPr>
        <w:t xml:space="preserve">Критерии разбиения каждого уровня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:</w:t>
      </w:r>
      <w:r/>
    </w:p>
    <w:p>
      <w:pPr>
        <w:pStyle w:val="834"/>
        <w:numPr>
          <w:ilvl w:val="0"/>
          <w:numId w:val="13"/>
        </w:numPr>
        <w:ind w:right="0"/>
        <w:rPr>
          <w:rFonts w:ascii="Liberation Sans" w:hAnsi="Liberation Sans" w:eastAsia="Liberation Sans" w:cs="Liberation Sans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24"/>
        </w:rPr>
        <w:t xml:space="preserve">Первый уровень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: Половая принадлежность (мужской или женский).</w:t>
      </w:r>
      <w:r/>
    </w:p>
    <w:p>
      <w:pPr>
        <w:pStyle w:val="834"/>
        <w:numPr>
          <w:ilvl w:val="0"/>
          <w:numId w:val="13"/>
        </w:numPr>
        <w:ind w:right="0"/>
        <w:rPr>
          <w:rFonts w:ascii="Liberation Sans" w:hAnsi="Liberation Sans" w:eastAsia="Liberation Sans" w:cs="Liberation Sans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24"/>
        </w:rPr>
        <w:t xml:space="preserve">Второй уровень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: Возрастной интервал (группы с шагом в 5 лет).</w:t>
      </w:r>
      <w:r/>
    </w:p>
    <w:p>
      <w:pPr>
        <w:pStyle w:val="658"/>
        <w:ind w:left="0" w:right="0" w:firstLine="0"/>
        <w:rPr>
          <w:rFonts w:ascii="Liberation Sans" w:hAnsi="Liberation Sans" w:eastAsia="Liberation Sans" w:cs="Liberation Sans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28"/>
        </w:rPr>
        <w:t xml:space="preserve">6. Порядок построения демографической пирамиды</w:t>
      </w:r>
      <w:r/>
    </w:p>
    <w:p>
      <w:pPr>
        <w:pStyle w:val="834"/>
        <w:numPr>
          <w:ilvl w:val="0"/>
          <w:numId w:val="14"/>
        </w:numPr>
        <w:ind w:right="0"/>
        <w:rPr>
          <w:rFonts w:ascii="Liberation Sans" w:hAnsi="Liberation Sans" w:eastAsia="Liberation Sans" w:cs="Liberation Sans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24"/>
        </w:rPr>
        <w:t xml:space="preserve">Сбор данных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: Получение статистических данных о численности населения, распределённого по полу и возрасту.</w:t>
      </w:r>
      <w:r/>
    </w:p>
    <w:p>
      <w:pPr>
        <w:pStyle w:val="834"/>
        <w:numPr>
          <w:ilvl w:val="0"/>
          <w:numId w:val="14"/>
        </w:numPr>
        <w:ind w:right="0"/>
        <w:rPr>
          <w:rFonts w:ascii="Liberation Sans" w:hAnsi="Liberation Sans" w:eastAsia="Liberation Sans" w:cs="Liberation Sans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24"/>
        </w:rPr>
        <w:t xml:space="preserve">Разделение по полу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: Отдельное выделение данных для мужчин и женщин.</w:t>
      </w:r>
      <w:r/>
    </w:p>
    <w:p>
      <w:pPr>
        <w:pStyle w:val="834"/>
        <w:numPr>
          <w:ilvl w:val="0"/>
          <w:numId w:val="14"/>
        </w:numPr>
        <w:ind w:right="0"/>
        <w:rPr>
          <w:rFonts w:ascii="Liberation Sans" w:hAnsi="Liberation Sans" w:eastAsia="Liberation Sans" w:cs="Liberation Sans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24"/>
        </w:rPr>
        <w:t xml:space="preserve">Группировка по возрасту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: Разделение каждой половой группы на возрастные категории с выбранным интервалом (обычно 5 лет).</w:t>
      </w:r>
      <w:r/>
    </w:p>
    <w:p>
      <w:pPr>
        <w:pStyle w:val="834"/>
        <w:numPr>
          <w:ilvl w:val="0"/>
          <w:numId w:val="14"/>
        </w:numPr>
        <w:ind w:right="0"/>
        <w:rPr>
          <w:rFonts w:ascii="Liberation Sans" w:hAnsi="Liberation Sans" w:eastAsia="Liberation Sans" w:cs="Liberation Sans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24"/>
        </w:rPr>
        <w:t xml:space="preserve">Построение графика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:</w:t>
      </w:r>
      <w:r/>
    </w:p>
    <w:p>
      <w:pPr>
        <w:pStyle w:val="834"/>
        <w:numPr>
          <w:ilvl w:val="0"/>
          <w:numId w:val="15"/>
        </w:numPr>
        <w:ind w:right="0"/>
        <w:rPr>
          <w:rFonts w:ascii="Liberation Sans" w:hAnsi="Liberation Sans" w:eastAsia="Liberation Sans" w:cs="Liberation Sans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</w:rPr>
        <w:t xml:space="preserve">По горизонтальной оси откладывается численность населения (в абсолютных числах или процентах).</w:t>
      </w:r>
      <w:r/>
    </w:p>
    <w:p>
      <w:pPr>
        <w:pStyle w:val="834"/>
        <w:numPr>
          <w:ilvl w:val="0"/>
          <w:numId w:val="15"/>
        </w:numPr>
        <w:ind w:right="0"/>
        <w:rPr>
          <w:rFonts w:ascii="Liberation Sans" w:hAnsi="Liberation Sans" w:eastAsia="Liberation Sans" w:cs="Liberation Sans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</w:rPr>
        <w:t xml:space="preserve">По вертикальной оси — возрастные группы, начиная с младших внизу и заканчивая старшими вверху.</w:t>
      </w:r>
      <w:r/>
    </w:p>
    <w:p>
      <w:pPr>
        <w:pStyle w:val="834"/>
        <w:numPr>
          <w:ilvl w:val="0"/>
          <w:numId w:val="15"/>
        </w:numPr>
        <w:ind w:right="0"/>
        <w:rPr>
          <w:rFonts w:ascii="Liberation Sans" w:hAnsi="Liberation Sans" w:eastAsia="Liberation Sans" w:cs="Liberation Sans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</w:rPr>
        <w:t xml:space="preserve">Слева от вертикальной оси отображаются данные для мужчин, справа — для женщин.</w:t>
      </w:r>
      <w:r/>
    </w:p>
    <w:p>
      <w:pPr>
        <w:pStyle w:val="834"/>
        <w:numPr>
          <w:ilvl w:val="0"/>
          <w:numId w:val="16"/>
        </w:numPr>
        <w:ind w:right="0"/>
        <w:rPr>
          <w:rFonts w:ascii="Liberation Sans" w:hAnsi="Liberation Sans" w:eastAsia="Liberation Sans" w:cs="Liberation Sans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24"/>
        </w:rPr>
        <w:t xml:space="preserve">Анализ и интерпретация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: Оценка формы пирамиды для выявления демографических тенденций, таких как старение населения, коэффициенты рождаемости и смертности.</w:t>
      </w:r>
      <w:r/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Symbol">
    <w:panose1 w:val="05010000000000000000"/>
  </w:font>
  <w:font w:name="Arial">
    <w:panose1 w:val="020B0604020202020204"/>
  </w:font>
  <w:font w:name="Wingdings">
    <w:panose1 w:val="05010000000000000000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Альберт Сальманов</cp:lastModifiedBy>
  <cp:revision>2</cp:revision>
  <dcterms:modified xsi:type="dcterms:W3CDTF">2024-12-17T13:00:02Z</dcterms:modified>
</cp:coreProperties>
</file>