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15" w:after="0" w:line="442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40"/>
          <w:szCs w:val="40"/>
          <w:u w:val="none"/>
          <w:rtl w:val="0"/>
        </w:rPr>
        <w:t>Environmental Monitor Preview</w:t>
      </w:r>
    </w:p>
    <w:p>
      <w:pPr>
        <w:bidi w:val="0"/>
        <w:spacing w:before="423" w:after="0" w:line="332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Publish Date:01/26/2022</w:t>
      </w:r>
    </w:p>
    <w:p>
      <w:pPr>
        <w:bidi w:val="0"/>
        <w:spacing w:before="417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Envir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onmental Notification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Forms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54"/>
        <w:gridCol w:w="1180"/>
        <w:gridCol w:w="1471"/>
        <w:gridCol w:w="1281"/>
        <w:gridCol w:w="1457"/>
        <w:gridCol w:w="1980"/>
        <w:gridCol w:w="2180"/>
      </w:tblGrid>
      <w:tr>
        <w:tblPrEx>
          <w:tblW w:w="0" w:type="auto"/>
          <w:tblInd w:w="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63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38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EEA No.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53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Project Name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41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Municipality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1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Document Type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67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Comments Due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715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For Copies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546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MEPA Analyst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787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16519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2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Populatic  Water Treatmen t Plant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90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MEDWAY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38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ENF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02/15/2022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290" w:type="dxa"/>
            </w:tcMar>
            <w:tcFitText w:val="0"/>
            <w:vAlign w:val="center"/>
          </w:tcPr>
          <w:p>
            <w:pPr>
              <w:bidi w:val="0"/>
              <w:spacing w:before="1" w:after="0" w:line="562" w:lineRule="atLeast"/>
              <w:ind w:left="0" w:right="0" w:firstLine="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Charles Caron  (978) 944-2326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caronenv@aol. com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87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Jennifer Hughes, , Jennifer.Hughes@ mass.gov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6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16520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91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Seaport Circle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2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BOSTON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38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ENF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03/01/2022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236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Samantha Dolabany</w:t>
            </w:r>
          </w:p>
          <w:p>
            <w:pPr>
              <w:bidi w:val="0"/>
              <w:spacing w:before="297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 xml:space="preserve"> (617) 607-6326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sdolabany@vhb .com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7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Alexander Strysky, (857)408-6957, alexander.strysk y@mass.gov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78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16521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10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295 Eastern Avenue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01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CHELSEA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491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EENF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03/11/2022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228" w:type="dxa"/>
            </w:tcMar>
            <w:tcFitText w:val="0"/>
            <w:vAlign w:val="center"/>
          </w:tcPr>
          <w:p>
            <w:pPr>
              <w:bidi w:val="0"/>
              <w:spacing w:before="0" w:after="0" w:line="562" w:lineRule="atLeast"/>
              <w:ind w:left="0" w:right="0" w:firstLine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Chuck Anastas  (774) 249-8199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chuck@duranda nastas.com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54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Purvi Patel, (617)874-0668, purvi.patel@mass .gov</w:t>
            </w:r>
          </w:p>
        </w:tc>
      </w:tr>
    </w:tbl>
    <w:p>
      <w:pPr>
        <w:bidi w:val="0"/>
        <w:spacing w:before="209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Projects Submitted - Site Visits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sz w:val="24"/>
          <w:szCs w:val="24"/>
          <w:u w:val="none"/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65.28pt;height:321pt;margin-top:21.61pt;margin-left:430pt;mso-position-horizontal-relative:page;position:absolute;z-index:-251658240">
            <v:imagedata r:id="rId4" o:title=""/>
            <w10:anchorlock/>
          </v:shape>
        </w:pict>
      </w:r>
      <w:r>
        <w:pict>
          <v:shape id="_x0000_s1026" type="#_x0000_t75" style="width:396pt;height:321pt;margin-top:21.61pt;margin-left:38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76" w:after="0" w:line="265" w:lineRule="atLeast"/>
        <w:ind w:left="10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EEA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8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Project Name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Municipality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Meeting Date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9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Meeting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Location</w:t>
      </w:r>
    </w:p>
    <w:p>
      <w:pPr>
        <w:bidi w:val="0"/>
        <w:spacing w:before="16" w:after="0" w:line="265" w:lineRule="atLeast"/>
        <w:ind w:left="10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No.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8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Time</w:t>
      </w:r>
    </w:p>
    <w:p>
      <w:pPr>
        <w:bidi w:val="0"/>
        <w:spacing w:before="116" w:after="0" w:line="265" w:lineRule="atLeast"/>
        <w:ind w:left="10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16509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Mattapoisett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MATTAPOISETT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01/26/2022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3:55 pm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9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Remote Meeting. Please </w:t>
      </w:r>
    </w:p>
    <w:p>
      <w:pPr>
        <w:bidi w:val="0"/>
        <w:spacing w:before="16" w:after="0" w:line="265" w:lineRule="atLeast"/>
        <w:ind w:left="95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Bogs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76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RSVP to </w:t>
      </w:r>
    </w:p>
    <w:p>
      <w:pPr>
        <w:bidi w:val="0"/>
        <w:spacing w:before="1" w:after="0" w:line="281" w:lineRule="atLeast"/>
        <w:ind w:left="954" w:right="64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Restoration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7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Jennifer.Hughes@mass.gov 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5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at least one hour before the </w:t>
      </w:r>
    </w:p>
    <w:p>
      <w:pPr>
        <w:bidi w:val="0"/>
        <w:spacing w:before="0" w:after="0" w:line="281" w:lineRule="atLeast"/>
        <w:ind w:left="7944" w:right="-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meeting for instructions on joining the video conference or calling in by phone.</w:t>
      </w:r>
    </w:p>
    <w:p>
      <w:pPr>
        <w:bidi w:val="0"/>
        <w:spacing w:before="116" w:after="0" w:line="265" w:lineRule="atLeast"/>
        <w:ind w:left="10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16510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Sudbury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05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SUDBURY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19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02/07/2022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9:00 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REMOTE MEETING. Please </w:t>
      </w:r>
    </w:p>
    <w:p>
      <w:pPr>
        <w:bidi w:val="0"/>
        <w:spacing w:before="16" w:after="0" w:line="265" w:lineRule="atLeast"/>
        <w:ind w:left="95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Comprehensive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08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RSVP to </w:t>
      </w:r>
    </w:p>
    <w:p>
      <w:pPr>
        <w:bidi w:val="0"/>
        <w:spacing w:before="1" w:after="0" w:line="281" w:lineRule="atLeast"/>
        <w:ind w:left="954" w:right="-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Wastewater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4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alexander.strysky@mass.gov Management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16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at least one hour before the Plan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50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meeting for instructions on </w:t>
      </w:r>
    </w:p>
    <w:p>
      <w:pPr>
        <w:bidi w:val="0"/>
        <w:spacing w:before="0" w:after="0" w:line="281" w:lineRule="atLeast"/>
        <w:ind w:left="7944" w:right="-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joining the video conference or calling in by phone</w:t>
      </w:r>
    </w:p>
    <w:p>
      <w:pPr>
        <w:bidi w:val="0"/>
        <w:spacing w:before="116" w:after="0" w:line="265" w:lineRule="atLeast"/>
        <w:ind w:left="10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16512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County Street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NEW BEDFORD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01/27/2022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2:30 pm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9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Remote Meeting. Please </w:t>
      </w:r>
    </w:p>
    <w:p>
      <w:pPr>
        <w:bidi w:val="0"/>
        <w:spacing w:before="16" w:after="0" w:line="265" w:lineRule="atLeast"/>
        <w:ind w:left="95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Reconstruction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5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RSVP to </w:t>
      </w:r>
    </w:p>
    <w:p>
      <w:pPr>
        <w:bidi w:val="0"/>
        <w:spacing w:before="16" w:after="0" w:line="265" w:lineRule="atLeast"/>
        <w:ind w:left="95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5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christina.lyons@mass.gov at </w:t>
      </w:r>
    </w:p>
    <w:p>
      <w:pPr>
        <w:bidi w:val="0"/>
        <w:spacing w:before="1" w:after="0" w:line="281" w:lineRule="atLeast"/>
        <w:ind w:left="7944" w:right="14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least one hour before the meeting for instructions 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joining the video conference or calling in by phone</w:t>
      </w:r>
      <w:r>
        <w:pict>
          <v:shape id="_x0000_s1027" type="#_x0000_t75" style="width:396pt;height:348pt;margin-top:25.39pt;margin-left:38pt;mso-position-horizontal-relative:page;position:absolute;z-index:-251656192">
            <v:imagedata r:id="rId6" o:title=""/>
            <w10:anchorlock/>
          </v:shape>
        </w:pict>
      </w:r>
      <w:r>
        <w:pict>
          <v:shape id="_x0000_s1028" type="#_x0000_t75" style="width:165.28pt;height:348pt;margin-top:25.39pt;margin-left:430pt;mso-position-horizontal-relative:page;position:absolute;z-index:-251655168">
            <v:imagedata r:id="rId7" o:title=""/>
            <w10:anchorlock/>
          </v:shape>
        </w:pict>
      </w:r>
    </w:p>
    <w:p>
      <w:pPr>
        <w:bidi w:val="0"/>
        <w:spacing w:before="116" w:after="0" w:line="265" w:lineRule="atLeast"/>
        <w:ind w:left="10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16513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Crawford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08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RANDOLPH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02/11/2022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11:00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REMOTE MEETING. Please </w:t>
      </w:r>
    </w:p>
    <w:p>
      <w:pPr>
        <w:bidi w:val="0"/>
        <w:spacing w:before="16" w:after="0" w:line="265" w:lineRule="atLeast"/>
        <w:ind w:left="95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Square Urban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1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95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RSVP to </w:t>
      </w:r>
    </w:p>
    <w:p>
      <w:pPr>
        <w:bidi w:val="0"/>
        <w:spacing w:before="1" w:after="0" w:line="281" w:lineRule="atLeast"/>
        <w:ind w:left="954" w:right="204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Revitalization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2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purvi.patel@mass.gov at Plan (Urban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5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least one hour before the Renewal Plan)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59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meeting for instructions on </w:t>
      </w:r>
    </w:p>
    <w:p>
      <w:pPr>
        <w:bidi w:val="0"/>
        <w:spacing w:before="0" w:after="0" w:line="281" w:lineRule="atLeast"/>
        <w:ind w:left="7944" w:right="-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joining the video conference or calling in by phone.</w:t>
      </w:r>
    </w:p>
    <w:p>
      <w:pPr>
        <w:bidi w:val="0"/>
        <w:spacing w:before="116" w:after="0" w:line="265" w:lineRule="atLeast"/>
        <w:ind w:left="10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16514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City of Boston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BOSTON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0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02/01/2022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1:00 pm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9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REMOTE MEETING. Please </w:t>
      </w:r>
    </w:p>
    <w:p>
      <w:pPr>
        <w:bidi w:val="0"/>
        <w:spacing w:before="16" w:after="0" w:line="265" w:lineRule="atLeast"/>
        <w:ind w:left="95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Resilient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Fort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9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RSVP to </w:t>
      </w:r>
    </w:p>
    <w:p>
      <w:pPr>
        <w:bidi w:val="0"/>
        <w:spacing w:before="1" w:after="0" w:line="281" w:lineRule="atLeast"/>
        <w:ind w:left="954" w:right="14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Point Channel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5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erin.flaherty@mass.gov at Infrastructure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7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least one hour before the 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5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meeting for instructions on </w:t>
      </w:r>
    </w:p>
    <w:p>
      <w:pPr>
        <w:bidi w:val="0"/>
        <w:spacing w:before="0" w:after="0" w:line="281" w:lineRule="atLeast"/>
        <w:ind w:left="7944" w:right="-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joining the video conference or calling in by phone.</w:t>
      </w:r>
    </w:p>
    <w:p>
      <w:pPr>
        <w:bidi w:val="0"/>
        <w:spacing w:before="116" w:after="0" w:line="265" w:lineRule="atLeast"/>
        <w:ind w:left="10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16519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Populatic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16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MEDWAY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7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02/02/2022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1:00 pm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9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Remote Meeting. Please </w:t>
      </w:r>
    </w:p>
    <w:p>
      <w:pPr>
        <w:bidi w:val="0"/>
        <w:spacing w:before="16" w:after="0" w:line="265" w:lineRule="atLeast"/>
        <w:ind w:left="95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Water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8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RSVP to </w:t>
      </w:r>
    </w:p>
    <w:p>
      <w:pPr>
        <w:bidi w:val="0"/>
        <w:spacing w:before="1" w:after="0" w:line="281" w:lineRule="atLeast"/>
        <w:ind w:left="954" w:right="64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Treatment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9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Jennifer.Hughes@mass.gov Plant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436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at least one hour before the </w:t>
      </w:r>
    </w:p>
    <w:p>
      <w:pPr>
        <w:bidi w:val="0"/>
        <w:spacing w:before="0" w:after="0" w:line="281" w:lineRule="atLeast"/>
        <w:ind w:left="7944" w:right="-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meeting for instructions on joining the video conference or calling in by phone.</w:t>
      </w:r>
    </w:p>
    <w:p>
      <w:pPr>
        <w:bidi w:val="0"/>
        <w:spacing w:before="276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Projects Submitted - Environmental Impact Reports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54"/>
        <w:gridCol w:w="1380"/>
        <w:gridCol w:w="1777"/>
        <w:gridCol w:w="1281"/>
        <w:gridCol w:w="1457"/>
        <w:gridCol w:w="1980"/>
        <w:gridCol w:w="2180"/>
      </w:tblGrid>
      <w:tr>
        <w:tblPrEx>
          <w:tblW w:w="0" w:type="auto"/>
          <w:tblInd w:w="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6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38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EEA No.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453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Project Name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47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Municipality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1" w:type="dxa"/>
            </w:tcMar>
            <w:tcFitText w:val="0"/>
            <w:vAlign w:val="center"/>
          </w:tcPr>
          <w:p>
            <w:pPr>
              <w:bidi w:val="0"/>
              <w:spacing w:before="0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Document Type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67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Comments Due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715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For Copies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546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MEPA Analyst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6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16383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84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Lincoln Park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1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WEST BRIDGEWATE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71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9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FEIR</w:t>
            </w:r>
          </w:p>
          <w:p>
            <w:pPr>
              <w:bidi w:val="0"/>
              <w:spacing w:before="16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R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02/25/2022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76" w:type="dxa"/>
            </w:tcMar>
            <w:tcFitText w:val="0"/>
            <w:vAlign w:val="center"/>
          </w:tcPr>
          <w:p>
            <w:pPr>
              <w:bidi w:val="0"/>
              <w:spacing w:before="1" w:after="0" w:line="562" w:lineRule="atLeast"/>
              <w:ind w:left="0" w:right="0" w:firstLine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Jeffrey Bandini  (508) 823-2245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JBandini@McMa honassociates. com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97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Erin Flaherty, (617)874-0589, erin.flaherty@mas s.gov</w:t>
            </w:r>
          </w:p>
        </w:tc>
      </w:tr>
    </w:tbl>
    <w:p>
      <w:pPr>
        <w:bidi w:val="0"/>
        <w:spacing w:before="209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 xml:space="preserve">Projects Submitted - Notices of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 xml:space="preserve">oject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Change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54"/>
        <w:gridCol w:w="1180"/>
        <w:gridCol w:w="1471"/>
        <w:gridCol w:w="1281"/>
        <w:gridCol w:w="1457"/>
        <w:gridCol w:w="1980"/>
        <w:gridCol w:w="2180"/>
      </w:tblGrid>
      <w:tr>
        <w:tblPrEx>
          <w:tblW w:w="0" w:type="auto"/>
          <w:tblInd w:w="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6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38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EEA No.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53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Project Name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41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Municipality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1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Document Type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67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Comments Due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715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For Copies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546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MEPA Analyst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78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11781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50" w:type="dxa"/>
            </w:tcMar>
            <w:tcFitText w:val="0"/>
            <w:vAlign w:val="center"/>
          </w:tcPr>
          <w:p>
            <w:pPr>
              <w:bidi w:val="0"/>
              <w:spacing w:before="0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South Acton Sewer System Extensio 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462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ACTON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2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NPC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02/15/2022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194" w:type="dxa"/>
            </w:tcMar>
            <w:tcFitText w:val="0"/>
            <w:vAlign w:val="center"/>
          </w:tcPr>
          <w:p>
            <w:pPr>
              <w:bidi w:val="0"/>
              <w:spacing w:before="1" w:after="0" w:line="265" w:lineRule="atLeast"/>
              <w:ind w:left="6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Jack Troidl</w:t>
            </w:r>
          </w:p>
          <w:p>
            <w:pPr>
              <w:bidi w:val="0"/>
              <w:spacing w:before="298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 xml:space="preserve"> (781) 613-0457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jTroidl@woodar dcurran.com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13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Eva Murray, (857)408-6381, eva.murray@mass .gov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6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15888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5" w:type="dxa"/>
            </w:tcMar>
            <w:tcFitText w:val="0"/>
            <w:vAlign w:val="center"/>
          </w:tcPr>
          <w:p>
            <w:pPr>
              <w:bidi w:val="0"/>
              <w:spacing w:before="0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 xml:space="preserve">Pommogu ssett Road (Route 56)/ Mouton Pond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32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RUTLAND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2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NPC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02/15/2022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158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6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John Morgan</w:t>
            </w:r>
          </w:p>
          <w:p>
            <w:pPr>
              <w:bidi w:val="0"/>
              <w:spacing w:before="298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 xml:space="preserve"> (781) 982-5490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JMorgan@chaco mpanies.com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27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Christina Lyons, , Christina.Lyons@ mass.gov</w:t>
            </w:r>
          </w:p>
        </w:tc>
      </w:tr>
    </w:tbl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54"/>
        <w:gridCol w:w="1180"/>
        <w:gridCol w:w="1471"/>
        <w:gridCol w:w="1281"/>
        <w:gridCol w:w="1457"/>
        <w:gridCol w:w="1980"/>
        <w:gridCol w:w="2180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122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10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Dam Rehabilit ation Proj.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787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16384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2" w:type="dxa"/>
            </w:tcMar>
            <w:tcFitText w:val="0"/>
            <w:vAlign w:val="center"/>
          </w:tcPr>
          <w:p>
            <w:pPr>
              <w:bidi w:val="0"/>
              <w:spacing w:before="0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Whitney Pond Wells Water Treatmen t Plant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87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GROTON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2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NPC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02/15/2022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191" w:type="dxa"/>
            </w:tcMar>
            <w:tcFitText w:val="0"/>
            <w:vAlign w:val="center"/>
          </w:tcPr>
          <w:p>
            <w:pPr>
              <w:bidi w:val="0"/>
              <w:spacing w:before="1" w:after="0" w:line="265" w:lineRule="atLeast"/>
              <w:ind w:left="6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Chris Grillo</w:t>
            </w:r>
          </w:p>
          <w:p>
            <w:pPr>
              <w:bidi w:val="0"/>
              <w:spacing w:before="297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 xml:space="preserve"> (617) 657-0977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cpg@envpartner s.com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13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Eva Murray, (857)408-6381, eva.murray@mass .gov</w:t>
            </w:r>
          </w:p>
        </w:tc>
      </w:tr>
    </w:tbl>
    <w:p>
      <w:pPr>
        <w:bidi w:val="0"/>
        <w:spacing w:before="209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ojects Submitted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- Special Review 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ocedur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e Request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676"/>
        <w:gridCol w:w="1180"/>
        <w:gridCol w:w="1471"/>
        <w:gridCol w:w="1369"/>
        <w:gridCol w:w="1430"/>
        <w:gridCol w:w="1980"/>
        <w:gridCol w:w="2180"/>
      </w:tblGrid>
      <w:tr>
        <w:tblPrEx>
          <w:tblW w:w="0" w:type="auto"/>
          <w:tblInd w:w="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62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EEA No.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53" w:type="dxa"/>
            </w:tcMar>
            <w:tcFitText w:val="0"/>
            <w:vAlign w:val="center"/>
          </w:tcPr>
          <w:p>
            <w:pPr>
              <w:bidi w:val="0"/>
              <w:spacing w:before="0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Project Name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41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Municipality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19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Document Type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40" w:type="dxa"/>
            </w:tcMar>
            <w:tcFitText w:val="0"/>
            <w:vAlign w:val="center"/>
          </w:tcPr>
          <w:p>
            <w:pPr>
              <w:bidi w:val="0"/>
              <w:spacing w:before="0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Comments Due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715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For Copies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546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MEPA Analyst</w:t>
            </w:r>
          </w:p>
        </w:tc>
      </w:tr>
    </w:tbl>
    <w:p>
      <w:pPr>
        <w:bidi w:val="0"/>
        <w:spacing w:before="210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Projects Under Review - Environmental Notification Forms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54"/>
        <w:gridCol w:w="1180"/>
        <w:gridCol w:w="1993"/>
        <w:gridCol w:w="1281"/>
        <w:gridCol w:w="1457"/>
        <w:gridCol w:w="1980"/>
        <w:gridCol w:w="2180"/>
      </w:tblGrid>
      <w:tr>
        <w:tblPrEx>
          <w:tblW w:w="0" w:type="auto"/>
          <w:tblInd w:w="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63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38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EEA No.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53" w:type="dxa"/>
            </w:tcMar>
            <w:tcFitText w:val="0"/>
            <w:vAlign w:val="center"/>
          </w:tcPr>
          <w:p>
            <w:pPr>
              <w:bidi w:val="0"/>
              <w:spacing w:before="0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Project Name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5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Municipality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1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Document Type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67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Comments Due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715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For Copies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546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MEPA Analyst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6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16468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46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Volpe Exchange  Parcel Redevel opment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63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CAMBRIDGE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38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ENF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01/21/2022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236" w:type="dxa"/>
            </w:tcMar>
            <w:tcFitText w:val="0"/>
            <w:vAlign w:val="center"/>
          </w:tcPr>
          <w:p>
            <w:pPr>
              <w:bidi w:val="0"/>
              <w:spacing w:before="0" w:after="0" w:line="562" w:lineRule="atLeast"/>
              <w:ind w:left="0" w:right="0" w:firstLine="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David Hewett  (978) 897-7100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dhewett@epsilo nassociates.co 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7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Alexander Strysky, (857)408-6957, alexander.strysk y@mass.gov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6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16489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0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Parcel 8 - NUBA Project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47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BOSTON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38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ENF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01/21/2022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143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Mitchell Fischman</w:t>
            </w:r>
          </w:p>
          <w:p>
            <w:pPr>
              <w:bidi w:val="0"/>
              <w:spacing w:before="297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 xml:space="preserve"> (781) 760-1726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mitchfischman@ gmail.com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7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Alexander Strysky, (857)408-6957, alexander.strysk y@mass.gov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6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16491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88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Modera Revere Beach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70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REVERE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38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ENF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01/21/2022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236" w:type="dxa"/>
            </w:tcMar>
            <w:tcFitText w:val="0"/>
            <w:vAlign w:val="center"/>
          </w:tcPr>
          <w:p>
            <w:pPr>
              <w:bidi w:val="0"/>
              <w:spacing w:before="1" w:after="0" w:line="562" w:lineRule="atLeast"/>
              <w:ind w:left="0" w:right="0" w:firstLine="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David Hewett  (978) 897-7100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dhewett@epsilo nassociates.co 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13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Eva Murray, (857)408-6381, eva.murray@mass .gov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78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59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16494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4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754 Newport Avenue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90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ATTLEBORO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38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ENF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02/07/2022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277" w:type="dxa"/>
            </w:tcMar>
            <w:tcFitText w:val="0"/>
            <w:vAlign w:val="center"/>
          </w:tcPr>
          <w:p>
            <w:pPr>
              <w:bidi w:val="0"/>
              <w:spacing w:before="0" w:after="0" w:line="562" w:lineRule="atLeast"/>
              <w:ind w:left="0" w:right="0" w:firstLine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Samhita Saquib  (617) 607-2147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ssaquib@vhb.c 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13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Eva Murray, (857)408-6381, eva.murray@mass .gov</w:t>
            </w:r>
          </w:p>
        </w:tc>
      </w:tr>
      <w:tr>
        <w:tblPrEx>
          <w:tblW w:w="0" w:type="auto"/>
          <w:tblInd w:w="9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78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16495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44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Memorial  Drive Reconstr uction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63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CAMBRIDGE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38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ENF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01/27/2022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238" w:type="dxa"/>
            </w:tcMar>
            <w:tcFitText w:val="0"/>
            <w:vAlign w:val="center"/>
          </w:tcPr>
          <w:p>
            <w:pPr>
              <w:bidi w:val="0"/>
              <w:spacing w:before="0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Michael Paiewonsky</w:t>
            </w:r>
          </w:p>
          <w:p>
            <w:pPr>
              <w:bidi w:val="0"/>
              <w:spacing w:before="297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 xml:space="preserve"> (857) 415-3920</w:t>
            </w:r>
          </w:p>
          <w:p>
            <w:pPr>
              <w:bidi w:val="0"/>
              <w:spacing w:before="298" w:after="0" w:line="265" w:lineRule="atLeast"/>
              <w:ind w:left="6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Michael.Paiewo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27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Christina Lyons, , Christina.Lyons@ mass.gov</w:t>
            </w:r>
          </w:p>
        </w:tc>
      </w:tr>
    </w:tbl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54"/>
        <w:gridCol w:w="1180"/>
        <w:gridCol w:w="1993"/>
        <w:gridCol w:w="1281"/>
        <w:gridCol w:w="1457"/>
        <w:gridCol w:w="1980"/>
        <w:gridCol w:w="2180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63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283" w:type="dxa"/>
            </w:tcMar>
            <w:tcFitText w:val="0"/>
            <w:vAlign w:val="center"/>
          </w:tcPr>
          <w:p>
            <w:pPr>
              <w:bidi w:val="0"/>
              <w:spacing w:before="1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nsky@stantec.c om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6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16497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28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Eversour ce Energy Program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363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CAMBRIDGE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38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ENF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7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02/15/2022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" w:type="dxa"/>
              <w:right w:w="91" w:type="dxa"/>
            </w:tcMar>
            <w:tcFitText w:val="0"/>
            <w:vAlign w:val="center"/>
          </w:tcPr>
          <w:p>
            <w:pPr>
              <w:bidi w:val="0"/>
              <w:spacing w:before="0" w:after="0" w:line="562" w:lineRule="atLeast"/>
              <w:ind w:left="0" w:right="0" w:firstLine="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Michael Howard  (978) 897-7100</w:t>
            </w:r>
          </w:p>
          <w:p>
            <w:pPr>
              <w:bidi w:val="0"/>
              <w:spacing w:before="282" w:after="0" w:line="281" w:lineRule="atLeast"/>
              <w:ind w:left="6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mhoward@epsilo nassociates.co</w:t>
            </w:r>
          </w:p>
          <w:p>
            <w:pPr>
              <w:bidi w:val="0"/>
              <w:spacing w:before="16" w:after="0" w:line="265" w:lineRule="atLeast"/>
              <w:ind w:left="6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m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7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Alexander Strysky, (857)408-6957, alexander.strysk y@mass.gov</w:t>
            </w:r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gridAfter w:val="4"/>
          <w:wAfter w:w="6898" w:type="dxa"/>
          <w:trHeight w:hRule="exact" w:val="178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64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16502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12" w:type="dxa"/>
            </w:tcMar>
            <w:tcFitText w:val="0"/>
            <w:vAlign w:val="top"/>
          </w:tcPr>
          <w:p>
            <w:pPr>
              <w:bidi w:val="0"/>
              <w:spacing w:before="44" w:after="0" w:line="281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Riverside Labs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0" w:type="dxa"/>
              <w:right w:w="807" w:type="dxa"/>
            </w:tcMar>
            <w:tcFitText w:val="0"/>
            <w:vAlign w:val="top"/>
          </w:tcPr>
          <w:p>
            <w:pPr>
              <w:bidi w:val="0"/>
              <w:spacing w:before="60" w:after="0" w:line="265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rtl w:val="0"/>
              </w:rPr>
              <w:t>WESTON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00" w:right="170" w:bottom="844" w:left="80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44360" cy="3774109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4360" cy="3774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10" o:spid="_x0000_s2049" type="#_x0000_t136" style="width:224.08pt;height:549.21pt;margin-top:0;margin-left:0;mso-position-horizontal:center;mso-position-horizontal-relative:margin;mso-position-vertical:center;mso-position-vertical-relative:margin;position:absolute;rotation:315;z-index:251659264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44360" cy="3774109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4360" cy="3774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11" o:spid="_x0000_s2050" type="#_x0000_t136" style="width:224.08pt;height:549.21pt;margin-top:0;margin-left:0;mso-position-horizontal:center;mso-position-horizontal-relative:margin;mso-position-vertical:center;mso-position-vertical-relative:margin;position:absolute;rotation:315;z-index:251661312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44360" cy="3774109"/>
          <wp:wrapNone/>
          <wp:docPr id="1000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4360" cy="3774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9" o:spid="_x0000_s2051" type="#_x0000_t136" style="width:224.08pt;height:549.21pt;margin-top:0;margin-left:0;mso-position-horizontal:center;mso-position-horizontal-relative:margin;mso-position-vertical:center;mso-position-vertical-relative:margin;position:absolute;rotation:315;z-index:251663360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