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gwn70f5jb2u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z2yjr4jsdd6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92zwsf5dlwm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kc351c15dr5z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Documento de Historias de usuario.</w:t>
      </w:r>
    </w:p>
    <w:p w:rsidR="00000000" w:rsidDel="00000000" w:rsidP="00000000" w:rsidRDefault="00000000" w:rsidRPr="00000000" w14:paraId="00000005">
      <w:pPr>
        <w:pStyle w:val="Subtitle"/>
        <w:jc w:val="both"/>
        <w:rPr>
          <w:rFonts w:ascii="Calibri" w:cs="Calibri" w:eastAsia="Calibri" w:hAnsi="Calibri"/>
          <w:sz w:val="22"/>
          <w:szCs w:val="22"/>
        </w:rPr>
      </w:pPr>
      <w:bookmarkStart w:colFirst="0" w:colLast="0" w:name="_koab8scs7wtg" w:id="4"/>
      <w:bookmarkEnd w:id="4"/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RoomMatch - Plataforma Segura para encontrar Alojamiento y Roomies</w: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jc w:val="both"/>
        <w:rPr>
          <w:rFonts w:ascii="Calibri" w:cs="Calibri" w:eastAsia="Calibri" w:hAnsi="Calibri"/>
          <w:sz w:val="22"/>
          <w:szCs w:val="22"/>
        </w:rPr>
      </w:pPr>
      <w:bookmarkStart w:colFirst="0" w:colLast="0" w:name="_huj0vjpdn51d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Contexto institucional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6015"/>
        <w:tblGridChange w:id="0">
          <w:tblGrid>
            <w:gridCol w:w="2985"/>
            <w:gridCol w:w="60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Información</w:t>
            </w:r>
          </w:p>
        </w:tc>
      </w:tr>
      <w:tr>
        <w:trPr>
          <w:cantSplit w:val="0"/>
          <w:trHeight w:val="387.978515625" w:hRule="atLeast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Nombre proyecto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RoomMatch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Carrera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Ingeniería en Informática, Sede San Andrés, Concepción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Metodología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Enfoque Ágil - Scrum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Docentes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Jazna Meza</w:t>
              <w:br w:type="textWrapping"/>
              <w:t xml:space="preserve">Juan Pablo Mellado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Sección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Capstone - 003D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Grupo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</w:t>
            </w:r>
          </w:p>
        </w:tc>
      </w:tr>
    </w:tbl>
    <w:p w:rsidR="00000000" w:rsidDel="00000000" w:rsidP="00000000" w:rsidRDefault="00000000" w:rsidRPr="00000000" w14:paraId="0000001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apxx7ysbn181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Integrantes del Equipo</w:t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Rut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20.469.743-4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Catalina González Herrera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cat.gonzalezh@duocuc.cl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21.538.173-0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Noemí Goler Urra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no.goler@duocuc.cl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21.170.849-2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Bayrom Caamaño Escobar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ba.caamano@duocuc.cl</w:t>
            </w:r>
          </w:p>
        </w:tc>
      </w:tr>
    </w:tbl>
    <w:p w:rsidR="00000000" w:rsidDel="00000000" w:rsidP="00000000" w:rsidRDefault="00000000" w:rsidRPr="00000000" w14:paraId="00000026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l1p52pg4bepb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Propósito del documento</w:t>
      </w:r>
    </w:p>
    <w:p w:rsidR="00000000" w:rsidDel="00000000" w:rsidP="00000000" w:rsidRDefault="00000000" w:rsidRPr="00000000" w14:paraId="0000003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RoomMatch cuenta con 30 historias de usuario repartidas en 8 épicas. Este documento las lista agrupadas por épica para entender qué necesita cada usuario y por qué, antes de llevarlas a los sprints.</w:t>
      </w:r>
    </w:p>
    <w:p w:rsidR="00000000" w:rsidDel="00000000" w:rsidP="00000000" w:rsidRDefault="00000000" w:rsidRPr="00000000" w14:paraId="00000031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Cada historia sigue la estructura Como [rol], quiero [acción], para [beneficio]. Se separa en tres partes para que se lea rápido quién la pide, qué necesita y qué gana con eso. Las historias se listan en orden de ID; su prioridad y estimación están en el Product Backlog priorizado, y los criterios de aceptación de cada historia están en el documento 04.1.</w:t>
      </w:r>
    </w:p>
    <w:p w:rsidR="00000000" w:rsidDel="00000000" w:rsidP="00000000" w:rsidRDefault="00000000" w:rsidRPr="00000000" w14:paraId="0000003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epupdvh36olz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Roles de usuario</w:t>
      </w:r>
    </w:p>
    <w:p w:rsidR="00000000" w:rsidDel="00000000" w:rsidP="00000000" w:rsidRDefault="00000000" w:rsidRPr="00000000" w14:paraId="0000003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Rol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Quién 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Historias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buscador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Alumno foráneo que necesita alojamiento y/o roomie en la ciudad donde estudia.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HU-09 a HU-12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oferente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que tiene una habitación o departamento disponible y busca con quién compartirlo.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HU-05 a HU-08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(ambos)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Cualquier estudiante registrado, busque u ofrezca alojamiento.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HU-01, HU-03, HU-13 a HU-19, HU-21, HU-23</w:t>
            </w:r>
          </w:p>
        </w:tc>
      </w:tr>
    </w:tbl>
    <w:p w:rsidR="00000000" w:rsidDel="00000000" w:rsidP="00000000" w:rsidRDefault="00000000" w:rsidRPr="00000000" w14:paraId="0000004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Rol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Quién 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Historias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Usuario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Cualquier persona con cuenta en la plataforma.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HU-02, HU-04, HU-24, HU-25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Encargado de validar estudiantes, revisar reportes y moderar el contenido.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HU-20, HU-22, HU-26 a HU-30</w:t>
            </w:r>
          </w:p>
        </w:tc>
      </w:tr>
    </w:tbl>
    <w:p w:rsidR="00000000" w:rsidDel="00000000" w:rsidP="00000000" w:rsidRDefault="00000000" w:rsidRPr="00000000" w14:paraId="0000004C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9q10eo1b564c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ydzm795drt1v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Historias de usuario por épica</w:t>
      </w:r>
    </w:p>
    <w:p w:rsidR="00000000" w:rsidDel="00000000" w:rsidP="00000000" w:rsidRDefault="00000000" w:rsidRPr="00000000" w14:paraId="00000050">
      <w:pPr>
        <w:pStyle w:val="Heading3"/>
        <w:rPr/>
      </w:pPr>
      <w:bookmarkStart w:colFirst="0" w:colLast="0" w:name="_fj0u30cq3xth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EP-01 Gestión de usuarios y perfiles</w:t>
      </w: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Como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Quiero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Registrarme en la plataforma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Poder utilizar RoomMatch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Iniciar sesión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Acceder de forma segura a mi cuenta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Completar mi perfil con mis datos y preferencias de convivencia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Encontrar roomies compatibles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Editar mi información y preferencias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Mantener mi perfil actualizado</w:t>
            </w:r>
          </w:p>
        </w:tc>
      </w:tr>
    </w:tbl>
    <w:p w:rsidR="00000000" w:rsidDel="00000000" w:rsidP="00000000" w:rsidRDefault="00000000" w:rsidRPr="00000000" w14:paraId="00000065">
      <w:pPr>
        <w:pStyle w:val="Heading3"/>
        <w:rPr/>
      </w:pPr>
      <w:bookmarkStart w:colFirst="0" w:colLast="0" w:name="_gm6w7f56y7jl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EP-02 Verificación de estudiantes</w:t>
      </w: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Como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Quiero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HU-21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Acreditar mi condición de estudiante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Aumentar la confianza dentro de la plataforma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HU-22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Validar la condición estudiantil de los usuarios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Mantener una comunidad compuesta por estudiantes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HU-23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Identificar los perfiles verificados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Saber con quién estoy interactuando</w:t>
            </w:r>
          </w:p>
        </w:tc>
      </w:tr>
    </w:tbl>
    <w:p w:rsidR="00000000" w:rsidDel="00000000" w:rsidP="00000000" w:rsidRDefault="00000000" w:rsidRPr="00000000" w14:paraId="00000076">
      <w:pPr>
        <w:pStyle w:val="Heading3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odf5z6ft0qfk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rPr/>
      </w:pPr>
      <w:bookmarkStart w:colFirst="0" w:colLast="0" w:name="_wi413j6zfu9p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EP-03 Publicación de alojamientos</w:t>
      </w: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Como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Quiero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oferente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Publicar un alojamiento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Ofrecer una habitación o departamento disponible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oferente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Iniciar sesión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Entregar información transparente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oferente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Ingresar costo, ubicación, gastos y reglas del alojamiento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Mantener actualizada la información del alojamiento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oferente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Eliminar una publicación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Retirarla cuando el alojamiento ya no esté disponible</w:t>
            </w:r>
          </w:p>
        </w:tc>
      </w:tr>
    </w:tbl>
    <w:p w:rsidR="00000000" w:rsidDel="00000000" w:rsidP="00000000" w:rsidRDefault="00000000" w:rsidRPr="00000000" w14:paraId="0000008F">
      <w:pPr>
        <w:pStyle w:val="Heading3"/>
        <w:rPr/>
      </w:pPr>
      <w:bookmarkStart w:colFirst="0" w:colLast="0" w:name="_oftfsyjjz52w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EP-04 Búsqueda y filtros</w:t>
      </w: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Como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Quiero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HU-09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buscador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Visualizar los alojamientos disponibles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Encontrar una alternativa acorde a mis necesidades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HU-10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buscador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Filtrar los alojamientos por costo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Encontrar opciones dentro de mi presupuesto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HU-11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buscador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Filtrar los alojamientos por ubicación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Encontrar opciones cercanas a mi lugar de estudio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HU-12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buscador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Filtrar según mis preferencias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Encontrar alojamientos que se adapten a mi forma de vida</w:t>
            </w:r>
          </w:p>
        </w:tc>
      </w:tr>
    </w:tbl>
    <w:p w:rsidR="00000000" w:rsidDel="00000000" w:rsidP="00000000" w:rsidRDefault="00000000" w:rsidRPr="00000000" w14:paraId="000000A4">
      <w:pPr>
        <w:pStyle w:val="Heading3"/>
        <w:rPr/>
      </w:pPr>
      <w:bookmarkStart w:colFirst="0" w:colLast="0" w:name="_w46c8n52ytio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EP-05 Compatibilidad y Matching</w:t>
      </w: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Como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Quiero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HU-13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Indicar mis hábitos y preferencias de convivencia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Que sean considerados al buscar un roomie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HU-14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Que la plataforma calcule mi compatibilidad con otros usuarios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Identificar posibles roomies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HU-15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Visualizar el nivel de compatibilidad con otros usuarios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Evaluar posibles compañeros de vivienda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HU-16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Conocer las características y preferencias de un posible roomie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Evaluar si es compatible conmigo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HU-17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Confirmar un match con un posible roomie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Registrar el inicio de nuestra convivencia</w:t>
            </w:r>
          </w:p>
        </w:tc>
      </w:tr>
    </w:tbl>
    <w:p w:rsidR="00000000" w:rsidDel="00000000" w:rsidP="00000000" w:rsidRDefault="00000000" w:rsidRPr="00000000" w14:paraId="000000BD">
      <w:pPr>
        <w:pStyle w:val="Heading3"/>
        <w:rPr/>
      </w:pPr>
      <w:bookmarkStart w:colFirst="0" w:colLast="0" w:name="_nius6yja8s3g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EP-06 Seguridad y reportes</w:t>
      </w:r>
      <w:r w:rsidDel="00000000" w:rsidR="00000000" w:rsidRPr="00000000">
        <w:rPr>
          <w:rtl w:val="0"/>
        </w:rPr>
      </w:r>
    </w:p>
    <w:tbl>
      <w:tblPr>
        <w:tblStyle w:val="Table10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35"/>
        <w:gridCol w:w="2100"/>
        <w:gridCol w:w="2370"/>
        <w:gridCol w:w="2235"/>
        <w:tblGridChange w:id="0">
          <w:tblGrid>
            <w:gridCol w:w="2235"/>
            <w:gridCol w:w="2100"/>
            <w:gridCol w:w="2370"/>
            <w:gridCol w:w="22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Como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Quiero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HU-24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Usuario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Reportar un perfil que considere sospechoso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Contribuir a la seguridad de la plataforma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HU-25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Usuario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Reportar una publicación engañosa o inapropiada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Informar al 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HU-26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Revisar los reportes realizados por los usuarios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Detectar posibles incumplimientos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HU-27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Gestionar perfiles o publicaciones reportadas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Mantener un entorno seguro</w:t>
            </w:r>
          </w:p>
        </w:tc>
      </w:tr>
    </w:tbl>
    <w:p w:rsidR="00000000" w:rsidDel="00000000" w:rsidP="00000000" w:rsidRDefault="00000000" w:rsidRPr="00000000" w14:paraId="000000D2">
      <w:pPr>
        <w:pStyle w:val="Heading3"/>
        <w:rPr/>
      </w:pPr>
      <w:bookmarkStart w:colFirst="0" w:colLast="0" w:name="_6hdob1xp5zud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EP-07 Administración y moderación</w:t>
      </w:r>
      <w:r w:rsidDel="00000000" w:rsidR="00000000" w:rsidRPr="00000000">
        <w:rPr>
          <w:rtl w:val="0"/>
        </w:rPr>
      </w:r>
    </w:p>
    <w:tbl>
      <w:tblPr>
        <w:tblStyle w:val="Table1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Como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Quiero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HU-28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Visualizar los usuarios registrados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Gestionar la comunidad de RoomMatch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HU-29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Visualizar las publicaciones de alojamientos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Supervisar el contenido de la plataforma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HU-30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Gestionar las publicaciones que incumplan las reglas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Mantener información confiable</w:t>
            </w:r>
          </w:p>
        </w:tc>
      </w:tr>
    </w:tbl>
    <w:p w:rsidR="00000000" w:rsidDel="00000000" w:rsidP="00000000" w:rsidRDefault="00000000" w:rsidRPr="00000000" w14:paraId="000000E3">
      <w:pPr>
        <w:pStyle w:val="Heading3"/>
        <w:rPr/>
      </w:pPr>
      <w:bookmarkStart w:colFirst="0" w:colLast="0" w:name="_niv51yq45jco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EP-08 Evaluación y Mejora Continua</w:t>
      </w:r>
      <w:r w:rsidDel="00000000" w:rsidR="00000000" w:rsidRPr="00000000">
        <w:rPr>
          <w:rtl w:val="0"/>
        </w:rPr>
      </w:r>
    </w:p>
    <w:tbl>
      <w:tblPr>
        <w:tblStyle w:val="Table1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Como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Quiero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HU-18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Evaluar mi experiencia de convivencia con mi roomie después de un mes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Confirmar si el match fue exitoso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HU-19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cuyo match no funcionó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Indicar las razones de la incompatibilidad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Recibir mejores recomendaciones en mi próxima búsqueda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HU-20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Administrador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Visualizar estadísticas de éxito o fracaso de los match en el tiempo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Medir la efectividad de la plataforma y mejorar el algoritmo</w:t>
            </w:r>
          </w:p>
        </w:tc>
      </w:tr>
    </w:tbl>
    <w:p w:rsidR="00000000" w:rsidDel="00000000" w:rsidP="00000000" w:rsidRDefault="00000000" w:rsidRPr="00000000" w14:paraId="000000F4">
      <w:pPr>
        <w:pStyle w:val="Heading3"/>
        <w:rPr/>
      </w:pPr>
      <w:bookmarkStart w:colFirst="0" w:colLast="0" w:name="_aux8diwxnnd3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rPr/>
      </w:pPr>
      <w:bookmarkStart w:colFirst="0" w:colLast="0" w:name="_k6bo4sgaa6hg" w:id="21"/>
      <w:bookmarkEnd w:id="21"/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6">
    <w:pPr>
      <w:jc w:val="center"/>
      <w:rPr/>
    </w:pPr>
    <w:r w:rsidDel="00000000" w:rsidR="00000000" w:rsidRPr="00000000">
      <w:rPr>
        <w:rFonts w:ascii="Calibri" w:cs="Calibri" w:eastAsia="Calibri" w:hAnsi="Calibri"/>
        <w:color w:val="999999"/>
        <w:sz w:val="20"/>
        <w:szCs w:val="20"/>
        <w:rtl w:val="0"/>
      </w:rPr>
      <w:t xml:space="preserve">Historias de usuario.                                                                                         </w:t>
    </w:r>
    <w:r w:rsidDel="00000000" w:rsidR="00000000" w:rsidRPr="00000000">
      <w:rPr>
        <w:rFonts w:ascii="Calibri" w:cs="Calibri" w:eastAsia="Calibri" w:hAnsi="Calibri"/>
      </w:rPr>
      <w:drawing>
        <wp:inline distB="0" distT="0" distL="0" distR="0">
          <wp:extent cx="1996440" cy="428625"/>
          <wp:effectExtent b="0" l="0" r="0" t="0"/>
          <wp:docPr descr="http://www.duoc.cl/normasgraficas/normasgraficas/marca-duoc/6logo-fondo-transparente/fondo-transparente.png" id="1" name="image1.png"/>
          <a:graphic>
            <a:graphicData uri="http://schemas.openxmlformats.org/drawingml/2006/picture">
              <pic:pic>
                <pic:nvPicPr>
                  <pic:cNvPr descr="http://www.duoc.cl/normasgraficas/normasgraficas/marca-duoc/6logo-fondo-transparente/fondo-transparente.png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