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93c47d"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93c47d"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93c47d"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b3838"/>
                <w:sz w:val="20"/>
                <w:szCs w:val="20"/>
                <w:u w:val="none"/>
                <w:shd w:fill="93c47d" w:val="clear"/>
                <w:vertAlign w:val="baseline"/>
                <w:rtl w:val="0"/>
              </w:rPr>
              <w:t xml:space="preserve">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93c47d"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93c47d"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93c47d"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93c47d"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93c47d"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93c47d"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163nthfwqow"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Justifiqué por qué el proyecto puede desarrollarse, considerando el tiempo y materiales o factores externos</w:t>
            </w:r>
            <w:r w:rsidDel="00000000" w:rsidR="00000000" w:rsidRPr="00000000">
              <w:rPr>
                <w:shd w:fill="93c47d" w:val="clear"/>
                <w:rtl w:val="0"/>
              </w:rPr>
              <w:br w:type="textWrapping"/>
            </w:r>
            <w:r w:rsidDel="00000000" w:rsidR="00000000" w:rsidRPr="00000000">
              <w:rPr>
                <w:rFonts w:ascii="Calibri" w:cs="Calibri" w:eastAsia="Calibri" w:hAnsi="Calibri"/>
                <w:color w:val="000000"/>
                <w:shd w:fill="93c47d" w:val="clear"/>
                <w:rtl w:val="0"/>
              </w:rPr>
              <w:t xml:space="preserve">Y</w:t>
            </w:r>
            <w:r w:rsidDel="00000000" w:rsidR="00000000" w:rsidRPr="00000000">
              <w:rPr>
                <w:shd w:fill="93c47d" w:val="clear"/>
                <w:rtl w:val="0"/>
              </w:rPr>
              <w:br w:type="textWrapping"/>
            </w:r>
            <w:r w:rsidDel="00000000" w:rsidR="00000000" w:rsidRPr="00000000">
              <w:rPr>
                <w:rFonts w:ascii="Calibri" w:cs="Calibri" w:eastAsia="Calibri" w:hAnsi="Calibri"/>
                <w:color w:val="000000"/>
                <w:shd w:fill="93c47d" w:val="clear"/>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El texto cumple con las reglas ortografía y de redacción en todos sus apartados.</w:t>
            </w:r>
            <w:r w:rsidDel="00000000" w:rsidR="00000000" w:rsidRPr="00000000">
              <w:rPr>
                <w:shd w:fill="93c47d" w:val="clear"/>
                <w:rtl w:val="0"/>
              </w:rPr>
              <w:br w:type="textWrapping"/>
            </w:r>
            <w:r w:rsidDel="00000000" w:rsidR="00000000" w:rsidRPr="00000000">
              <w:rPr>
                <w:rFonts w:ascii="Calibri" w:cs="Calibri" w:eastAsia="Calibri" w:hAnsi="Calibri"/>
                <w:color w:val="000000"/>
                <w:shd w:fill="93c47d" w:val="clear"/>
                <w:rtl w:val="0"/>
              </w:rPr>
              <w:t xml:space="preserve">Y</w:t>
            </w:r>
            <w:r w:rsidDel="00000000" w:rsidR="00000000" w:rsidRPr="00000000">
              <w:rPr>
                <w:shd w:fill="93c47d" w:val="clear"/>
                <w:rtl w:val="0"/>
              </w:rPr>
              <w:br w:type="textWrapping"/>
            </w:r>
            <w:r w:rsidDel="00000000" w:rsidR="00000000" w:rsidRPr="00000000">
              <w:rPr>
                <w:rFonts w:ascii="Calibri" w:cs="Calibri" w:eastAsia="Calibri" w:hAnsi="Calibri"/>
                <w:color w:val="000000"/>
                <w:shd w:fill="93c47d" w:val="clear"/>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yH1kflr+US9Ebp01KhUHoK6RVw==">CgMxLjAyDWguMTYzbnRoZndxb3c4AHIhMWgyeXhsajlsd0w0Ty1GZGMwZTBhQl9RRVJwMW9OUGFm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