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CD3BE" w14:textId="77777777" w:rsidR="00AD6A74" w:rsidRPr="00102391" w:rsidRDefault="00AD6A74" w:rsidP="00D36B2B">
      <w:pPr>
        <w:jc w:val="center"/>
      </w:pPr>
      <w:r w:rsidRPr="00102391">
        <w:rPr>
          <w:sz w:val="28"/>
          <w:szCs w:val="28"/>
        </w:rPr>
        <w:t>Московский государственный технический университет им. Н.Э. Баумана</w:t>
      </w:r>
    </w:p>
    <w:p w14:paraId="71A78EA6" w14:textId="77777777" w:rsidR="00D36B2B" w:rsidRDefault="00AD6A74" w:rsidP="00D36B2B">
      <w:pPr>
        <w:jc w:val="center"/>
      </w:pPr>
      <w:r w:rsidRPr="00102391">
        <w:t>Факультет «</w:t>
      </w:r>
      <w:r w:rsidR="00D36B2B">
        <w:t>Головной учебно-исследовательский и методический центр</w:t>
      </w:r>
    </w:p>
    <w:p w14:paraId="16940A59" w14:textId="441873BC" w:rsidR="00AD6A74" w:rsidRPr="00102391" w:rsidRDefault="00D36B2B" w:rsidP="00D36B2B">
      <w:pPr>
        <w:jc w:val="center"/>
      </w:pPr>
      <w:r>
        <w:t>профессиональной реабилитации лиц с ограниченными возможностями здоровья (инвалидов)</w:t>
      </w:r>
      <w:r w:rsidR="00AD6A74" w:rsidRPr="00102391">
        <w:t>»</w:t>
      </w:r>
    </w:p>
    <w:p w14:paraId="485DC894" w14:textId="77777777" w:rsidR="00AD6A74" w:rsidRPr="00102391" w:rsidRDefault="00AD6A74" w:rsidP="00AD6A74">
      <w:pPr>
        <w:jc w:val="center"/>
        <w:rPr>
          <w:b/>
          <w:sz w:val="40"/>
          <w:szCs w:val="40"/>
        </w:rPr>
      </w:pPr>
      <w:r w:rsidRPr="00102391">
        <w:t>Кафедра «Системы обработки информации и управления»</w:t>
      </w:r>
    </w:p>
    <w:p w14:paraId="50E4C436" w14:textId="77777777" w:rsidR="00AD6A74" w:rsidRPr="00102391" w:rsidRDefault="00AD6A74" w:rsidP="00AD6A74">
      <w:pPr>
        <w:jc w:val="center"/>
        <w:rPr>
          <w:b/>
          <w:sz w:val="36"/>
          <w:szCs w:val="36"/>
        </w:rPr>
      </w:pPr>
    </w:p>
    <w:p w14:paraId="73481B6A" w14:textId="77777777" w:rsidR="00AD6A74" w:rsidRPr="00102391" w:rsidRDefault="00AD6A74" w:rsidP="00AD6A74">
      <w:pPr>
        <w:jc w:val="center"/>
        <w:rPr>
          <w:b/>
          <w:sz w:val="36"/>
          <w:szCs w:val="36"/>
        </w:rPr>
      </w:pPr>
    </w:p>
    <w:p w14:paraId="30509C82" w14:textId="77777777" w:rsidR="00AD6A74" w:rsidRPr="00102391" w:rsidRDefault="00AD6A74" w:rsidP="00AD6A74">
      <w:pPr>
        <w:jc w:val="center"/>
        <w:rPr>
          <w:b/>
          <w:sz w:val="36"/>
          <w:szCs w:val="36"/>
        </w:rPr>
      </w:pPr>
      <w:r w:rsidRPr="00102391">
        <w:rPr>
          <w:noProof/>
          <w:sz w:val="28"/>
          <w:szCs w:val="28"/>
          <w:lang w:eastAsia="ru-RU"/>
        </w:rPr>
        <w:drawing>
          <wp:inline distT="0" distB="0" distL="0" distR="0" wp14:anchorId="37F8B61C" wp14:editId="5B6F2118">
            <wp:extent cx="1204595" cy="14331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595" cy="1433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E964" w14:textId="77777777" w:rsidR="00AD6A74" w:rsidRPr="00102391" w:rsidRDefault="00AD6A74" w:rsidP="00AD6A74">
      <w:pPr>
        <w:jc w:val="center"/>
        <w:rPr>
          <w:b/>
          <w:sz w:val="36"/>
          <w:szCs w:val="36"/>
        </w:rPr>
      </w:pPr>
    </w:p>
    <w:p w14:paraId="155663B8" w14:textId="77777777" w:rsidR="00AD6A74" w:rsidRPr="00102391" w:rsidRDefault="00AD6A74" w:rsidP="00AD6A74">
      <w:pPr>
        <w:pStyle w:val="Default"/>
        <w:jc w:val="center"/>
        <w:rPr>
          <w:sz w:val="36"/>
          <w:szCs w:val="36"/>
        </w:rPr>
      </w:pPr>
    </w:p>
    <w:p w14:paraId="2E3C3AC6" w14:textId="7D2F12A3" w:rsidR="00AD6A74" w:rsidRPr="00102391" w:rsidRDefault="00065F76" w:rsidP="00AD6A74">
      <w:pPr>
        <w:adjustRightInd w:val="0"/>
        <w:spacing w:before="120" w:after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</w:t>
      </w:r>
      <w:r w:rsidR="00864348">
        <w:rPr>
          <w:b/>
          <w:sz w:val="32"/>
          <w:szCs w:val="32"/>
        </w:rPr>
        <w:t>5</w:t>
      </w:r>
    </w:p>
    <w:p w14:paraId="57A788DB" w14:textId="1CF5AEE0" w:rsidR="00AD6A74" w:rsidRDefault="00AD6A74" w:rsidP="00AD6A74">
      <w:pPr>
        <w:adjustRightInd w:val="0"/>
        <w:spacing w:before="120" w:after="360"/>
        <w:jc w:val="center"/>
        <w:rPr>
          <w:b/>
          <w:sz w:val="32"/>
          <w:szCs w:val="32"/>
        </w:rPr>
      </w:pPr>
      <w:r w:rsidRPr="00102391">
        <w:rPr>
          <w:b/>
          <w:sz w:val="32"/>
          <w:szCs w:val="32"/>
        </w:rPr>
        <w:t>по дисциплине «</w:t>
      </w:r>
      <w:r w:rsidR="004D6A1E">
        <w:rPr>
          <w:b/>
          <w:sz w:val="32"/>
          <w:szCs w:val="32"/>
        </w:rPr>
        <w:t>Методы машинного обучения в АСОИУ</w:t>
      </w:r>
      <w:r w:rsidRPr="00102391">
        <w:rPr>
          <w:b/>
          <w:sz w:val="32"/>
          <w:szCs w:val="32"/>
        </w:rPr>
        <w:t xml:space="preserve">» </w:t>
      </w:r>
    </w:p>
    <w:p w14:paraId="5B46033F" w14:textId="4CE6F996" w:rsidR="00D36B2B" w:rsidRDefault="00B20CDC" w:rsidP="00B20CDC">
      <w:pPr>
        <w:adjustRightInd w:val="0"/>
        <w:spacing w:before="120" w:after="360"/>
        <w:jc w:val="center"/>
        <w:rPr>
          <w:b/>
          <w:sz w:val="32"/>
          <w:szCs w:val="32"/>
        </w:rPr>
      </w:pPr>
      <w:r w:rsidRPr="00B20CDC">
        <w:rPr>
          <w:b/>
          <w:sz w:val="32"/>
          <w:szCs w:val="32"/>
        </w:rPr>
        <w:t>"</w:t>
      </w:r>
      <w:r w:rsidR="004D6A1E" w:rsidRPr="004D6A1E">
        <w:t xml:space="preserve"> </w:t>
      </w:r>
      <w:r w:rsidR="008F4071" w:rsidRPr="008F4071">
        <w:rPr>
          <w:b/>
          <w:sz w:val="32"/>
          <w:szCs w:val="32"/>
        </w:rPr>
        <w:t>Обучение на основе временных различий</w:t>
      </w:r>
      <w:r w:rsidRPr="00B20CDC">
        <w:rPr>
          <w:b/>
          <w:sz w:val="32"/>
          <w:szCs w:val="32"/>
        </w:rPr>
        <w:t>"</w:t>
      </w:r>
    </w:p>
    <w:p w14:paraId="7FCEACB2" w14:textId="77777777" w:rsidR="00B20CDC" w:rsidRDefault="00B20CDC" w:rsidP="00B20CDC">
      <w:pPr>
        <w:adjustRightInd w:val="0"/>
        <w:spacing w:before="120" w:after="360"/>
        <w:jc w:val="center"/>
        <w:rPr>
          <w:sz w:val="20"/>
          <w:szCs w:val="20"/>
        </w:rPr>
      </w:pPr>
    </w:p>
    <w:p w14:paraId="551EAAC2" w14:textId="77777777" w:rsidR="004D6A1E" w:rsidRPr="00102391" w:rsidRDefault="004D6A1E" w:rsidP="00B20CDC">
      <w:pPr>
        <w:adjustRightInd w:val="0"/>
        <w:spacing w:before="120" w:after="360"/>
        <w:jc w:val="center"/>
        <w:rPr>
          <w:sz w:val="20"/>
          <w:szCs w:val="20"/>
        </w:rPr>
      </w:pPr>
    </w:p>
    <w:p w14:paraId="4A500F19" w14:textId="493E3602" w:rsidR="00AD6A74" w:rsidRPr="00102391" w:rsidRDefault="00AD6A74" w:rsidP="00AD6A74">
      <w:pPr>
        <w:spacing w:after="120"/>
        <w:jc w:val="right"/>
        <w:rPr>
          <w:sz w:val="28"/>
        </w:rPr>
      </w:pPr>
      <w:r>
        <w:rPr>
          <w:sz w:val="28"/>
        </w:rPr>
        <w:t>СТУДЕНТ</w:t>
      </w:r>
      <w:r w:rsidRPr="00102391">
        <w:rPr>
          <w:sz w:val="28"/>
        </w:rPr>
        <w:t>:</w:t>
      </w:r>
    </w:p>
    <w:p w14:paraId="7C602000" w14:textId="2F12C2F5" w:rsidR="00AD6A74" w:rsidRPr="00102391" w:rsidRDefault="00AD6A74" w:rsidP="00AD6A74">
      <w:pPr>
        <w:spacing w:after="120"/>
        <w:jc w:val="right"/>
        <w:rPr>
          <w:szCs w:val="20"/>
        </w:rPr>
      </w:pPr>
      <w:r w:rsidRPr="00102391">
        <w:rPr>
          <w:sz w:val="28"/>
          <w:szCs w:val="20"/>
        </w:rPr>
        <w:t>студент группы ИУ5</w:t>
      </w:r>
      <w:r>
        <w:rPr>
          <w:sz w:val="28"/>
          <w:szCs w:val="20"/>
        </w:rPr>
        <w:t>Ц</w:t>
      </w:r>
      <w:r w:rsidRPr="00102391">
        <w:rPr>
          <w:sz w:val="28"/>
          <w:szCs w:val="20"/>
        </w:rPr>
        <w:t>-</w:t>
      </w:r>
      <w:r w:rsidR="00D36B2B">
        <w:rPr>
          <w:sz w:val="28"/>
          <w:szCs w:val="20"/>
        </w:rPr>
        <w:t>2</w:t>
      </w:r>
      <w:r>
        <w:rPr>
          <w:sz w:val="28"/>
          <w:szCs w:val="20"/>
        </w:rPr>
        <w:t>1М</w:t>
      </w:r>
    </w:p>
    <w:p w14:paraId="0EB88BC0" w14:textId="77777777" w:rsidR="00AD6A74" w:rsidRPr="00102391" w:rsidRDefault="00AD6A74" w:rsidP="00AD6A74">
      <w:pPr>
        <w:spacing w:after="120"/>
        <w:jc w:val="right"/>
        <w:rPr>
          <w:sz w:val="28"/>
          <w:szCs w:val="28"/>
        </w:rPr>
      </w:pPr>
      <w:r>
        <w:rPr>
          <w:sz w:val="28"/>
          <w:szCs w:val="28"/>
        </w:rPr>
        <w:t>Москалик</w:t>
      </w:r>
      <w:r w:rsidRPr="00102391">
        <w:rPr>
          <w:sz w:val="28"/>
          <w:szCs w:val="28"/>
        </w:rPr>
        <w:t xml:space="preserve"> А.</w:t>
      </w:r>
      <w:r>
        <w:rPr>
          <w:sz w:val="28"/>
          <w:szCs w:val="28"/>
        </w:rPr>
        <w:t>А</w:t>
      </w:r>
      <w:r w:rsidRPr="00102391">
        <w:rPr>
          <w:sz w:val="28"/>
          <w:szCs w:val="28"/>
        </w:rPr>
        <w:t>.</w:t>
      </w:r>
    </w:p>
    <w:p w14:paraId="58D5FFDE" w14:textId="77777777" w:rsidR="00AD6A74" w:rsidRPr="00102391" w:rsidRDefault="00AD6A74" w:rsidP="00AD6A74">
      <w:pPr>
        <w:spacing w:after="120"/>
        <w:jc w:val="right"/>
        <w:rPr>
          <w:sz w:val="28"/>
        </w:rPr>
      </w:pPr>
    </w:p>
    <w:p w14:paraId="24C5CD8E" w14:textId="77777777" w:rsidR="00AD6A74" w:rsidRPr="00102391" w:rsidRDefault="00AD6A74" w:rsidP="00AD6A74">
      <w:pPr>
        <w:spacing w:before="240" w:after="120"/>
        <w:jc w:val="right"/>
        <w:rPr>
          <w:sz w:val="28"/>
        </w:rPr>
      </w:pPr>
      <w:r w:rsidRPr="00102391">
        <w:rPr>
          <w:sz w:val="28"/>
        </w:rPr>
        <w:t>ПРЕПОДАВАТЕЛЬ:</w:t>
      </w:r>
    </w:p>
    <w:p w14:paraId="536B7542" w14:textId="4209F2D2" w:rsidR="00AD6A74" w:rsidRPr="004D6A1E" w:rsidRDefault="004D6A1E" w:rsidP="00AD6A74">
      <w:pPr>
        <w:spacing w:after="120"/>
        <w:jc w:val="right"/>
        <w:rPr>
          <w:sz w:val="28"/>
        </w:rPr>
      </w:pPr>
      <w:proofErr w:type="spellStart"/>
      <w:r>
        <w:rPr>
          <w:sz w:val="28"/>
        </w:rPr>
        <w:t>Гапанюк</w:t>
      </w:r>
      <w:proofErr w:type="spellEnd"/>
      <w:r>
        <w:rPr>
          <w:sz w:val="28"/>
        </w:rPr>
        <w:t xml:space="preserve"> Ю.Е. </w:t>
      </w:r>
    </w:p>
    <w:p w14:paraId="5C7E596A" w14:textId="77777777" w:rsidR="00AD6A74" w:rsidRPr="00102391" w:rsidRDefault="00AD6A74" w:rsidP="00AD6A74">
      <w:pPr>
        <w:rPr>
          <w:sz w:val="28"/>
          <w:szCs w:val="28"/>
        </w:rPr>
      </w:pPr>
    </w:p>
    <w:p w14:paraId="76391BAF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07E80329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6ACDF5A9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7A565651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5D3A6047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238C7191" w14:textId="77777777" w:rsidR="00AD6A74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5DED7F1F" w14:textId="77777777" w:rsidR="00AD6A74" w:rsidRPr="00102391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7B32B1FB" w14:textId="77777777" w:rsidR="00AD6A74" w:rsidRPr="00102391" w:rsidRDefault="00AD6A74" w:rsidP="00AD6A74">
      <w:pPr>
        <w:tabs>
          <w:tab w:val="left" w:pos="7938"/>
        </w:tabs>
        <w:rPr>
          <w:sz w:val="28"/>
          <w:szCs w:val="28"/>
        </w:rPr>
      </w:pPr>
    </w:p>
    <w:p w14:paraId="62E2F5B3" w14:textId="68C7F951" w:rsidR="00AD6A74" w:rsidRPr="00C70C78" w:rsidRDefault="00AD6A74" w:rsidP="00AD6A74">
      <w:pPr>
        <w:pBdr>
          <w:bottom w:val="single" w:sz="12" w:space="1" w:color="auto"/>
        </w:pBdr>
        <w:jc w:val="center"/>
        <w:rPr>
          <w:b/>
          <w:sz w:val="28"/>
          <w:szCs w:val="28"/>
        </w:rPr>
      </w:pPr>
      <w:r w:rsidRPr="00C70C78">
        <w:rPr>
          <w:sz w:val="28"/>
          <w:szCs w:val="28"/>
        </w:rPr>
        <w:t>Москва, 20</w:t>
      </w:r>
      <w:r>
        <w:rPr>
          <w:sz w:val="28"/>
          <w:szCs w:val="28"/>
        </w:rPr>
        <w:t>2</w:t>
      </w:r>
      <w:r w:rsidR="00D36B2B">
        <w:rPr>
          <w:sz w:val="28"/>
          <w:szCs w:val="28"/>
        </w:rPr>
        <w:t>4</w:t>
      </w:r>
    </w:p>
    <w:p w14:paraId="12CBF578" w14:textId="2E1A3BD1" w:rsidR="00F10EA0" w:rsidRPr="00D511EB" w:rsidRDefault="00F10EA0" w:rsidP="00A3253B">
      <w:pPr>
        <w:pStyle w:val="a6"/>
        <w:spacing w:line="360" w:lineRule="auto"/>
        <w:sectPr w:rsidR="00F10EA0" w:rsidRPr="00D511EB" w:rsidSect="00D511EB">
          <w:footerReference w:type="even" r:id="rId9"/>
          <w:footerReference w:type="default" r:id="rId10"/>
          <w:pgSz w:w="11900" w:h="16840"/>
          <w:pgMar w:top="1080" w:right="740" w:bottom="280" w:left="1320" w:header="720" w:footer="720" w:gutter="0"/>
          <w:cols w:space="720"/>
          <w:titlePg/>
        </w:sectPr>
      </w:pPr>
    </w:p>
    <w:p w14:paraId="0421500D" w14:textId="77777777" w:rsidR="00065F76" w:rsidRPr="00065F76" w:rsidRDefault="00065F76" w:rsidP="00065F76">
      <w:pPr>
        <w:pStyle w:val="1"/>
        <w:ind w:left="0"/>
        <w:rPr>
          <w:b w:val="0"/>
          <w:bCs w:val="0"/>
          <w:sz w:val="28"/>
          <w:szCs w:val="28"/>
        </w:rPr>
      </w:pPr>
      <w:bookmarkStart w:id="0" w:name="_TOC_250003"/>
      <w:bookmarkStart w:id="1" w:name="_Toc158910593"/>
      <w:bookmarkEnd w:id="0"/>
    </w:p>
    <w:p w14:paraId="0D08A56C" w14:textId="60094197" w:rsidR="00065F76" w:rsidRPr="00065F76" w:rsidRDefault="00065F76" w:rsidP="008F4071">
      <w:pPr>
        <w:pStyle w:val="1"/>
        <w:spacing w:line="360" w:lineRule="auto"/>
        <w:jc w:val="both"/>
        <w:rPr>
          <w:b w:val="0"/>
          <w:bCs w:val="0"/>
          <w:sz w:val="28"/>
          <w:szCs w:val="28"/>
        </w:rPr>
      </w:pPr>
      <w:r w:rsidRPr="00065F76">
        <w:rPr>
          <w:sz w:val="28"/>
          <w:szCs w:val="28"/>
        </w:rPr>
        <w:t>Цель лабораторной работы:</w:t>
      </w:r>
      <w:r w:rsidRPr="00065F76">
        <w:rPr>
          <w:b w:val="0"/>
          <w:bCs w:val="0"/>
          <w:sz w:val="28"/>
          <w:szCs w:val="28"/>
        </w:rPr>
        <w:t xml:space="preserve"> </w:t>
      </w:r>
      <w:r w:rsidR="008F4071" w:rsidRPr="008F4071">
        <w:rPr>
          <w:b w:val="0"/>
          <w:bCs w:val="0"/>
          <w:sz w:val="28"/>
          <w:szCs w:val="28"/>
        </w:rPr>
        <w:t>ознакомление с базовыми методами обучения с подкреплением на основе временных различий.</w:t>
      </w:r>
    </w:p>
    <w:p w14:paraId="7DF69805" w14:textId="70D74C87" w:rsidR="008F4071" w:rsidRPr="008F4071" w:rsidRDefault="00065F76" w:rsidP="008F4071">
      <w:pPr>
        <w:pStyle w:val="1"/>
        <w:spacing w:line="360" w:lineRule="auto"/>
        <w:jc w:val="both"/>
        <w:rPr>
          <w:b w:val="0"/>
          <w:bCs w:val="0"/>
          <w:sz w:val="28"/>
          <w:szCs w:val="28"/>
        </w:rPr>
      </w:pPr>
      <w:r w:rsidRPr="00065F76">
        <w:rPr>
          <w:sz w:val="28"/>
          <w:szCs w:val="28"/>
        </w:rPr>
        <w:t>Задание:</w:t>
      </w:r>
      <w:r>
        <w:rPr>
          <w:sz w:val="28"/>
          <w:szCs w:val="28"/>
        </w:rPr>
        <w:t xml:space="preserve"> </w:t>
      </w:r>
      <w:r w:rsidR="008F4071">
        <w:rPr>
          <w:b w:val="0"/>
          <w:bCs w:val="0"/>
          <w:sz w:val="28"/>
          <w:szCs w:val="28"/>
        </w:rPr>
        <w:t>н</w:t>
      </w:r>
      <w:r w:rsidR="008F4071" w:rsidRPr="008F4071">
        <w:rPr>
          <w:b w:val="0"/>
          <w:bCs w:val="0"/>
          <w:sz w:val="28"/>
          <w:szCs w:val="28"/>
        </w:rPr>
        <w:t>а основе рассмотренного на лекции примера реализуйте следующие алгоритмы:</w:t>
      </w:r>
    </w:p>
    <w:p w14:paraId="7832EB0E" w14:textId="15195E6E" w:rsidR="008F4071" w:rsidRPr="008F4071" w:rsidRDefault="008F4071" w:rsidP="008F4071">
      <w:pPr>
        <w:pStyle w:val="1"/>
        <w:spacing w:line="360" w:lineRule="auto"/>
        <w:ind w:left="1276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- </w:t>
      </w:r>
      <w:r w:rsidRPr="008F4071">
        <w:rPr>
          <w:b w:val="0"/>
          <w:bCs w:val="0"/>
          <w:sz w:val="28"/>
          <w:szCs w:val="28"/>
        </w:rPr>
        <w:t>SARSA</w:t>
      </w:r>
    </w:p>
    <w:p w14:paraId="54705FDC" w14:textId="3B3E2A9B" w:rsidR="008F4071" w:rsidRPr="008F4071" w:rsidRDefault="008F4071" w:rsidP="008F4071">
      <w:pPr>
        <w:pStyle w:val="1"/>
        <w:spacing w:line="360" w:lineRule="auto"/>
        <w:ind w:left="1276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- </w:t>
      </w:r>
      <w:r w:rsidRPr="008F4071">
        <w:rPr>
          <w:b w:val="0"/>
          <w:bCs w:val="0"/>
          <w:sz w:val="28"/>
          <w:szCs w:val="28"/>
        </w:rPr>
        <w:t>Q-обучение</w:t>
      </w:r>
    </w:p>
    <w:p w14:paraId="761A6AC9" w14:textId="0E08833C" w:rsidR="008F4071" w:rsidRPr="008F4071" w:rsidRDefault="008F4071" w:rsidP="008F4071">
      <w:pPr>
        <w:pStyle w:val="1"/>
        <w:spacing w:line="360" w:lineRule="auto"/>
        <w:ind w:left="1276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- </w:t>
      </w:r>
      <w:r w:rsidRPr="008F4071">
        <w:rPr>
          <w:b w:val="0"/>
          <w:bCs w:val="0"/>
          <w:sz w:val="28"/>
          <w:szCs w:val="28"/>
        </w:rPr>
        <w:t>Двойное Q-обучение</w:t>
      </w:r>
    </w:p>
    <w:p w14:paraId="3986E2BF" w14:textId="6E7FA87D" w:rsidR="00A645BD" w:rsidRDefault="008F4071" w:rsidP="008F4071">
      <w:pPr>
        <w:pStyle w:val="1"/>
        <w:spacing w:line="360" w:lineRule="auto"/>
        <w:jc w:val="both"/>
        <w:rPr>
          <w:sz w:val="28"/>
          <w:szCs w:val="28"/>
        </w:rPr>
      </w:pPr>
      <w:r w:rsidRPr="008F4071">
        <w:rPr>
          <w:b w:val="0"/>
          <w:bCs w:val="0"/>
          <w:sz w:val="28"/>
          <w:szCs w:val="28"/>
        </w:rPr>
        <w:t xml:space="preserve">для любой среды обучения с подкреплением (кроме рассмотренной на лекции среды </w:t>
      </w:r>
      <w:proofErr w:type="spellStart"/>
      <w:r w:rsidRPr="008F4071">
        <w:rPr>
          <w:b w:val="0"/>
          <w:bCs w:val="0"/>
          <w:sz w:val="28"/>
          <w:szCs w:val="28"/>
        </w:rPr>
        <w:t>Toy</w:t>
      </w:r>
      <w:proofErr w:type="spellEnd"/>
      <w:r w:rsidRPr="008F4071">
        <w:rPr>
          <w:b w:val="0"/>
          <w:bCs w:val="0"/>
          <w:sz w:val="28"/>
          <w:szCs w:val="28"/>
        </w:rPr>
        <w:t xml:space="preserve"> Text / </w:t>
      </w:r>
      <w:proofErr w:type="spellStart"/>
      <w:r w:rsidRPr="008F4071">
        <w:rPr>
          <w:b w:val="0"/>
          <w:bCs w:val="0"/>
          <w:sz w:val="28"/>
          <w:szCs w:val="28"/>
        </w:rPr>
        <w:t>Frozen</w:t>
      </w:r>
      <w:proofErr w:type="spellEnd"/>
      <w:r w:rsidRPr="008F4071">
        <w:rPr>
          <w:b w:val="0"/>
          <w:bCs w:val="0"/>
          <w:sz w:val="28"/>
          <w:szCs w:val="28"/>
        </w:rPr>
        <w:t xml:space="preserve"> </w:t>
      </w:r>
      <w:proofErr w:type="spellStart"/>
      <w:r w:rsidRPr="008F4071">
        <w:rPr>
          <w:b w:val="0"/>
          <w:bCs w:val="0"/>
          <w:sz w:val="28"/>
          <w:szCs w:val="28"/>
        </w:rPr>
        <w:t>Lake</w:t>
      </w:r>
      <w:proofErr w:type="spellEnd"/>
      <w:r w:rsidRPr="008F4071">
        <w:rPr>
          <w:b w:val="0"/>
          <w:bCs w:val="0"/>
          <w:sz w:val="28"/>
          <w:szCs w:val="28"/>
        </w:rPr>
        <w:t xml:space="preserve">) из библиотеки </w:t>
      </w:r>
      <w:proofErr w:type="spellStart"/>
      <w:r w:rsidRPr="008F4071">
        <w:rPr>
          <w:b w:val="0"/>
          <w:bCs w:val="0"/>
          <w:sz w:val="28"/>
          <w:szCs w:val="28"/>
        </w:rPr>
        <w:t>Gym</w:t>
      </w:r>
      <w:proofErr w:type="spellEnd"/>
      <w:r w:rsidRPr="008F4071">
        <w:rPr>
          <w:b w:val="0"/>
          <w:bCs w:val="0"/>
          <w:sz w:val="28"/>
          <w:szCs w:val="28"/>
        </w:rPr>
        <w:t xml:space="preserve"> (или аналогичной библиотеки).</w:t>
      </w:r>
    </w:p>
    <w:p w14:paraId="3152BE03" w14:textId="77777777" w:rsidR="00A645BD" w:rsidRDefault="00A645BD" w:rsidP="00D511EB">
      <w:pPr>
        <w:pStyle w:val="1"/>
        <w:jc w:val="center"/>
        <w:rPr>
          <w:sz w:val="28"/>
          <w:szCs w:val="28"/>
        </w:rPr>
      </w:pPr>
    </w:p>
    <w:p w14:paraId="79623373" w14:textId="2DF6CA7B" w:rsidR="00A645BD" w:rsidRDefault="004D6A1E" w:rsidP="00D511EB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t>Ход работы</w:t>
      </w:r>
    </w:p>
    <w:p w14:paraId="0AC4AA5F" w14:textId="77777777" w:rsidR="004D6A1E" w:rsidRDefault="004D6A1E" w:rsidP="00D511EB">
      <w:pPr>
        <w:pStyle w:val="1"/>
        <w:jc w:val="center"/>
        <w:rPr>
          <w:sz w:val="28"/>
          <w:szCs w:val="28"/>
        </w:rPr>
      </w:pPr>
    </w:p>
    <w:bookmarkEnd w:id="1"/>
    <w:p w14:paraId="03EBFB6C" w14:textId="24F785C8" w:rsidR="003625EB" w:rsidRDefault="003625EB" w:rsidP="003625EB">
      <w:pPr>
        <w:pStyle w:val="1"/>
        <w:numPr>
          <w:ilvl w:val="0"/>
          <w:numId w:val="6"/>
        </w:numPr>
        <w:jc w:val="both"/>
        <w:rPr>
          <w:sz w:val="28"/>
          <w:szCs w:val="28"/>
        </w:rPr>
      </w:pPr>
      <w:r w:rsidRPr="008F4071">
        <w:t>SARSA</w:t>
      </w:r>
    </w:p>
    <w:p w14:paraId="0054D698" w14:textId="6DDE5E73" w:rsidR="006A042E" w:rsidRPr="003625EB" w:rsidRDefault="008F4071" w:rsidP="003625EB">
      <w:pPr>
        <w:pStyle w:val="1"/>
        <w:ind w:left="720"/>
        <w:jc w:val="both"/>
        <w:rPr>
          <w:sz w:val="28"/>
          <w:szCs w:val="28"/>
        </w:rPr>
      </w:pPr>
      <w:r w:rsidRPr="003625EB">
        <w:rPr>
          <w:sz w:val="28"/>
          <w:szCs w:val="28"/>
        </w:rPr>
        <w:t>Инициализация среды</w:t>
      </w:r>
    </w:p>
    <w:p w14:paraId="4C7521F0" w14:textId="77777777" w:rsidR="008F4071" w:rsidRDefault="008F4071" w:rsidP="006A042E">
      <w:pPr>
        <w:pStyle w:val="1"/>
        <w:jc w:val="both"/>
        <w:rPr>
          <w:sz w:val="28"/>
          <w:szCs w:val="28"/>
        </w:rPr>
      </w:pPr>
    </w:p>
    <w:p w14:paraId="5E84ED49" w14:textId="4C40C56C" w:rsidR="008F4071" w:rsidRDefault="008F4071" w:rsidP="006A042E">
      <w:pPr>
        <w:pStyle w:val="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E28ED5" wp14:editId="11F66BBC">
            <wp:extent cx="6248400" cy="1988820"/>
            <wp:effectExtent l="0" t="0" r="0" b="5080"/>
            <wp:docPr id="171008039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80392" name="Рисунок 17100803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3D22" w14:textId="77777777" w:rsidR="008F4071" w:rsidRDefault="008F4071" w:rsidP="006A042E">
      <w:pPr>
        <w:pStyle w:val="1"/>
        <w:jc w:val="both"/>
        <w:rPr>
          <w:sz w:val="28"/>
          <w:szCs w:val="28"/>
        </w:rPr>
      </w:pPr>
    </w:p>
    <w:p w14:paraId="59204F9B" w14:textId="28452DCA" w:rsidR="008F4071" w:rsidRDefault="008F4071" w:rsidP="00194836">
      <w:pPr>
        <w:pStyle w:val="1"/>
        <w:ind w:firstLine="467"/>
        <w:jc w:val="both"/>
        <w:rPr>
          <w:sz w:val="28"/>
          <w:szCs w:val="28"/>
        </w:rPr>
      </w:pPr>
      <w:r>
        <w:rPr>
          <w:sz w:val="28"/>
          <w:szCs w:val="28"/>
        </w:rPr>
        <w:t>Дискретизация состояния</w:t>
      </w:r>
    </w:p>
    <w:p w14:paraId="35AA96B2" w14:textId="77777777" w:rsidR="00194836" w:rsidRDefault="00194836" w:rsidP="006A042E">
      <w:pPr>
        <w:pStyle w:val="1"/>
        <w:jc w:val="both"/>
        <w:rPr>
          <w:sz w:val="28"/>
          <w:szCs w:val="28"/>
        </w:rPr>
      </w:pPr>
    </w:p>
    <w:p w14:paraId="52898BFE" w14:textId="2295970F" w:rsidR="00194836" w:rsidRPr="00194836" w:rsidRDefault="00194836" w:rsidP="00194836">
      <w:pPr>
        <w:pStyle w:val="1"/>
        <w:ind w:firstLine="467"/>
        <w:jc w:val="both"/>
        <w:rPr>
          <w:b w:val="0"/>
          <w:bCs w:val="0"/>
          <w:sz w:val="28"/>
          <w:szCs w:val="28"/>
        </w:rPr>
      </w:pPr>
      <w:r w:rsidRPr="00194836">
        <w:rPr>
          <w:b w:val="0"/>
          <w:bCs w:val="0"/>
          <w:sz w:val="28"/>
          <w:szCs w:val="28"/>
        </w:rPr>
        <w:t>Дискретизация состояния — это процесс преобразования непрерывного пространства состояний в дискретное пространство состояний. Это делается для того, чтобы уменьшить количество возможных состояний до управляемого количества, которое можно эффективно использовать в алгоритмах обучения с подкреплением, таких как SARSA. Дискретизация позволяет агенту работать с конечным набором состояний, что упрощает процесс обновления и хранения значений функции ценности (Q-значений).</w:t>
      </w:r>
    </w:p>
    <w:p w14:paraId="22DD6026" w14:textId="77777777" w:rsidR="008F4071" w:rsidRDefault="008F4071" w:rsidP="006A042E">
      <w:pPr>
        <w:pStyle w:val="1"/>
        <w:jc w:val="both"/>
        <w:rPr>
          <w:sz w:val="28"/>
          <w:szCs w:val="28"/>
        </w:rPr>
      </w:pPr>
    </w:p>
    <w:p w14:paraId="432E1C3F" w14:textId="17AE1069" w:rsidR="008F4071" w:rsidRPr="008F4071" w:rsidRDefault="008F4071" w:rsidP="00194836">
      <w:pPr>
        <w:pStyle w:val="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75910F" wp14:editId="1DDD2224">
            <wp:extent cx="5956300" cy="685800"/>
            <wp:effectExtent l="0" t="0" r="0" b="0"/>
            <wp:docPr id="81902959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29598" name="Рисунок 8190295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0D9C" w14:textId="2FBCED3A" w:rsidR="006A042E" w:rsidRDefault="008F4071" w:rsidP="00194836">
      <w:pPr>
        <w:pStyle w:val="1"/>
        <w:ind w:firstLine="467"/>
        <w:jc w:val="both"/>
        <w:rPr>
          <w:sz w:val="28"/>
          <w:szCs w:val="28"/>
        </w:rPr>
      </w:pPr>
      <w:r w:rsidRPr="008F4071">
        <w:rPr>
          <w:sz w:val="28"/>
          <w:szCs w:val="28"/>
        </w:rPr>
        <w:t>Инициализация Q-таблицы</w:t>
      </w:r>
    </w:p>
    <w:p w14:paraId="354295E2" w14:textId="77777777" w:rsidR="00194836" w:rsidRDefault="00194836" w:rsidP="006A042E">
      <w:pPr>
        <w:pStyle w:val="1"/>
        <w:jc w:val="both"/>
        <w:rPr>
          <w:sz w:val="28"/>
          <w:szCs w:val="28"/>
        </w:rPr>
      </w:pPr>
    </w:p>
    <w:p w14:paraId="4388BD12" w14:textId="77777777" w:rsidR="00194836" w:rsidRPr="00194836" w:rsidRDefault="00194836" w:rsidP="00194836">
      <w:pPr>
        <w:pStyle w:val="1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ab/>
      </w:r>
      <w:r w:rsidRPr="00194836">
        <w:rPr>
          <w:b w:val="0"/>
          <w:bCs w:val="0"/>
          <w:sz w:val="28"/>
          <w:szCs w:val="28"/>
        </w:rPr>
        <w:t>Инициализация Q-таблицы — это процесс создания и начальной настройки таблицы Q-значений, которая используется в алгоритмах обучения с подкреплением. Q-таблица представляет собой двумерный массив (или трехмерный массив, если дискретизированное пространство состояний многомерное), где каждая ячейка хранит оценку полезности или ожидаемого вознаграждения для каждой комбинации состояния и действия.</w:t>
      </w:r>
    </w:p>
    <w:p w14:paraId="6FCA2B56" w14:textId="77777777" w:rsidR="00194836" w:rsidRPr="00194836" w:rsidRDefault="00194836" w:rsidP="00194836">
      <w:pPr>
        <w:pStyle w:val="1"/>
        <w:jc w:val="both"/>
        <w:rPr>
          <w:b w:val="0"/>
          <w:bCs w:val="0"/>
          <w:sz w:val="28"/>
          <w:szCs w:val="28"/>
        </w:rPr>
      </w:pPr>
    </w:p>
    <w:p w14:paraId="0F871C9F" w14:textId="39ED6D3E" w:rsidR="00194836" w:rsidRPr="00194836" w:rsidRDefault="00194836" w:rsidP="00194836">
      <w:pPr>
        <w:pStyle w:val="1"/>
        <w:jc w:val="both"/>
        <w:rPr>
          <w:b w:val="0"/>
          <w:bCs w:val="0"/>
          <w:sz w:val="28"/>
          <w:szCs w:val="28"/>
        </w:rPr>
      </w:pPr>
      <w:r w:rsidRPr="00194836">
        <w:rPr>
          <w:b w:val="0"/>
          <w:bCs w:val="0"/>
          <w:sz w:val="28"/>
          <w:szCs w:val="28"/>
        </w:rPr>
        <w:t>Начальная инициализация Q-таблицы может выполняться случайными значениями, нулями или другими константами, в зависимости от выбранной стратегии. Цель этой таблицы — постепенно обновляться на основе опыта агента, чтобы в итоге содержать значения, которые направляют агента к максимальному суммарному вознаграждению.</w:t>
      </w:r>
    </w:p>
    <w:p w14:paraId="08DDD7F9" w14:textId="77777777" w:rsidR="006A042E" w:rsidRDefault="006A042E" w:rsidP="006A042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</w:p>
    <w:p w14:paraId="675B0156" w14:textId="46C5EDBF" w:rsidR="008F4071" w:rsidRDefault="008F4071" w:rsidP="006A042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>
        <w:rPr>
          <w:b/>
          <w:bCs/>
          <w:noProof/>
          <w:sz w:val="27"/>
        </w:rPr>
        <w:drawing>
          <wp:inline distT="0" distB="0" distL="0" distR="0" wp14:anchorId="323E856A" wp14:editId="390F29F4">
            <wp:extent cx="6248400" cy="935355"/>
            <wp:effectExtent l="0" t="0" r="0" b="4445"/>
            <wp:docPr id="64901777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17778" name="Рисунок 6490177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157F" w14:textId="160E5A05" w:rsidR="008F4071" w:rsidRDefault="008F4071" w:rsidP="006A042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>
        <w:rPr>
          <w:b/>
          <w:bCs/>
          <w:sz w:val="27"/>
        </w:rPr>
        <w:tab/>
      </w:r>
    </w:p>
    <w:p w14:paraId="68E22B78" w14:textId="60189FD3" w:rsidR="008F4071" w:rsidRDefault="00194836" w:rsidP="008F4071">
      <w:pPr>
        <w:tabs>
          <w:tab w:val="left" w:pos="1110"/>
        </w:tabs>
        <w:spacing w:line="360" w:lineRule="auto"/>
        <w:ind w:right="129" w:firstLine="284"/>
        <w:jc w:val="both"/>
        <w:rPr>
          <w:b/>
          <w:bCs/>
          <w:sz w:val="27"/>
        </w:rPr>
      </w:pPr>
      <w:r>
        <w:rPr>
          <w:b/>
          <w:bCs/>
          <w:sz w:val="27"/>
        </w:rPr>
        <w:tab/>
      </w:r>
      <w:r w:rsidR="008F4071">
        <w:rPr>
          <w:b/>
          <w:bCs/>
          <w:sz w:val="27"/>
        </w:rPr>
        <w:t>Функция выбор действия</w:t>
      </w:r>
    </w:p>
    <w:p w14:paraId="79EF49D4" w14:textId="79B2F86C" w:rsidR="00194836" w:rsidRPr="00194836" w:rsidRDefault="00194836" w:rsidP="00194836">
      <w:pPr>
        <w:tabs>
          <w:tab w:val="left" w:pos="1110"/>
        </w:tabs>
        <w:spacing w:line="360" w:lineRule="auto"/>
        <w:ind w:right="129" w:firstLine="284"/>
        <w:jc w:val="both"/>
        <w:rPr>
          <w:sz w:val="27"/>
        </w:rPr>
      </w:pPr>
      <w:r>
        <w:rPr>
          <w:sz w:val="27"/>
        </w:rPr>
        <w:tab/>
      </w:r>
      <w:r w:rsidRPr="00194836">
        <w:rPr>
          <w:sz w:val="27"/>
        </w:rPr>
        <w:t>Функция выбора действия в контексте обучения с подкреплением — это метод, который определяет, какое действие агент должен предпринять, находясь в определенном состоянии. Эта функция играет ключевую роль в процессе обучения, так как она напрямую влияет на исследование и использование среды агентом.</w:t>
      </w:r>
    </w:p>
    <w:p w14:paraId="6BF04FE9" w14:textId="03A9FECC" w:rsidR="00194836" w:rsidRPr="00194836" w:rsidRDefault="00194836" w:rsidP="00194836">
      <w:pPr>
        <w:tabs>
          <w:tab w:val="left" w:pos="1110"/>
        </w:tabs>
        <w:spacing w:line="360" w:lineRule="auto"/>
        <w:ind w:right="129" w:firstLine="284"/>
        <w:jc w:val="both"/>
        <w:rPr>
          <w:sz w:val="27"/>
        </w:rPr>
      </w:pPr>
      <w:r>
        <w:rPr>
          <w:sz w:val="27"/>
        </w:rPr>
        <w:tab/>
      </w:r>
      <w:r w:rsidRPr="00194836">
        <w:rPr>
          <w:sz w:val="27"/>
        </w:rPr>
        <w:t>Основные аспекты функции выбора действия:</w:t>
      </w:r>
    </w:p>
    <w:p w14:paraId="30FC7A7B" w14:textId="5CA60427" w:rsidR="00194836" w:rsidRPr="00194836" w:rsidRDefault="00194836" w:rsidP="00194836">
      <w:pPr>
        <w:tabs>
          <w:tab w:val="left" w:pos="1110"/>
        </w:tabs>
        <w:spacing w:line="360" w:lineRule="auto"/>
        <w:ind w:right="129" w:firstLine="284"/>
        <w:jc w:val="both"/>
        <w:rPr>
          <w:sz w:val="27"/>
        </w:rPr>
      </w:pPr>
      <w:r>
        <w:rPr>
          <w:sz w:val="27"/>
        </w:rPr>
        <w:tab/>
        <w:t xml:space="preserve">- </w:t>
      </w:r>
      <w:r w:rsidRPr="00194836">
        <w:rPr>
          <w:sz w:val="27"/>
        </w:rPr>
        <w:t>Исследование (</w:t>
      </w:r>
      <w:proofErr w:type="spellStart"/>
      <w:r w:rsidRPr="00194836">
        <w:rPr>
          <w:sz w:val="27"/>
        </w:rPr>
        <w:t>Exploration</w:t>
      </w:r>
      <w:proofErr w:type="spellEnd"/>
      <w:r w:rsidRPr="00194836">
        <w:rPr>
          <w:sz w:val="27"/>
        </w:rPr>
        <w:t>): Агент пробует разные действия, чтобы исследовать среду и узнать больше о возможных вознаграждениях и последствиях своих действий. Это важно на начальных этапах обучения, когда агент еще не накопил достаточно информации о среде.</w:t>
      </w:r>
    </w:p>
    <w:p w14:paraId="3B960B22" w14:textId="1610200B" w:rsidR="00194836" w:rsidRPr="00194836" w:rsidRDefault="00194836" w:rsidP="00194836">
      <w:pPr>
        <w:tabs>
          <w:tab w:val="left" w:pos="1110"/>
        </w:tabs>
        <w:spacing w:line="360" w:lineRule="auto"/>
        <w:ind w:right="129" w:firstLine="284"/>
        <w:jc w:val="both"/>
        <w:rPr>
          <w:sz w:val="27"/>
        </w:rPr>
      </w:pPr>
      <w:r>
        <w:rPr>
          <w:sz w:val="27"/>
        </w:rPr>
        <w:tab/>
        <w:t xml:space="preserve">- </w:t>
      </w:r>
      <w:r w:rsidRPr="00194836">
        <w:rPr>
          <w:sz w:val="27"/>
        </w:rPr>
        <w:t>Использование (</w:t>
      </w:r>
      <w:proofErr w:type="spellStart"/>
      <w:r w:rsidRPr="00194836">
        <w:rPr>
          <w:sz w:val="27"/>
        </w:rPr>
        <w:t>Exploitation</w:t>
      </w:r>
      <w:proofErr w:type="spellEnd"/>
      <w:r w:rsidRPr="00194836">
        <w:rPr>
          <w:sz w:val="27"/>
        </w:rPr>
        <w:t>): Агент выбирает действия, которые, по его мнению, принесут наибольшее вознаграждение на основе уже накопленного опыта. Это важно на более поздних этапах обучения, когда агент стремится максимизировать свое вознаграждение.</w:t>
      </w:r>
    </w:p>
    <w:p w14:paraId="21972B86" w14:textId="77777777" w:rsidR="008F4071" w:rsidRDefault="008F4071" w:rsidP="008F4071">
      <w:pPr>
        <w:tabs>
          <w:tab w:val="left" w:pos="1110"/>
        </w:tabs>
        <w:spacing w:line="360" w:lineRule="auto"/>
        <w:ind w:right="129" w:firstLine="284"/>
        <w:jc w:val="both"/>
        <w:rPr>
          <w:b/>
          <w:bCs/>
          <w:sz w:val="27"/>
        </w:rPr>
      </w:pPr>
    </w:p>
    <w:p w14:paraId="64CA67CD" w14:textId="57433252" w:rsidR="008F4071" w:rsidRDefault="008F4071" w:rsidP="008F4071">
      <w:pPr>
        <w:tabs>
          <w:tab w:val="left" w:pos="1110"/>
        </w:tabs>
        <w:spacing w:line="360" w:lineRule="auto"/>
        <w:ind w:right="129" w:firstLine="284"/>
        <w:jc w:val="both"/>
        <w:rPr>
          <w:b/>
          <w:bCs/>
          <w:sz w:val="27"/>
        </w:rPr>
      </w:pPr>
      <w:r>
        <w:rPr>
          <w:b/>
          <w:bCs/>
          <w:noProof/>
          <w:sz w:val="27"/>
        </w:rPr>
        <w:drawing>
          <wp:inline distT="0" distB="0" distL="0" distR="0" wp14:anchorId="47EE4E27" wp14:editId="534B4285">
            <wp:extent cx="3949700" cy="1092200"/>
            <wp:effectExtent l="0" t="0" r="0" b="0"/>
            <wp:docPr id="190586765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67650" name="Рисунок 19058676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59BA" w14:textId="77777777" w:rsidR="008F4071" w:rsidRDefault="008F4071" w:rsidP="008F4071">
      <w:pPr>
        <w:tabs>
          <w:tab w:val="left" w:pos="1110"/>
        </w:tabs>
        <w:spacing w:line="360" w:lineRule="auto"/>
        <w:ind w:right="129" w:firstLine="284"/>
        <w:jc w:val="both"/>
        <w:rPr>
          <w:b/>
          <w:bCs/>
          <w:sz w:val="27"/>
        </w:rPr>
      </w:pPr>
    </w:p>
    <w:p w14:paraId="4F61AE0C" w14:textId="2BB83B45" w:rsidR="008F4071" w:rsidRDefault="00194836" w:rsidP="008F4071">
      <w:pPr>
        <w:tabs>
          <w:tab w:val="left" w:pos="1110"/>
        </w:tabs>
        <w:spacing w:line="360" w:lineRule="auto"/>
        <w:ind w:right="129" w:firstLine="284"/>
        <w:jc w:val="both"/>
        <w:rPr>
          <w:b/>
          <w:bCs/>
          <w:sz w:val="27"/>
        </w:rPr>
      </w:pPr>
      <w:r>
        <w:rPr>
          <w:b/>
          <w:bCs/>
          <w:sz w:val="27"/>
        </w:rPr>
        <w:tab/>
      </w:r>
      <w:r w:rsidR="008F4071">
        <w:rPr>
          <w:b/>
          <w:bCs/>
          <w:sz w:val="27"/>
        </w:rPr>
        <w:t>Обучение агента</w:t>
      </w:r>
    </w:p>
    <w:p w14:paraId="695D7150" w14:textId="1EA92D9D" w:rsidR="008F4071" w:rsidRDefault="00194836" w:rsidP="008F4071">
      <w:pPr>
        <w:tabs>
          <w:tab w:val="left" w:pos="1110"/>
        </w:tabs>
        <w:spacing w:line="360" w:lineRule="auto"/>
        <w:ind w:right="129" w:firstLine="284"/>
        <w:jc w:val="both"/>
        <w:rPr>
          <w:sz w:val="27"/>
        </w:rPr>
      </w:pPr>
      <w:r>
        <w:rPr>
          <w:b/>
          <w:bCs/>
          <w:sz w:val="27"/>
        </w:rPr>
        <w:tab/>
      </w:r>
      <w:r w:rsidRPr="00194836">
        <w:rPr>
          <w:sz w:val="27"/>
        </w:rPr>
        <w:t>Обучение агента в контексте машинного обучения, особенно в обучении с подкреплением, — это процесс, в ходе которого агент взаимодействует с окружающей средой и накапливает опыт, чтобы улучшить свои действия и стратегии с целью максимизации получаемого вознаграждения.</w:t>
      </w:r>
    </w:p>
    <w:p w14:paraId="67A76F95" w14:textId="77777777" w:rsidR="00194836" w:rsidRPr="00194836" w:rsidRDefault="00194836" w:rsidP="008F4071">
      <w:pPr>
        <w:tabs>
          <w:tab w:val="left" w:pos="1110"/>
        </w:tabs>
        <w:spacing w:line="360" w:lineRule="auto"/>
        <w:ind w:right="129" w:firstLine="284"/>
        <w:jc w:val="both"/>
        <w:rPr>
          <w:sz w:val="27"/>
        </w:rPr>
      </w:pPr>
    </w:p>
    <w:p w14:paraId="2CC6186C" w14:textId="5857F105" w:rsidR="008F4071" w:rsidRDefault="008F4071" w:rsidP="008F4071">
      <w:pPr>
        <w:tabs>
          <w:tab w:val="left" w:pos="1110"/>
        </w:tabs>
        <w:spacing w:line="360" w:lineRule="auto"/>
        <w:ind w:right="129" w:firstLine="284"/>
        <w:jc w:val="both"/>
        <w:rPr>
          <w:b/>
          <w:bCs/>
          <w:sz w:val="27"/>
        </w:rPr>
      </w:pPr>
      <w:r>
        <w:rPr>
          <w:b/>
          <w:bCs/>
          <w:noProof/>
          <w:sz w:val="27"/>
        </w:rPr>
        <w:drawing>
          <wp:inline distT="0" distB="0" distL="0" distR="0" wp14:anchorId="40C62DC6" wp14:editId="53532375">
            <wp:extent cx="6248400" cy="4995545"/>
            <wp:effectExtent l="0" t="0" r="0" b="0"/>
            <wp:docPr id="148158112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81126" name="Рисунок 14815811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F2A6" w14:textId="77777777" w:rsidR="008F4071" w:rsidRDefault="008F4071" w:rsidP="008F4071">
      <w:pPr>
        <w:tabs>
          <w:tab w:val="left" w:pos="1110"/>
        </w:tabs>
        <w:spacing w:line="360" w:lineRule="auto"/>
        <w:ind w:right="129" w:firstLine="284"/>
        <w:jc w:val="both"/>
        <w:rPr>
          <w:b/>
          <w:bCs/>
          <w:sz w:val="27"/>
        </w:rPr>
      </w:pPr>
    </w:p>
    <w:p w14:paraId="66F05CE1" w14:textId="6229D1CD" w:rsidR="008F4071" w:rsidRDefault="008F4071" w:rsidP="008F4071">
      <w:pPr>
        <w:tabs>
          <w:tab w:val="left" w:pos="1110"/>
        </w:tabs>
        <w:spacing w:line="360" w:lineRule="auto"/>
        <w:ind w:right="129" w:firstLine="284"/>
        <w:jc w:val="both"/>
        <w:rPr>
          <w:b/>
          <w:bCs/>
          <w:sz w:val="27"/>
        </w:rPr>
      </w:pPr>
      <w:r>
        <w:rPr>
          <w:b/>
          <w:bCs/>
          <w:noProof/>
          <w:sz w:val="27"/>
        </w:rPr>
        <w:lastRenderedPageBreak/>
        <w:drawing>
          <wp:inline distT="0" distB="0" distL="0" distR="0" wp14:anchorId="7962976F" wp14:editId="1D69C37B">
            <wp:extent cx="6019800" cy="3581400"/>
            <wp:effectExtent l="0" t="0" r="0" b="0"/>
            <wp:docPr id="53341379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13794" name="Рисунок 53341379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53D4" w14:textId="25F49B7E" w:rsidR="008F4071" w:rsidRPr="00194836" w:rsidRDefault="00194836" w:rsidP="00194836">
      <w:pPr>
        <w:tabs>
          <w:tab w:val="left" w:pos="1110"/>
        </w:tabs>
        <w:spacing w:line="360" w:lineRule="auto"/>
        <w:ind w:right="129" w:firstLine="284"/>
        <w:jc w:val="both"/>
        <w:rPr>
          <w:sz w:val="27"/>
        </w:rPr>
      </w:pPr>
      <w:r w:rsidRPr="00194836">
        <w:rPr>
          <w:sz w:val="27"/>
        </w:rPr>
        <w:t xml:space="preserve">Эти результаты показывают, как средняя награда за эпизоды изменялась в процессе обучения агента с использованием алгоритма SARSA. </w:t>
      </w:r>
    </w:p>
    <w:p w14:paraId="0329D813" w14:textId="77777777" w:rsidR="00194836" w:rsidRDefault="00194836" w:rsidP="008F4071">
      <w:pPr>
        <w:tabs>
          <w:tab w:val="left" w:pos="1110"/>
        </w:tabs>
        <w:spacing w:line="360" w:lineRule="auto"/>
        <w:ind w:right="129" w:firstLine="284"/>
        <w:jc w:val="both"/>
        <w:rPr>
          <w:b/>
          <w:bCs/>
          <w:sz w:val="27"/>
        </w:rPr>
      </w:pPr>
    </w:p>
    <w:p w14:paraId="428F08AA" w14:textId="50C7DE2C" w:rsidR="008F4071" w:rsidRDefault="00194836" w:rsidP="008F4071">
      <w:pPr>
        <w:tabs>
          <w:tab w:val="left" w:pos="1110"/>
        </w:tabs>
        <w:spacing w:line="360" w:lineRule="auto"/>
        <w:ind w:right="129" w:firstLine="284"/>
        <w:jc w:val="both"/>
        <w:rPr>
          <w:b/>
          <w:bCs/>
          <w:sz w:val="27"/>
        </w:rPr>
      </w:pPr>
      <w:r>
        <w:rPr>
          <w:b/>
          <w:bCs/>
          <w:sz w:val="27"/>
        </w:rPr>
        <w:tab/>
      </w:r>
      <w:r w:rsidR="008F4071">
        <w:rPr>
          <w:b/>
          <w:bCs/>
          <w:sz w:val="27"/>
        </w:rPr>
        <w:t>Тестирование агента</w:t>
      </w:r>
    </w:p>
    <w:p w14:paraId="3908017D" w14:textId="1EA317AD" w:rsidR="00194836" w:rsidRPr="00194836" w:rsidRDefault="00194836" w:rsidP="008F4071">
      <w:pPr>
        <w:tabs>
          <w:tab w:val="left" w:pos="1110"/>
        </w:tabs>
        <w:spacing w:line="360" w:lineRule="auto"/>
        <w:ind w:right="129" w:firstLine="284"/>
        <w:jc w:val="both"/>
        <w:rPr>
          <w:sz w:val="27"/>
        </w:rPr>
      </w:pPr>
      <w:r>
        <w:rPr>
          <w:sz w:val="27"/>
        </w:rPr>
        <w:tab/>
      </w:r>
      <w:r w:rsidRPr="00194836">
        <w:rPr>
          <w:sz w:val="27"/>
        </w:rPr>
        <w:t>Тестирование агента — это процесс оценки производительности обученного агента в среде. В ходе тестирования агент выполняет действия, основываясь на своей стратегии (обычно на основе Q-таблицы или другой модели), но не обучается и не обновляет свои параметры. Цель тестирования — измерить, насколько эффективно агент выполняет поставленную задачу, используя знания, полученные во время обучения. Тестирование позволяет оценить, как хорошо агент усвоил оптимальную стратегию и насколько эффективно он может достигать целей в среде.</w:t>
      </w:r>
    </w:p>
    <w:p w14:paraId="00D1823A" w14:textId="136223D3" w:rsidR="008F4071" w:rsidRDefault="00194836" w:rsidP="003625EB">
      <w:pPr>
        <w:tabs>
          <w:tab w:val="left" w:pos="1110"/>
        </w:tabs>
        <w:spacing w:line="360" w:lineRule="auto"/>
        <w:ind w:right="129" w:firstLine="284"/>
        <w:jc w:val="center"/>
        <w:rPr>
          <w:b/>
          <w:bCs/>
          <w:sz w:val="27"/>
        </w:rPr>
      </w:pPr>
      <w:r>
        <w:rPr>
          <w:b/>
          <w:bCs/>
          <w:noProof/>
          <w:sz w:val="27"/>
        </w:rPr>
        <w:lastRenderedPageBreak/>
        <w:drawing>
          <wp:inline distT="0" distB="0" distL="0" distR="0" wp14:anchorId="37050741" wp14:editId="7044BD84">
            <wp:extent cx="5207000" cy="4737100"/>
            <wp:effectExtent l="0" t="0" r="0" b="0"/>
            <wp:docPr id="17408363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36390" name="Рисунок 17408363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1F3F" w14:textId="77777777" w:rsidR="00194836" w:rsidRDefault="00194836" w:rsidP="008F4071">
      <w:pPr>
        <w:tabs>
          <w:tab w:val="left" w:pos="1110"/>
        </w:tabs>
        <w:spacing w:line="360" w:lineRule="auto"/>
        <w:ind w:right="129" w:firstLine="284"/>
        <w:jc w:val="both"/>
        <w:rPr>
          <w:b/>
          <w:bCs/>
          <w:sz w:val="27"/>
        </w:rPr>
      </w:pPr>
    </w:p>
    <w:p w14:paraId="6FF2DE9D" w14:textId="511B77B2" w:rsidR="008F4071" w:rsidRDefault="003625EB" w:rsidP="008F4071">
      <w:pPr>
        <w:tabs>
          <w:tab w:val="left" w:pos="1110"/>
        </w:tabs>
        <w:spacing w:line="360" w:lineRule="auto"/>
        <w:ind w:right="129" w:firstLine="284"/>
        <w:jc w:val="both"/>
        <w:rPr>
          <w:b/>
          <w:bCs/>
          <w:sz w:val="27"/>
        </w:rPr>
      </w:pPr>
      <w:r>
        <w:rPr>
          <w:b/>
          <w:bCs/>
          <w:sz w:val="27"/>
        </w:rPr>
        <w:tab/>
      </w:r>
      <w:r w:rsidR="00194836">
        <w:rPr>
          <w:b/>
          <w:bCs/>
          <w:sz w:val="27"/>
        </w:rPr>
        <w:t>Построение графика наград</w:t>
      </w:r>
    </w:p>
    <w:p w14:paraId="555934C2" w14:textId="767C0B46" w:rsidR="00194836" w:rsidRDefault="003625EB" w:rsidP="008F4071">
      <w:pPr>
        <w:tabs>
          <w:tab w:val="left" w:pos="1110"/>
        </w:tabs>
        <w:spacing w:line="360" w:lineRule="auto"/>
        <w:ind w:right="129" w:firstLine="284"/>
        <w:jc w:val="both"/>
        <w:rPr>
          <w:sz w:val="27"/>
        </w:rPr>
      </w:pPr>
      <w:r>
        <w:rPr>
          <w:sz w:val="27"/>
        </w:rPr>
        <w:tab/>
      </w:r>
      <w:r w:rsidRPr="003625EB">
        <w:rPr>
          <w:sz w:val="27"/>
        </w:rPr>
        <w:t>Построение графика наград — это визуализация процесса обучения агента с целью отслеживания его прогресса. График наград показывает, как изменяются получаемые агентом вознаграждения по мере прохождения эпизодов обучения.</w:t>
      </w:r>
    </w:p>
    <w:p w14:paraId="704CD833" w14:textId="5DB65FDB" w:rsidR="00065F76" w:rsidRPr="003625EB" w:rsidRDefault="003625EB" w:rsidP="003625EB">
      <w:pPr>
        <w:tabs>
          <w:tab w:val="left" w:pos="1110"/>
        </w:tabs>
        <w:spacing w:line="360" w:lineRule="auto"/>
        <w:ind w:right="129" w:firstLine="284"/>
        <w:jc w:val="both"/>
        <w:rPr>
          <w:sz w:val="27"/>
        </w:rPr>
      </w:pPr>
      <w:r>
        <w:rPr>
          <w:sz w:val="27"/>
        </w:rPr>
        <w:tab/>
      </w:r>
    </w:p>
    <w:p w14:paraId="6FA09137" w14:textId="6A8C251B" w:rsidR="004D6A1E" w:rsidRDefault="00194836" w:rsidP="003625EB">
      <w:pPr>
        <w:tabs>
          <w:tab w:val="left" w:pos="1110"/>
        </w:tabs>
        <w:spacing w:line="360" w:lineRule="auto"/>
        <w:ind w:right="129"/>
        <w:jc w:val="center"/>
        <w:rPr>
          <w:sz w:val="27"/>
        </w:rPr>
      </w:pPr>
      <w:r>
        <w:rPr>
          <w:noProof/>
          <w:sz w:val="27"/>
        </w:rPr>
        <w:drawing>
          <wp:inline distT="0" distB="0" distL="0" distR="0" wp14:anchorId="1D7867CF" wp14:editId="5A1FDC2C">
            <wp:extent cx="4254500" cy="1600200"/>
            <wp:effectExtent l="0" t="0" r="0" b="0"/>
            <wp:docPr id="156429655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96553" name="Рисунок 15642965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7DB9" w14:textId="77777777" w:rsidR="00194836" w:rsidRDefault="00194836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</w:p>
    <w:p w14:paraId="38C841D4" w14:textId="20824900" w:rsidR="00194836" w:rsidRDefault="00194836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noProof/>
          <w:sz w:val="27"/>
        </w:rPr>
        <w:lastRenderedPageBreak/>
        <w:drawing>
          <wp:inline distT="0" distB="0" distL="0" distR="0" wp14:anchorId="4137448A" wp14:editId="2E308F10">
            <wp:extent cx="5651500" cy="4216400"/>
            <wp:effectExtent l="0" t="0" r="0" b="0"/>
            <wp:docPr id="107539425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94252" name="Рисунок 10753942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6E59" w14:textId="77777777" w:rsidR="003625EB" w:rsidRPr="003625EB" w:rsidRDefault="003625EB" w:rsidP="003625EB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sz w:val="27"/>
        </w:rPr>
        <w:tab/>
      </w:r>
      <w:r w:rsidRPr="003625EB">
        <w:rPr>
          <w:sz w:val="27"/>
        </w:rPr>
        <w:t>График наград может показать, как агент постепенно улучшает свою стратегию, если награды возрастают со временем.</w:t>
      </w:r>
    </w:p>
    <w:p w14:paraId="5FDE9660" w14:textId="38E5C2A2" w:rsidR="003625EB" w:rsidRDefault="003625EB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 w:rsidRPr="003625EB">
        <w:rPr>
          <w:sz w:val="27"/>
        </w:rPr>
        <w:t>Если награды остаются низкими или сильно колеблются, это может указывать на необходимость настройки параметров обучения или выбора другого алгоритма.</w:t>
      </w:r>
    </w:p>
    <w:p w14:paraId="7D8A0117" w14:textId="77777777" w:rsidR="00194836" w:rsidRDefault="00194836" w:rsidP="004D6A1E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</w:p>
    <w:p w14:paraId="1458F01D" w14:textId="6168A122" w:rsidR="00194836" w:rsidRPr="00194836" w:rsidRDefault="00194836" w:rsidP="004D6A1E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>
        <w:rPr>
          <w:b/>
          <w:bCs/>
          <w:sz w:val="27"/>
        </w:rPr>
        <w:t xml:space="preserve"> </w:t>
      </w:r>
      <w:r w:rsidRPr="00194836">
        <w:rPr>
          <w:b/>
          <w:bCs/>
          <w:sz w:val="27"/>
        </w:rPr>
        <w:t xml:space="preserve"> </w:t>
      </w:r>
      <w:r w:rsidR="003625EB">
        <w:rPr>
          <w:b/>
          <w:bCs/>
          <w:sz w:val="27"/>
        </w:rPr>
        <w:tab/>
      </w:r>
      <w:r w:rsidRPr="00194836">
        <w:rPr>
          <w:b/>
          <w:bCs/>
          <w:sz w:val="27"/>
        </w:rPr>
        <w:t xml:space="preserve"> </w:t>
      </w:r>
      <w:r w:rsidRPr="00194836">
        <w:rPr>
          <w:b/>
          <w:bCs/>
          <w:sz w:val="27"/>
        </w:rPr>
        <w:t>Вывод Q-таблицы и тестирование модели</w:t>
      </w:r>
    </w:p>
    <w:p w14:paraId="31A8D9B6" w14:textId="26B8A6F7" w:rsidR="008F4071" w:rsidRDefault="003625EB" w:rsidP="006A042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>
        <w:rPr>
          <w:sz w:val="27"/>
        </w:rPr>
        <w:tab/>
      </w:r>
      <w:r w:rsidRPr="003625EB">
        <w:rPr>
          <w:sz w:val="27"/>
        </w:rPr>
        <w:t>Вывод Q-таблицы — это процесс отображения значений Q-таблицы после завершения обучения. Q-таблица хранит оценки полезности для каждой комбинации состояния и действия.</w:t>
      </w:r>
    </w:p>
    <w:p w14:paraId="72F2FB9C" w14:textId="165A7D62" w:rsidR="003625EB" w:rsidRDefault="003625EB" w:rsidP="006A042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>
        <w:rPr>
          <w:sz w:val="27"/>
        </w:rPr>
        <w:tab/>
      </w:r>
      <w:r w:rsidRPr="003625EB">
        <w:rPr>
          <w:sz w:val="27"/>
        </w:rPr>
        <w:t>Тестирование модели — это процесс оценки эффективности обученного агента в среде без дальнейшего обучения. Агент выполняет действия, основываясь на текущих значениях Q-таблицы, и собираются данные о его производительности.</w:t>
      </w:r>
    </w:p>
    <w:p w14:paraId="5D646062" w14:textId="0A2B0806" w:rsidR="00194836" w:rsidRDefault="00194836" w:rsidP="003625EB">
      <w:pPr>
        <w:tabs>
          <w:tab w:val="left" w:pos="1110"/>
        </w:tabs>
        <w:spacing w:line="360" w:lineRule="auto"/>
        <w:ind w:right="129" w:firstLine="709"/>
        <w:jc w:val="center"/>
        <w:rPr>
          <w:sz w:val="27"/>
        </w:rPr>
      </w:pPr>
      <w:r>
        <w:rPr>
          <w:noProof/>
          <w:sz w:val="27"/>
        </w:rPr>
        <w:lastRenderedPageBreak/>
        <w:drawing>
          <wp:inline distT="0" distB="0" distL="0" distR="0" wp14:anchorId="2FDF7EBC" wp14:editId="26A8400C">
            <wp:extent cx="4508500" cy="5676900"/>
            <wp:effectExtent l="0" t="0" r="0" b="0"/>
            <wp:docPr id="76798843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88437" name="Рисунок 7679884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F176" w14:textId="77777777" w:rsidR="00194836" w:rsidRDefault="00194836" w:rsidP="006A042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6E1DEBA0" w14:textId="7DA8B575" w:rsidR="00194836" w:rsidRDefault="00194836" w:rsidP="003625EB">
      <w:pPr>
        <w:tabs>
          <w:tab w:val="left" w:pos="1110"/>
        </w:tabs>
        <w:spacing w:line="360" w:lineRule="auto"/>
        <w:ind w:right="129" w:firstLine="709"/>
        <w:jc w:val="center"/>
        <w:rPr>
          <w:sz w:val="27"/>
        </w:rPr>
      </w:pPr>
      <w:r>
        <w:rPr>
          <w:noProof/>
          <w:sz w:val="27"/>
        </w:rPr>
        <w:lastRenderedPageBreak/>
        <w:drawing>
          <wp:inline distT="0" distB="0" distL="0" distR="0" wp14:anchorId="4C464C8E" wp14:editId="02F0A4B5">
            <wp:extent cx="4546600" cy="5372100"/>
            <wp:effectExtent l="0" t="0" r="0" b="0"/>
            <wp:docPr id="193771699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16997" name="Рисунок 193771699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BCB6" w14:textId="77777777" w:rsidR="008F4071" w:rsidRDefault="008F4071" w:rsidP="006A042E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2F69D0BC" w14:textId="7C28DD37" w:rsidR="004D6A1E" w:rsidRDefault="008F4071" w:rsidP="008F4071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8F4071">
        <w:rPr>
          <w:sz w:val="27"/>
        </w:rPr>
        <w:t xml:space="preserve">Алгоритм SARSA был успешно реализован и продемонстрировал свою эффективность в среде MountainCar-v0. Мы увидели, что агент способен обучаться и улучшать своё поведение с течением времени, что подтверждается ростом средней награды. Реализация SARSA и последующая визуализация результатов позволили нам глубже понять механизм работы алгоритмов обучения с подкреплением на основе временных различий. </w:t>
      </w:r>
    </w:p>
    <w:p w14:paraId="24C7B608" w14:textId="77777777" w:rsidR="003625EB" w:rsidRDefault="003625EB" w:rsidP="008F4071">
      <w:pPr>
        <w:tabs>
          <w:tab w:val="left" w:pos="1110"/>
        </w:tabs>
        <w:spacing w:line="360" w:lineRule="auto"/>
        <w:ind w:right="129" w:firstLine="709"/>
        <w:jc w:val="both"/>
        <w:rPr>
          <w:b/>
          <w:bCs/>
          <w:sz w:val="27"/>
        </w:rPr>
      </w:pPr>
    </w:p>
    <w:p w14:paraId="7266BAC3" w14:textId="77777777" w:rsidR="000F2393" w:rsidRDefault="000F2393" w:rsidP="008F4071">
      <w:pPr>
        <w:tabs>
          <w:tab w:val="left" w:pos="1110"/>
        </w:tabs>
        <w:spacing w:line="360" w:lineRule="auto"/>
        <w:ind w:right="129" w:firstLine="709"/>
        <w:jc w:val="both"/>
        <w:rPr>
          <w:b/>
          <w:bCs/>
          <w:sz w:val="27"/>
        </w:rPr>
      </w:pPr>
    </w:p>
    <w:p w14:paraId="296B897F" w14:textId="77777777" w:rsidR="000F2393" w:rsidRDefault="000F2393" w:rsidP="008F4071">
      <w:pPr>
        <w:tabs>
          <w:tab w:val="left" w:pos="1110"/>
        </w:tabs>
        <w:spacing w:line="360" w:lineRule="auto"/>
        <w:ind w:right="129" w:firstLine="709"/>
        <w:jc w:val="both"/>
        <w:rPr>
          <w:b/>
          <w:bCs/>
          <w:sz w:val="27"/>
        </w:rPr>
      </w:pPr>
    </w:p>
    <w:p w14:paraId="4D2EAB21" w14:textId="77777777" w:rsidR="000F2393" w:rsidRDefault="000F2393" w:rsidP="008F4071">
      <w:pPr>
        <w:tabs>
          <w:tab w:val="left" w:pos="1110"/>
        </w:tabs>
        <w:spacing w:line="360" w:lineRule="auto"/>
        <w:ind w:right="129" w:firstLine="709"/>
        <w:jc w:val="both"/>
        <w:rPr>
          <w:b/>
          <w:bCs/>
          <w:sz w:val="27"/>
        </w:rPr>
      </w:pPr>
    </w:p>
    <w:p w14:paraId="35FC4BF5" w14:textId="77777777" w:rsidR="000F2393" w:rsidRDefault="000F2393" w:rsidP="008F4071">
      <w:pPr>
        <w:tabs>
          <w:tab w:val="left" w:pos="1110"/>
        </w:tabs>
        <w:spacing w:line="360" w:lineRule="auto"/>
        <w:ind w:right="129" w:firstLine="709"/>
        <w:jc w:val="both"/>
        <w:rPr>
          <w:b/>
          <w:bCs/>
          <w:sz w:val="27"/>
        </w:rPr>
      </w:pPr>
    </w:p>
    <w:p w14:paraId="72FBC387" w14:textId="77777777" w:rsidR="000F2393" w:rsidRPr="003625EB" w:rsidRDefault="000F2393" w:rsidP="008F4071">
      <w:pPr>
        <w:tabs>
          <w:tab w:val="left" w:pos="1110"/>
        </w:tabs>
        <w:spacing w:line="360" w:lineRule="auto"/>
        <w:ind w:right="129" w:firstLine="709"/>
        <w:jc w:val="both"/>
        <w:rPr>
          <w:b/>
          <w:bCs/>
          <w:sz w:val="27"/>
        </w:rPr>
      </w:pPr>
    </w:p>
    <w:p w14:paraId="1D07834D" w14:textId="74C0A256" w:rsidR="003625EB" w:rsidRDefault="003625EB" w:rsidP="003625EB">
      <w:pPr>
        <w:pStyle w:val="a5"/>
        <w:numPr>
          <w:ilvl w:val="0"/>
          <w:numId w:val="6"/>
        </w:num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 w:rsidRPr="003625EB">
        <w:rPr>
          <w:b/>
          <w:bCs/>
          <w:sz w:val="27"/>
          <w:lang w:val="en-US"/>
        </w:rPr>
        <w:lastRenderedPageBreak/>
        <w:t>Q-</w:t>
      </w:r>
      <w:r w:rsidRPr="003625EB">
        <w:rPr>
          <w:b/>
          <w:bCs/>
          <w:sz w:val="27"/>
        </w:rPr>
        <w:t>обучение</w:t>
      </w:r>
    </w:p>
    <w:p w14:paraId="04971A37" w14:textId="62EE709E" w:rsidR="000F2393" w:rsidRPr="000F2393" w:rsidRDefault="000F2393" w:rsidP="000F2393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b/>
          <w:bCs/>
          <w:sz w:val="27"/>
        </w:rPr>
        <w:tab/>
      </w:r>
      <w:r w:rsidRPr="000F2393">
        <w:rPr>
          <w:sz w:val="27"/>
        </w:rPr>
        <w:t xml:space="preserve">Q-обучение — это метод обучения с подкреплением, при котором агент учится оптимальной стратегии, </w:t>
      </w:r>
      <w:proofErr w:type="spellStart"/>
      <w:r w:rsidRPr="000F2393">
        <w:rPr>
          <w:sz w:val="27"/>
        </w:rPr>
        <w:t>максимизируя</w:t>
      </w:r>
      <w:proofErr w:type="spellEnd"/>
      <w:r w:rsidRPr="000F2393">
        <w:rPr>
          <w:sz w:val="27"/>
        </w:rPr>
        <w:t xml:space="preserve"> ожидаемое суммарное вознаграждение. Агент обновляет Q-значения, используя максимальное ожидаемое вознаграждение от следующего состояния, независимо от выбранного действия.</w:t>
      </w:r>
    </w:p>
    <w:p w14:paraId="23C1B19F" w14:textId="77777777" w:rsidR="000F2393" w:rsidRPr="000F2393" w:rsidRDefault="000F2393" w:rsidP="000F2393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</w:p>
    <w:p w14:paraId="7DBCDD51" w14:textId="50885A36" w:rsidR="003625EB" w:rsidRDefault="003625EB" w:rsidP="003625EB">
      <w:pPr>
        <w:tabs>
          <w:tab w:val="left" w:pos="1110"/>
        </w:tabs>
        <w:spacing w:line="360" w:lineRule="auto"/>
        <w:ind w:right="129"/>
        <w:jc w:val="center"/>
        <w:rPr>
          <w:b/>
          <w:bCs/>
          <w:sz w:val="27"/>
        </w:rPr>
      </w:pPr>
      <w:r>
        <w:rPr>
          <w:b/>
          <w:bCs/>
          <w:noProof/>
          <w:sz w:val="27"/>
        </w:rPr>
        <w:drawing>
          <wp:inline distT="0" distB="0" distL="0" distR="0" wp14:anchorId="19F9B0F2" wp14:editId="05C4BF9A">
            <wp:extent cx="6248400" cy="5307330"/>
            <wp:effectExtent l="0" t="0" r="0" b="1270"/>
            <wp:docPr id="164438503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85036" name="Рисунок 164438503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5CD7" w14:textId="77777777" w:rsidR="000F2393" w:rsidRDefault="000F2393" w:rsidP="003625EB">
      <w:pPr>
        <w:tabs>
          <w:tab w:val="left" w:pos="1110"/>
        </w:tabs>
        <w:spacing w:line="360" w:lineRule="auto"/>
        <w:ind w:right="129"/>
        <w:jc w:val="center"/>
        <w:rPr>
          <w:b/>
          <w:bCs/>
          <w:sz w:val="27"/>
        </w:rPr>
      </w:pPr>
    </w:p>
    <w:p w14:paraId="3C632A79" w14:textId="01BA64A2" w:rsidR="003625EB" w:rsidRDefault="003625EB" w:rsidP="003625EB">
      <w:pPr>
        <w:tabs>
          <w:tab w:val="left" w:pos="1110"/>
        </w:tabs>
        <w:spacing w:line="360" w:lineRule="auto"/>
        <w:ind w:right="129"/>
        <w:jc w:val="center"/>
        <w:rPr>
          <w:b/>
          <w:bCs/>
          <w:sz w:val="27"/>
        </w:rPr>
      </w:pPr>
      <w:r>
        <w:rPr>
          <w:b/>
          <w:bCs/>
          <w:noProof/>
          <w:sz w:val="27"/>
        </w:rPr>
        <w:lastRenderedPageBreak/>
        <w:drawing>
          <wp:inline distT="0" distB="0" distL="0" distR="0" wp14:anchorId="66B34F73" wp14:editId="643D5C30">
            <wp:extent cx="6019800" cy="3632200"/>
            <wp:effectExtent l="0" t="0" r="0" b="0"/>
            <wp:docPr id="66245423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54237" name="Рисунок 6624542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A83F" w14:textId="77777777" w:rsidR="003625EB" w:rsidRDefault="003625EB" w:rsidP="003625EB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</w:p>
    <w:p w14:paraId="2DB7770C" w14:textId="3F904518" w:rsidR="003625EB" w:rsidRDefault="003625EB" w:rsidP="003625EB">
      <w:pPr>
        <w:tabs>
          <w:tab w:val="left" w:pos="1110"/>
        </w:tabs>
        <w:spacing w:line="360" w:lineRule="auto"/>
        <w:ind w:right="129"/>
        <w:jc w:val="center"/>
        <w:rPr>
          <w:b/>
          <w:bCs/>
          <w:sz w:val="27"/>
        </w:rPr>
      </w:pPr>
      <w:r>
        <w:rPr>
          <w:b/>
          <w:bCs/>
          <w:noProof/>
          <w:sz w:val="27"/>
        </w:rPr>
        <w:drawing>
          <wp:inline distT="0" distB="0" distL="0" distR="0" wp14:anchorId="1CB77267" wp14:editId="2BBFB231">
            <wp:extent cx="5626100" cy="4267200"/>
            <wp:effectExtent l="0" t="0" r="0" b="0"/>
            <wp:docPr id="207248916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9160" name="Рисунок 207248916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97F2" w14:textId="2DC6865E" w:rsidR="003625EB" w:rsidRDefault="003625EB" w:rsidP="003625EB">
      <w:pPr>
        <w:tabs>
          <w:tab w:val="left" w:pos="1110"/>
        </w:tabs>
        <w:spacing w:line="360" w:lineRule="auto"/>
        <w:ind w:right="129"/>
        <w:jc w:val="center"/>
        <w:rPr>
          <w:b/>
          <w:bCs/>
          <w:sz w:val="27"/>
        </w:rPr>
      </w:pPr>
      <w:r>
        <w:rPr>
          <w:b/>
          <w:bCs/>
          <w:noProof/>
          <w:sz w:val="27"/>
        </w:rPr>
        <w:lastRenderedPageBreak/>
        <w:drawing>
          <wp:inline distT="0" distB="0" distL="0" distR="0" wp14:anchorId="341D808B" wp14:editId="2563D27D">
            <wp:extent cx="3886200" cy="5397500"/>
            <wp:effectExtent l="0" t="0" r="0" b="0"/>
            <wp:docPr id="116035119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51198" name="Рисунок 116035119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ECE1" w14:textId="77777777" w:rsidR="003625EB" w:rsidRPr="003625EB" w:rsidRDefault="003625EB" w:rsidP="003625EB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</w:p>
    <w:p w14:paraId="50217DCE" w14:textId="77777777" w:rsidR="003625EB" w:rsidRDefault="003625EB" w:rsidP="003625EB">
      <w:pPr>
        <w:pStyle w:val="a5"/>
        <w:numPr>
          <w:ilvl w:val="0"/>
          <w:numId w:val="6"/>
        </w:num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  <w:r>
        <w:rPr>
          <w:b/>
          <w:bCs/>
          <w:sz w:val="27"/>
        </w:rPr>
        <w:t xml:space="preserve">Двойное </w:t>
      </w:r>
      <w:r w:rsidRPr="003625EB">
        <w:rPr>
          <w:b/>
          <w:bCs/>
          <w:sz w:val="27"/>
          <w:lang w:val="en-US"/>
        </w:rPr>
        <w:t>Q-</w:t>
      </w:r>
      <w:r w:rsidRPr="003625EB">
        <w:rPr>
          <w:b/>
          <w:bCs/>
          <w:sz w:val="27"/>
        </w:rPr>
        <w:t>обучение</w:t>
      </w:r>
    </w:p>
    <w:p w14:paraId="540AE834" w14:textId="3681B745" w:rsidR="000F2393" w:rsidRPr="000F2393" w:rsidRDefault="000F2393" w:rsidP="000F2393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  <w:r>
        <w:rPr>
          <w:sz w:val="27"/>
        </w:rPr>
        <w:tab/>
      </w:r>
      <w:r w:rsidRPr="000F2393">
        <w:rPr>
          <w:sz w:val="27"/>
        </w:rPr>
        <w:t>Двойное Q-обучение — это метод обучения с подкреплением, который использует две отдельные Q-таблицы (Q1 и Q2) для уменьшения положительной предвзятости при оценке ожидаемого вознаграждения. В каждом шаге обучения одна из таблиц используется для выбора действия, а другая — для оценки вознаграждения, чередуя их на каждом шаге.</w:t>
      </w:r>
    </w:p>
    <w:p w14:paraId="379AF8F7" w14:textId="1F611875" w:rsidR="003625EB" w:rsidRDefault="003625EB" w:rsidP="003625EB">
      <w:pPr>
        <w:tabs>
          <w:tab w:val="left" w:pos="1110"/>
        </w:tabs>
        <w:spacing w:line="360" w:lineRule="auto"/>
        <w:ind w:right="129"/>
        <w:jc w:val="center"/>
        <w:rPr>
          <w:b/>
          <w:bCs/>
          <w:sz w:val="27"/>
        </w:rPr>
      </w:pPr>
      <w:r>
        <w:rPr>
          <w:b/>
          <w:bCs/>
          <w:noProof/>
          <w:sz w:val="27"/>
        </w:rPr>
        <w:lastRenderedPageBreak/>
        <w:drawing>
          <wp:inline distT="0" distB="0" distL="0" distR="0" wp14:anchorId="6AF40D61" wp14:editId="52CC1798">
            <wp:extent cx="6248400" cy="5520055"/>
            <wp:effectExtent l="0" t="0" r="0" b="4445"/>
            <wp:docPr id="28672469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24697" name="Рисунок 2867246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7"/>
        </w:rPr>
        <w:drawing>
          <wp:inline distT="0" distB="0" distL="0" distR="0" wp14:anchorId="4AF7AFD9" wp14:editId="00D97E4E">
            <wp:extent cx="5384800" cy="3213100"/>
            <wp:effectExtent l="0" t="0" r="0" b="0"/>
            <wp:docPr id="200820683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06836" name="Рисунок 200820683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699B" w14:textId="77777777" w:rsidR="003625EB" w:rsidRPr="003625EB" w:rsidRDefault="003625EB" w:rsidP="003625EB">
      <w:pPr>
        <w:tabs>
          <w:tab w:val="left" w:pos="1110"/>
        </w:tabs>
        <w:spacing w:line="360" w:lineRule="auto"/>
        <w:ind w:right="129"/>
        <w:jc w:val="both"/>
        <w:rPr>
          <w:b/>
          <w:bCs/>
          <w:sz w:val="27"/>
        </w:rPr>
      </w:pPr>
    </w:p>
    <w:p w14:paraId="59B8F432" w14:textId="77777777" w:rsidR="003625EB" w:rsidRDefault="003625EB" w:rsidP="003625EB">
      <w:pPr>
        <w:pStyle w:val="a5"/>
        <w:tabs>
          <w:tab w:val="left" w:pos="1110"/>
        </w:tabs>
        <w:spacing w:line="360" w:lineRule="auto"/>
        <w:ind w:left="1080" w:right="129" w:firstLine="0"/>
        <w:rPr>
          <w:b/>
          <w:bCs/>
          <w:sz w:val="27"/>
        </w:rPr>
      </w:pPr>
      <w:r>
        <w:rPr>
          <w:b/>
          <w:bCs/>
          <w:noProof/>
          <w:sz w:val="27"/>
        </w:rPr>
        <w:lastRenderedPageBreak/>
        <w:drawing>
          <wp:inline distT="0" distB="0" distL="0" distR="0" wp14:anchorId="13321B05" wp14:editId="2219B704">
            <wp:extent cx="5092700" cy="3784600"/>
            <wp:effectExtent l="0" t="0" r="0" b="0"/>
            <wp:docPr id="86742028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20283" name="Рисунок 86742028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0394" w14:textId="77777777" w:rsidR="003625EB" w:rsidRDefault="003625EB" w:rsidP="003625EB">
      <w:pPr>
        <w:pStyle w:val="a5"/>
        <w:tabs>
          <w:tab w:val="left" w:pos="1110"/>
        </w:tabs>
        <w:spacing w:line="360" w:lineRule="auto"/>
        <w:ind w:left="1080" w:right="129" w:firstLine="0"/>
        <w:rPr>
          <w:b/>
          <w:bCs/>
          <w:sz w:val="27"/>
        </w:rPr>
      </w:pPr>
    </w:p>
    <w:p w14:paraId="374EE83D" w14:textId="277D0ED0" w:rsidR="003625EB" w:rsidRPr="003625EB" w:rsidRDefault="003625EB" w:rsidP="003625EB">
      <w:pPr>
        <w:pStyle w:val="a5"/>
        <w:tabs>
          <w:tab w:val="left" w:pos="1110"/>
        </w:tabs>
        <w:spacing w:line="360" w:lineRule="auto"/>
        <w:ind w:left="1080" w:right="129" w:firstLine="0"/>
        <w:jc w:val="center"/>
        <w:rPr>
          <w:b/>
          <w:bCs/>
          <w:sz w:val="27"/>
        </w:rPr>
      </w:pPr>
      <w:r>
        <w:rPr>
          <w:b/>
          <w:bCs/>
          <w:noProof/>
          <w:sz w:val="27"/>
        </w:rPr>
        <w:drawing>
          <wp:inline distT="0" distB="0" distL="0" distR="0" wp14:anchorId="6F322D45" wp14:editId="54EF2643">
            <wp:extent cx="3962400" cy="4699000"/>
            <wp:effectExtent l="0" t="0" r="0" b="0"/>
            <wp:docPr id="74454500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45009" name="Рисунок 74454500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6DB3" w14:textId="77777777" w:rsidR="003625EB" w:rsidRDefault="003625EB" w:rsidP="008F4071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5E186B5C" w14:textId="77777777" w:rsidR="003625EB" w:rsidRDefault="003625EB" w:rsidP="003625EB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4D6A1E">
        <w:rPr>
          <w:b/>
          <w:bCs/>
          <w:sz w:val="27"/>
        </w:rPr>
        <w:lastRenderedPageBreak/>
        <w:t>Вывод:</w:t>
      </w:r>
      <w:r w:rsidRPr="004D6A1E">
        <w:rPr>
          <w:sz w:val="27"/>
        </w:rPr>
        <w:t xml:space="preserve"> </w:t>
      </w:r>
    </w:p>
    <w:p w14:paraId="0FEBAEFB" w14:textId="732899FF" w:rsidR="00A13AAB" w:rsidRPr="00A13AAB" w:rsidRDefault="00A13AAB" w:rsidP="00A13AAB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A13AAB">
        <w:rPr>
          <w:sz w:val="27"/>
        </w:rPr>
        <w:t>1. SARSA:</w:t>
      </w:r>
    </w:p>
    <w:p w14:paraId="5FA47DE4" w14:textId="03417860" w:rsidR="00A13AAB" w:rsidRPr="00A13AAB" w:rsidRDefault="00A13AAB" w:rsidP="00A13AAB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A13AAB">
        <w:rPr>
          <w:sz w:val="27"/>
        </w:rPr>
        <w:t>- Средние награды: Начиная с -199.668 и доходя до -182.998, SARSA показывает улучшение, но оно не является значительным.</w:t>
      </w:r>
    </w:p>
    <w:p w14:paraId="447E8233" w14:textId="14473BAF" w:rsidR="00A13AAB" w:rsidRPr="00A13AAB" w:rsidRDefault="00A13AAB" w:rsidP="00A13AAB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A13AAB">
        <w:rPr>
          <w:sz w:val="27"/>
        </w:rPr>
        <w:t>- Тестовые награды: Большие колебания наград указывают на нестабильность стратегии. Например, тестовые награды после 2000 эпизодов улучшились до -172.9, но затем снова упали.</w:t>
      </w:r>
    </w:p>
    <w:p w14:paraId="61F1CF7F" w14:textId="241F1F01" w:rsidR="00A13AAB" w:rsidRPr="00A13AAB" w:rsidRDefault="00A13AAB" w:rsidP="00A13AAB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A13AAB">
        <w:rPr>
          <w:sz w:val="27"/>
        </w:rPr>
        <w:t>2. Q-обучение:</w:t>
      </w:r>
    </w:p>
    <w:p w14:paraId="14B22769" w14:textId="4E1A2920" w:rsidR="00A13AAB" w:rsidRPr="00A13AAB" w:rsidRDefault="00A13AAB" w:rsidP="00A13AAB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A13AAB">
        <w:rPr>
          <w:sz w:val="27"/>
        </w:rPr>
        <w:t>- Средние награды: Показатели улучшаются с -199.554 до -183.868, что свидетельствует о некотором прогрессе.</w:t>
      </w:r>
    </w:p>
    <w:p w14:paraId="119EACAE" w14:textId="418C8AD2" w:rsidR="00A13AAB" w:rsidRPr="00A13AAB" w:rsidRDefault="00A13AAB" w:rsidP="00A13AAB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A13AAB">
        <w:rPr>
          <w:sz w:val="27"/>
        </w:rPr>
        <w:t>- Тестовые награды: Результаты также демонстрируют большие колебания, особенно в начале и конце обучения. Награды сильно варьируются от -200.0 до -150.0.</w:t>
      </w:r>
    </w:p>
    <w:p w14:paraId="16F6F993" w14:textId="048422C9" w:rsidR="00A13AAB" w:rsidRPr="00A13AAB" w:rsidRDefault="00A13AAB" w:rsidP="00A13AAB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A13AAB">
        <w:rPr>
          <w:sz w:val="27"/>
        </w:rPr>
        <w:t>3. Двойное Q-обучение:</w:t>
      </w:r>
    </w:p>
    <w:p w14:paraId="1BD14370" w14:textId="768750EB" w:rsidR="00A13AAB" w:rsidRPr="00A13AAB" w:rsidRDefault="00A13AAB" w:rsidP="00A13AAB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A13AAB">
        <w:rPr>
          <w:sz w:val="27"/>
        </w:rPr>
        <w:t>- Средние награды: Стабильное улучшение от -200.0 до -172.688. Это указывает на то, что агент последовательно улучшает свою стратегию.</w:t>
      </w:r>
    </w:p>
    <w:p w14:paraId="4614DAA8" w14:textId="51815121" w:rsidR="00A13AAB" w:rsidRPr="00A13AAB" w:rsidRDefault="00A13AAB" w:rsidP="00A13AAB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A13AAB">
        <w:rPr>
          <w:sz w:val="27"/>
        </w:rPr>
        <w:t>- Тестовые награды: Результаты более стабильны по сравнению с другими алгоритмами. Например, тестовые награды после 2000 эпизодов улучшились до -149.2, и, несмотря на некоторые колебания, остаются стабильными.</w:t>
      </w:r>
    </w:p>
    <w:p w14:paraId="4ACD936C" w14:textId="7521E97D" w:rsidR="00A13AAB" w:rsidRPr="00A13AAB" w:rsidRDefault="00A13AAB" w:rsidP="00A13AAB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  <w:r w:rsidRPr="00A13AAB">
        <w:rPr>
          <w:sz w:val="27"/>
        </w:rPr>
        <w:t>Двойное Q-обучение обеспечивает наилучшие результаты благодаря своей устойчивости к переоценке вознаграждений и стабильности обучения.</w:t>
      </w:r>
    </w:p>
    <w:p w14:paraId="395EBAE3" w14:textId="77777777" w:rsidR="00A13AAB" w:rsidRPr="00A13AAB" w:rsidRDefault="00A13AAB" w:rsidP="00A13AAB">
      <w:pPr>
        <w:tabs>
          <w:tab w:val="left" w:pos="1110"/>
        </w:tabs>
        <w:spacing w:line="360" w:lineRule="auto"/>
        <w:ind w:right="129"/>
        <w:jc w:val="both"/>
        <w:rPr>
          <w:sz w:val="27"/>
        </w:rPr>
      </w:pPr>
    </w:p>
    <w:p w14:paraId="3A426E09" w14:textId="77777777" w:rsidR="00A13AAB" w:rsidRPr="00A13AAB" w:rsidRDefault="00A13AAB" w:rsidP="00A13AAB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p w14:paraId="4FED4FBA" w14:textId="77777777" w:rsidR="003625EB" w:rsidRPr="004D6A1E" w:rsidRDefault="003625EB" w:rsidP="008F4071">
      <w:pPr>
        <w:tabs>
          <w:tab w:val="left" w:pos="1110"/>
        </w:tabs>
        <w:spacing w:line="360" w:lineRule="auto"/>
        <w:ind w:right="129" w:firstLine="709"/>
        <w:jc w:val="both"/>
        <w:rPr>
          <w:sz w:val="27"/>
        </w:rPr>
      </w:pPr>
    </w:p>
    <w:sectPr w:rsidR="003625EB" w:rsidRPr="004D6A1E">
      <w:pgSz w:w="11900" w:h="16840"/>
      <w:pgMar w:top="1080" w:right="74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8D991" w14:textId="77777777" w:rsidR="00B00050" w:rsidRDefault="00B00050" w:rsidP="00D511EB">
      <w:r>
        <w:separator/>
      </w:r>
    </w:p>
  </w:endnote>
  <w:endnote w:type="continuationSeparator" w:id="0">
    <w:p w14:paraId="2CB9A39D" w14:textId="77777777" w:rsidR="00B00050" w:rsidRDefault="00B00050" w:rsidP="00D51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1134530901"/>
      <w:docPartObj>
        <w:docPartGallery w:val="Page Numbers (Bottom of Page)"/>
        <w:docPartUnique/>
      </w:docPartObj>
    </w:sdtPr>
    <w:sdtContent>
      <w:p w14:paraId="640E66BD" w14:textId="61D41FAD" w:rsidR="00D511EB" w:rsidRDefault="00D511EB" w:rsidP="00A80B5B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3A8D915D" w14:textId="77777777" w:rsidR="00D511EB" w:rsidRDefault="00D511E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-213128846"/>
      <w:docPartObj>
        <w:docPartGallery w:val="Page Numbers (Bottom of Page)"/>
        <w:docPartUnique/>
      </w:docPartObj>
    </w:sdtPr>
    <w:sdtContent>
      <w:p w14:paraId="4CC014D5" w14:textId="13204166" w:rsidR="00D511EB" w:rsidRDefault="00D511EB" w:rsidP="00A80B5B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2</w:t>
        </w:r>
        <w:r>
          <w:rPr>
            <w:rStyle w:val="aa"/>
          </w:rPr>
          <w:fldChar w:fldCharType="end"/>
        </w:r>
      </w:p>
    </w:sdtContent>
  </w:sdt>
  <w:p w14:paraId="658F7D20" w14:textId="77777777" w:rsidR="00D511EB" w:rsidRDefault="00D511E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FEBC2" w14:textId="77777777" w:rsidR="00B00050" w:rsidRDefault="00B00050" w:rsidP="00D511EB">
      <w:r>
        <w:separator/>
      </w:r>
    </w:p>
  </w:footnote>
  <w:footnote w:type="continuationSeparator" w:id="0">
    <w:p w14:paraId="3DC98BEC" w14:textId="77777777" w:rsidR="00B00050" w:rsidRDefault="00B00050" w:rsidP="00D511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54DB0"/>
    <w:multiLevelType w:val="hybridMultilevel"/>
    <w:tmpl w:val="B042857E"/>
    <w:lvl w:ilvl="0" w:tplc="7EC259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0570E2"/>
    <w:multiLevelType w:val="hybridMultilevel"/>
    <w:tmpl w:val="B8505538"/>
    <w:lvl w:ilvl="0" w:tplc="8140EA3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B76C4D"/>
    <w:multiLevelType w:val="hybridMultilevel"/>
    <w:tmpl w:val="2A9ACF70"/>
    <w:lvl w:ilvl="0" w:tplc="7CB4613C">
      <w:start w:val="1"/>
      <w:numFmt w:val="decimal"/>
      <w:lvlText w:val="%1."/>
      <w:lvlJc w:val="left"/>
      <w:pPr>
        <w:ind w:left="111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2"/>
        <w:sz w:val="27"/>
        <w:szCs w:val="27"/>
        <w:lang w:val="ru-RU" w:eastAsia="en-US" w:bidi="ar-SA"/>
      </w:rPr>
    </w:lvl>
    <w:lvl w:ilvl="1" w:tplc="AFC6F4C2">
      <w:numFmt w:val="bullet"/>
      <w:lvlText w:val="•"/>
      <w:lvlJc w:val="left"/>
      <w:pPr>
        <w:ind w:left="1992" w:hanging="361"/>
      </w:pPr>
      <w:rPr>
        <w:rFonts w:hint="default"/>
        <w:lang w:val="ru-RU" w:eastAsia="en-US" w:bidi="ar-SA"/>
      </w:rPr>
    </w:lvl>
    <w:lvl w:ilvl="2" w:tplc="50A2B844">
      <w:numFmt w:val="bullet"/>
      <w:lvlText w:val="•"/>
      <w:lvlJc w:val="left"/>
      <w:pPr>
        <w:ind w:left="2864" w:hanging="361"/>
      </w:pPr>
      <w:rPr>
        <w:rFonts w:hint="default"/>
        <w:lang w:val="ru-RU" w:eastAsia="en-US" w:bidi="ar-SA"/>
      </w:rPr>
    </w:lvl>
    <w:lvl w:ilvl="3" w:tplc="871245A8">
      <w:numFmt w:val="bullet"/>
      <w:lvlText w:val="•"/>
      <w:lvlJc w:val="left"/>
      <w:pPr>
        <w:ind w:left="3736" w:hanging="361"/>
      </w:pPr>
      <w:rPr>
        <w:rFonts w:hint="default"/>
        <w:lang w:val="ru-RU" w:eastAsia="en-US" w:bidi="ar-SA"/>
      </w:rPr>
    </w:lvl>
    <w:lvl w:ilvl="4" w:tplc="BBF2C8CA">
      <w:numFmt w:val="bullet"/>
      <w:lvlText w:val="•"/>
      <w:lvlJc w:val="left"/>
      <w:pPr>
        <w:ind w:left="4608" w:hanging="361"/>
      </w:pPr>
      <w:rPr>
        <w:rFonts w:hint="default"/>
        <w:lang w:val="ru-RU" w:eastAsia="en-US" w:bidi="ar-SA"/>
      </w:rPr>
    </w:lvl>
    <w:lvl w:ilvl="5" w:tplc="955A4C9A">
      <w:numFmt w:val="bullet"/>
      <w:lvlText w:val="•"/>
      <w:lvlJc w:val="left"/>
      <w:pPr>
        <w:ind w:left="5480" w:hanging="361"/>
      </w:pPr>
      <w:rPr>
        <w:rFonts w:hint="default"/>
        <w:lang w:val="ru-RU" w:eastAsia="en-US" w:bidi="ar-SA"/>
      </w:rPr>
    </w:lvl>
    <w:lvl w:ilvl="6" w:tplc="1708F958">
      <w:numFmt w:val="bullet"/>
      <w:lvlText w:val="•"/>
      <w:lvlJc w:val="left"/>
      <w:pPr>
        <w:ind w:left="6352" w:hanging="361"/>
      </w:pPr>
      <w:rPr>
        <w:rFonts w:hint="default"/>
        <w:lang w:val="ru-RU" w:eastAsia="en-US" w:bidi="ar-SA"/>
      </w:rPr>
    </w:lvl>
    <w:lvl w:ilvl="7" w:tplc="3E98D056">
      <w:numFmt w:val="bullet"/>
      <w:lvlText w:val="•"/>
      <w:lvlJc w:val="left"/>
      <w:pPr>
        <w:ind w:left="7224" w:hanging="361"/>
      </w:pPr>
      <w:rPr>
        <w:rFonts w:hint="default"/>
        <w:lang w:val="ru-RU" w:eastAsia="en-US" w:bidi="ar-SA"/>
      </w:rPr>
    </w:lvl>
    <w:lvl w:ilvl="8" w:tplc="FA02C304">
      <w:numFmt w:val="bullet"/>
      <w:lvlText w:val="•"/>
      <w:lvlJc w:val="left"/>
      <w:pPr>
        <w:ind w:left="8096" w:hanging="361"/>
      </w:pPr>
      <w:rPr>
        <w:rFonts w:hint="default"/>
        <w:lang w:val="ru-RU" w:eastAsia="en-US" w:bidi="ar-SA"/>
      </w:rPr>
    </w:lvl>
  </w:abstractNum>
  <w:abstractNum w:abstractNumId="3" w15:restartNumberingAfterBreak="0">
    <w:nsid w:val="35AF2C9F"/>
    <w:multiLevelType w:val="hybridMultilevel"/>
    <w:tmpl w:val="041E46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B86ADA"/>
    <w:multiLevelType w:val="hybridMultilevel"/>
    <w:tmpl w:val="C1A6A8BE"/>
    <w:lvl w:ilvl="0" w:tplc="E4FE85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54258C"/>
    <w:multiLevelType w:val="hybridMultilevel"/>
    <w:tmpl w:val="BD7814E0"/>
    <w:lvl w:ilvl="0" w:tplc="AF3C1632">
      <w:start w:val="1"/>
      <w:numFmt w:val="decimal"/>
      <w:lvlText w:val="%1."/>
      <w:lvlJc w:val="left"/>
      <w:pPr>
        <w:ind w:left="6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33" w:hanging="360"/>
      </w:pPr>
    </w:lvl>
    <w:lvl w:ilvl="2" w:tplc="0419001B" w:tentative="1">
      <w:start w:val="1"/>
      <w:numFmt w:val="lowerRoman"/>
      <w:lvlText w:val="%3."/>
      <w:lvlJc w:val="right"/>
      <w:pPr>
        <w:ind w:left="2053" w:hanging="180"/>
      </w:pPr>
    </w:lvl>
    <w:lvl w:ilvl="3" w:tplc="0419000F" w:tentative="1">
      <w:start w:val="1"/>
      <w:numFmt w:val="decimal"/>
      <w:lvlText w:val="%4."/>
      <w:lvlJc w:val="left"/>
      <w:pPr>
        <w:ind w:left="2773" w:hanging="360"/>
      </w:pPr>
    </w:lvl>
    <w:lvl w:ilvl="4" w:tplc="04190019" w:tentative="1">
      <w:start w:val="1"/>
      <w:numFmt w:val="lowerLetter"/>
      <w:lvlText w:val="%5."/>
      <w:lvlJc w:val="left"/>
      <w:pPr>
        <w:ind w:left="3493" w:hanging="360"/>
      </w:pPr>
    </w:lvl>
    <w:lvl w:ilvl="5" w:tplc="0419001B" w:tentative="1">
      <w:start w:val="1"/>
      <w:numFmt w:val="lowerRoman"/>
      <w:lvlText w:val="%6."/>
      <w:lvlJc w:val="right"/>
      <w:pPr>
        <w:ind w:left="4213" w:hanging="180"/>
      </w:pPr>
    </w:lvl>
    <w:lvl w:ilvl="6" w:tplc="0419000F" w:tentative="1">
      <w:start w:val="1"/>
      <w:numFmt w:val="decimal"/>
      <w:lvlText w:val="%7."/>
      <w:lvlJc w:val="left"/>
      <w:pPr>
        <w:ind w:left="4933" w:hanging="360"/>
      </w:pPr>
    </w:lvl>
    <w:lvl w:ilvl="7" w:tplc="04190019" w:tentative="1">
      <w:start w:val="1"/>
      <w:numFmt w:val="lowerLetter"/>
      <w:lvlText w:val="%8."/>
      <w:lvlJc w:val="left"/>
      <w:pPr>
        <w:ind w:left="5653" w:hanging="360"/>
      </w:pPr>
    </w:lvl>
    <w:lvl w:ilvl="8" w:tplc="0419001B" w:tentative="1">
      <w:start w:val="1"/>
      <w:numFmt w:val="lowerRoman"/>
      <w:lvlText w:val="%9."/>
      <w:lvlJc w:val="right"/>
      <w:pPr>
        <w:ind w:left="6373" w:hanging="180"/>
      </w:pPr>
    </w:lvl>
  </w:abstractNum>
  <w:num w:numId="1" w16cid:durableId="1407142048">
    <w:abstractNumId w:val="2"/>
  </w:num>
  <w:num w:numId="2" w16cid:durableId="1587568136">
    <w:abstractNumId w:val="3"/>
  </w:num>
  <w:num w:numId="3" w16cid:durableId="1861581487">
    <w:abstractNumId w:val="5"/>
  </w:num>
  <w:num w:numId="4" w16cid:durableId="230316909">
    <w:abstractNumId w:val="0"/>
  </w:num>
  <w:num w:numId="5" w16cid:durableId="964584619">
    <w:abstractNumId w:val="1"/>
  </w:num>
  <w:num w:numId="6" w16cid:durableId="1169186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1E9"/>
    <w:rsid w:val="00000A11"/>
    <w:rsid w:val="00065F76"/>
    <w:rsid w:val="00087E12"/>
    <w:rsid w:val="000F2393"/>
    <w:rsid w:val="000F7B27"/>
    <w:rsid w:val="001165A0"/>
    <w:rsid w:val="00194836"/>
    <w:rsid w:val="003625EB"/>
    <w:rsid w:val="00406F53"/>
    <w:rsid w:val="004444FC"/>
    <w:rsid w:val="004D6A1E"/>
    <w:rsid w:val="005C4D1E"/>
    <w:rsid w:val="006A042E"/>
    <w:rsid w:val="006D7D77"/>
    <w:rsid w:val="00763BED"/>
    <w:rsid w:val="00794099"/>
    <w:rsid w:val="007D0B52"/>
    <w:rsid w:val="00864348"/>
    <w:rsid w:val="008F4071"/>
    <w:rsid w:val="0092575B"/>
    <w:rsid w:val="0094048A"/>
    <w:rsid w:val="00A13AAB"/>
    <w:rsid w:val="00A3253B"/>
    <w:rsid w:val="00A645BD"/>
    <w:rsid w:val="00AD6A74"/>
    <w:rsid w:val="00B00050"/>
    <w:rsid w:val="00B12C23"/>
    <w:rsid w:val="00B20CDC"/>
    <w:rsid w:val="00BF13AD"/>
    <w:rsid w:val="00D12ACF"/>
    <w:rsid w:val="00D13FA3"/>
    <w:rsid w:val="00D36B2B"/>
    <w:rsid w:val="00D42209"/>
    <w:rsid w:val="00D511EB"/>
    <w:rsid w:val="00E001E9"/>
    <w:rsid w:val="00EA0F0E"/>
    <w:rsid w:val="00ED1812"/>
    <w:rsid w:val="00F10EA0"/>
    <w:rsid w:val="00F2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F88D0"/>
  <w15:docId w15:val="{34AAE519-7F02-EC49-9FB1-F02C97C73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253"/>
      <w:outlineLvl w:val="0"/>
    </w:pPr>
    <w:rPr>
      <w:b/>
      <w:bCs/>
      <w:sz w:val="27"/>
      <w:szCs w:val="27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6A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21">
    <w:name w:val="toc 2"/>
    <w:basedOn w:val="a"/>
    <w:uiPriority w:val="1"/>
    <w:qFormat/>
    <w:pPr>
      <w:spacing w:before="120"/>
      <w:ind w:left="220"/>
    </w:pPr>
    <w:rPr>
      <w:rFonts w:asciiTheme="minorHAnsi" w:hAnsiTheme="minorHAnsi" w:cstheme="minorHAnsi"/>
      <w:i/>
      <w:iCs/>
      <w:sz w:val="20"/>
      <w:szCs w:val="20"/>
    </w:rPr>
  </w:style>
  <w:style w:type="paragraph" w:styleId="3">
    <w:name w:val="toc 3"/>
    <w:basedOn w:val="a"/>
    <w:uiPriority w:val="1"/>
    <w:qFormat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a3">
    <w:name w:val="Body Text"/>
    <w:basedOn w:val="a"/>
    <w:uiPriority w:val="1"/>
    <w:qFormat/>
    <w:rPr>
      <w:sz w:val="27"/>
      <w:szCs w:val="27"/>
    </w:rPr>
  </w:style>
  <w:style w:type="paragraph" w:styleId="a4">
    <w:name w:val="Title"/>
    <w:basedOn w:val="a"/>
    <w:uiPriority w:val="10"/>
    <w:qFormat/>
    <w:pPr>
      <w:ind w:left="260"/>
      <w:jc w:val="center"/>
    </w:pPr>
    <w:rPr>
      <w:sz w:val="38"/>
      <w:szCs w:val="38"/>
    </w:rPr>
  </w:style>
  <w:style w:type="paragraph" w:styleId="a5">
    <w:name w:val="List Paragraph"/>
    <w:basedOn w:val="a"/>
    <w:uiPriority w:val="1"/>
    <w:qFormat/>
    <w:pPr>
      <w:ind w:left="1107" w:hanging="360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AD6A74"/>
    <w:pPr>
      <w:widowControl/>
      <w:suppressAutoHyphens/>
      <w:autoSpaceDN/>
    </w:pPr>
    <w:rPr>
      <w:rFonts w:ascii="Times New Roman" w:eastAsia="Times New Roman" w:hAnsi="Times New Roman" w:cs="Times New Roman"/>
      <w:color w:val="000000"/>
      <w:sz w:val="24"/>
      <w:szCs w:val="24"/>
      <w:lang w:val="ru-RU" w:eastAsia="zh-CN"/>
    </w:rPr>
  </w:style>
  <w:style w:type="paragraph" w:styleId="a6">
    <w:name w:val="TOC Heading"/>
    <w:basedOn w:val="1"/>
    <w:next w:val="a"/>
    <w:uiPriority w:val="39"/>
    <w:unhideWhenUsed/>
    <w:qFormat/>
    <w:rsid w:val="00D511EB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D511EB"/>
    <w:rPr>
      <w:color w:val="0000FF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D511EB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511EB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511EB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511EB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511EB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511EB"/>
    <w:pPr>
      <w:ind w:left="1760"/>
    </w:pPr>
    <w:rPr>
      <w:rFonts w:asciiTheme="minorHAnsi" w:hAnsiTheme="minorHAnsi" w:cstheme="minorHAnsi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511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511EB"/>
    <w:rPr>
      <w:rFonts w:ascii="Times New Roman" w:eastAsia="Times New Roman" w:hAnsi="Times New Roman" w:cs="Times New Roman"/>
      <w:lang w:val="ru-RU"/>
    </w:rPr>
  </w:style>
  <w:style w:type="character" w:styleId="aa">
    <w:name w:val="page number"/>
    <w:basedOn w:val="a0"/>
    <w:uiPriority w:val="99"/>
    <w:semiHidden/>
    <w:unhideWhenUsed/>
    <w:rsid w:val="00D511EB"/>
  </w:style>
  <w:style w:type="character" w:customStyle="1" w:styleId="20">
    <w:name w:val="Заголовок 2 Знак"/>
    <w:basedOn w:val="a0"/>
    <w:link w:val="2"/>
    <w:uiPriority w:val="9"/>
    <w:semiHidden/>
    <w:rsid w:val="004D6A1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6A04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A042E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0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4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6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2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D07CEA1-4796-4842-8A97-2953681E0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1068</Words>
  <Characters>6090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Аня Москалик</cp:lastModifiedBy>
  <cp:revision>4</cp:revision>
  <cp:lastPrinted>2024-05-26T17:57:00Z</cp:lastPrinted>
  <dcterms:created xsi:type="dcterms:W3CDTF">2024-05-26T18:25:00Z</dcterms:created>
  <dcterms:modified xsi:type="dcterms:W3CDTF">2024-05-26T19:08:00Z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LastSaved">
    <vt:filetime>2022-11-02T00:00:00Z</vt:filetime>
  </property>
</Properties>
</file>