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1.png" ContentType="image/png"/>
  <Override PartName="/word/media/image2.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120"/>
        <w:jc w:val="center"/>
        <w:rPr/>
      </w:pPr>
      <w:r>
        <w:rPr>
          <w:b/>
          <w:bCs/>
          <w:color w:val="B5446E"/>
          <w:sz w:val="72"/>
          <w:szCs w:val="72"/>
        </w:rPr>
        <w:t xml:space="preserve">❀ </w:t>
      </w:r>
      <w:r>
        <w:rPr>
          <w:b/>
          <w:bCs/>
          <w:color w:val="B5446E"/>
          <w:sz w:val="72"/>
          <w:szCs w:val="72"/>
        </w:rPr>
        <w:t>GlowWell</w:t>
      </w:r>
    </w:p>
    <w:p>
      <w:pPr>
        <w:pStyle w:val="Normal"/>
        <w:spacing w:before="0" w:after="80"/>
        <w:jc w:val="center"/>
        <w:rPr/>
      </w:pPr>
      <w:r>
        <w:rPr>
          <w:color w:val="2F7D79"/>
          <w:sz w:val="40"/>
          <w:szCs w:val="40"/>
        </w:rPr>
        <w:t>Beauty Clinic Management System</w:t>
      </w:r>
    </w:p>
    <w:p>
      <w:pPr>
        <w:pStyle w:val="Normal"/>
        <w:pBdr>
          <w:bottom w:val="single" w:sz="12" w:space="12" w:color="B5446E"/>
        </w:pBdr>
        <w:spacing w:before="0" w:after="400"/>
        <w:jc w:val="center"/>
        <w:rPr/>
      </w:pPr>
      <w:r>
        <w:rPr>
          <w:b/>
          <w:bCs/>
          <w:spacing w:val="120"/>
          <w:sz w:val="32"/>
          <w:szCs w:val="32"/>
        </w:rPr>
        <w:t>USER GUIDE</w:t>
      </w:r>
    </w:p>
    <w:p>
      <w:pPr>
        <w:pStyle w:val="Normal"/>
        <w:spacing w:before="0" w:after="600"/>
        <w:jc w:val="center"/>
        <w:rPr/>
      </w:pPr>
      <w:r>
        <w:rPr>
          <w:i/>
          <w:iCs/>
          <w:color w:val="6F6578"/>
          <w:sz w:val="24"/>
          <w:szCs w:val="24"/>
        </w:rPr>
        <w:t>Online booking, customer records, staff schedules and reporting</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Item</w:t>
            </w:r>
          </w:p>
        </w:tc>
        <w:tc>
          <w:tcPr>
            <w:tcW w:w="6425"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Detail</w:t>
            </w:r>
          </w:p>
        </w:tc>
      </w:tr>
      <w:tr>
        <w:trPr>
          <w:cantSplit w:val="true"/>
        </w:trPr>
        <w:tc>
          <w:tcPr>
            <w:tcW w:w="26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Module</w:t>
            </w:r>
          </w:p>
        </w:tc>
        <w:tc>
          <w:tcPr>
            <w:tcW w:w="6425"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Systems Development 3 (HSYD300-1)</w:t>
            </w:r>
          </w:p>
        </w:tc>
      </w:tr>
      <w:tr>
        <w:trPr>
          <w:cantSplit w:val="true"/>
        </w:trPr>
        <w:tc>
          <w:tcPr>
            <w:tcW w:w="26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Assessment</w:t>
            </w:r>
          </w:p>
        </w:tc>
        <w:tc>
          <w:tcPr>
            <w:tcW w:w="6425"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Summative Assessment 1 – Project (NQF Level 6, 30 credits)</w:t>
            </w:r>
          </w:p>
        </w:tc>
      </w:tr>
      <w:tr>
        <w:trPr>
          <w:cantSplit w:val="true"/>
        </w:trPr>
        <w:tc>
          <w:tcPr>
            <w:tcW w:w="26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Institution</w:t>
            </w:r>
          </w:p>
        </w:tc>
        <w:tc>
          <w:tcPr>
            <w:tcW w:w="6425"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Boston City Campus – Higher Education Programmes, July–December 2026</w:t>
            </w:r>
          </w:p>
        </w:tc>
      </w:tr>
      <w:tr>
        <w:trPr>
          <w:cantSplit w:val="true"/>
        </w:trPr>
        <w:tc>
          <w:tcPr>
            <w:tcW w:w="26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Technologies</w:t>
            </w:r>
          </w:p>
        </w:tc>
        <w:tc>
          <w:tcPr>
            <w:tcW w:w="6425"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HTML, CSS, JavaScript, PHP and MySQL</w:t>
            </w:r>
          </w:p>
        </w:tc>
      </w:tr>
      <w:tr>
        <w:trPr>
          <w:cantSplit w:val="true"/>
        </w:trPr>
        <w:tc>
          <w:tcPr>
            <w:tcW w:w="26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Student name</w:t>
            </w:r>
          </w:p>
        </w:tc>
        <w:tc>
          <w:tcPr>
            <w:tcW w:w="6425" w:type="dxa"/>
            <w:tcBorders>
              <w:top w:val="single" w:sz="4" w:space="0" w:color="D9C9D1"/>
              <w:left w:val="single" w:sz="4" w:space="0" w:color="D9C9D1"/>
              <w:bottom w:val="single" w:sz="4" w:space="0" w:color="D9C9D1"/>
              <w:right w:val="single" w:sz="4" w:space="0" w:color="D9C9D1"/>
            </w:tcBorders>
          </w:tcPr>
          <w:p>
            <w:pPr>
              <w:pStyle w:val="Normal"/>
              <w:rPr/>
            </w:pPr>
            <w:r>
              <w:rPr/>
            </w:r>
          </w:p>
        </w:tc>
      </w:tr>
      <w:tr>
        <w:trPr>
          <w:cantSplit w:val="true"/>
        </w:trPr>
        <w:tc>
          <w:tcPr>
            <w:tcW w:w="26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Student number</w:t>
            </w:r>
          </w:p>
        </w:tc>
        <w:tc>
          <w:tcPr>
            <w:tcW w:w="6425" w:type="dxa"/>
            <w:tcBorders>
              <w:top w:val="single" w:sz="4" w:space="0" w:color="D9C9D1"/>
              <w:left w:val="single" w:sz="4" w:space="0" w:color="D9C9D1"/>
              <w:bottom w:val="single" w:sz="4" w:space="0" w:color="D9C9D1"/>
              <w:right w:val="single" w:sz="4" w:space="0" w:color="D9C9D1"/>
            </w:tcBorders>
          </w:tcPr>
          <w:p>
            <w:pPr>
              <w:pStyle w:val="Normal"/>
              <w:rPr/>
            </w:pPr>
            <w:r>
              <w:rPr/>
            </w:r>
          </w:p>
        </w:tc>
      </w:tr>
    </w:tbl>
    <w:p>
      <w:pPr>
        <w:sectPr>
          <w:type w:val="nextPage"/>
          <w:pgSz w:w="11906" w:h="16838"/>
          <w:pgMar w:left="1440" w:right="1440" w:gutter="0" w:header="0" w:top="1134" w:footer="0" w:bottom="1134"/>
          <w:pgNumType w:fmt="decimal"/>
          <w:formProt w:val="false"/>
          <w:textDirection w:val="lrTb"/>
          <w:docGrid w:type="default" w:linePitch="360" w:charSpace="4096"/>
        </w:sectPr>
      </w:pPr>
      <w:r>
        <w:br w:type="page"/>
      </w:r>
    </w:p>
    <w:p>
      <w:pPr>
        <w:pStyle w:val="Normal"/>
        <w:rPr/>
      </w:pPr>
      <w:r>
        <w:rPr>
          <w:b/>
          <w:bCs/>
          <w:color w:val="B5446E"/>
          <w:sz w:val="36"/>
          <w:szCs w:val="36"/>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1342_2195840306">
            <w:r>
              <w:rPr>
                <w:rStyle w:val="IndexLink"/>
              </w:rPr>
              <w:t>1. Introduction</w:t>
              <w:tab/>
              <w:t>2</w:t>
            </w:r>
          </w:hyperlink>
        </w:p>
        <w:p>
          <w:pPr>
            <w:pStyle w:val="TOC2"/>
            <w:tabs>
              <w:tab w:val="clear" w:pos="8743"/>
              <w:tab w:val="right" w:pos="9025" w:leader="dot"/>
            </w:tabs>
            <w:rPr/>
          </w:pPr>
          <w:hyperlink w:anchor="__RefHeading___Toc1344_2195840306">
            <w:r>
              <w:rPr>
                <w:rStyle w:val="IndexLink"/>
              </w:rPr>
              <w:t>1.1 What the system does</w:t>
              <w:tab/>
              <w:t>2</w:t>
            </w:r>
          </w:hyperlink>
        </w:p>
        <w:p>
          <w:pPr>
            <w:pStyle w:val="TOC2"/>
            <w:tabs>
              <w:tab w:val="clear" w:pos="8743"/>
              <w:tab w:val="right" w:pos="9025" w:leader="dot"/>
            </w:tabs>
            <w:rPr/>
          </w:pPr>
          <w:hyperlink w:anchor="__RefHeading___Toc1346_2195840306">
            <w:r>
              <w:rPr>
                <w:rStyle w:val="IndexLink"/>
              </w:rPr>
              <w:t>1.2 User roles</w:t>
              <w:tab/>
              <w:t>2</w:t>
            </w:r>
          </w:hyperlink>
        </w:p>
        <w:p>
          <w:pPr>
            <w:pStyle w:val="TOC2"/>
            <w:tabs>
              <w:tab w:val="clear" w:pos="8743"/>
              <w:tab w:val="right" w:pos="9025" w:leader="dot"/>
            </w:tabs>
            <w:rPr/>
          </w:pPr>
          <w:hyperlink w:anchor="__RefHeading___Toc1348_2195840306">
            <w:r>
              <w:rPr>
                <w:rStyle w:val="IndexLink"/>
              </w:rPr>
              <w:t>1.3 Demonstration accounts</w:t>
              <w:tab/>
              <w:t>2</w:t>
            </w:r>
          </w:hyperlink>
        </w:p>
        <w:p>
          <w:pPr>
            <w:pStyle w:val="TOC1"/>
            <w:tabs>
              <w:tab w:val="clear" w:pos="9026"/>
              <w:tab w:val="right" w:pos="9025" w:leader="dot"/>
            </w:tabs>
            <w:rPr/>
          </w:pPr>
          <w:hyperlink w:anchor="__RefHeading___Toc1350_2195840306">
            <w:r>
              <w:rPr>
                <w:rStyle w:val="IndexLink"/>
              </w:rPr>
              <w:t>2. Installing and starting the system</w:t>
              <w:tab/>
              <w:t>3</w:t>
            </w:r>
          </w:hyperlink>
        </w:p>
        <w:p>
          <w:pPr>
            <w:pStyle w:val="TOC1"/>
            <w:tabs>
              <w:tab w:val="clear" w:pos="9026"/>
              <w:tab w:val="right" w:pos="9025" w:leader="dot"/>
            </w:tabs>
            <w:rPr/>
          </w:pPr>
          <w:hyperlink w:anchor="__RefHeading___Toc1352_2195840306">
            <w:r>
              <w:rPr>
                <w:rStyle w:val="IndexLink"/>
              </w:rPr>
              <w:t>3. Database schema</w:t>
              <w:tab/>
              <w:t>4</w:t>
            </w:r>
          </w:hyperlink>
        </w:p>
        <w:p>
          <w:pPr>
            <w:pStyle w:val="TOC2"/>
            <w:tabs>
              <w:tab w:val="clear" w:pos="8743"/>
              <w:tab w:val="right" w:pos="9025" w:leader="dot"/>
            </w:tabs>
            <w:rPr/>
          </w:pPr>
          <w:hyperlink w:anchor="__RefHeading___Toc1354_2195840306">
            <w:r>
              <w:rPr>
                <w:rStyle w:val="IndexLink"/>
              </w:rPr>
              <w:t>3.1 Entity relationship overview</w:t>
              <w:tab/>
              <w:t>4</w:t>
            </w:r>
          </w:hyperlink>
        </w:p>
        <w:p>
          <w:pPr>
            <w:pStyle w:val="TOC2"/>
            <w:tabs>
              <w:tab w:val="clear" w:pos="8743"/>
              <w:tab w:val="right" w:pos="9025" w:leader="dot"/>
            </w:tabs>
            <w:rPr/>
          </w:pPr>
          <w:hyperlink w:anchor="__RefHeading___Toc1356_2195840306">
            <w:r>
              <w:rPr>
                <w:rStyle w:val="IndexLink"/>
              </w:rPr>
              <w:t>3.2 Relationships in plain language</w:t>
              <w:tab/>
              <w:t>4</w:t>
            </w:r>
          </w:hyperlink>
        </w:p>
        <w:p>
          <w:pPr>
            <w:pStyle w:val="TOC2"/>
            <w:tabs>
              <w:tab w:val="clear" w:pos="8743"/>
              <w:tab w:val="right" w:pos="9025" w:leader="dot"/>
            </w:tabs>
            <w:rPr/>
          </w:pPr>
          <w:hyperlink w:anchor="__RefHeading___Toc1358_2195840306">
            <w:r>
              <w:rPr>
                <w:rStyle w:val="IndexLink"/>
              </w:rPr>
              <w:t>3.3 Table and field definitions</w:t>
              <w:tab/>
              <w:t>4</w:t>
            </w:r>
          </w:hyperlink>
        </w:p>
        <w:p>
          <w:pPr>
            <w:pStyle w:val="TOC1"/>
            <w:tabs>
              <w:tab w:val="clear" w:pos="9026"/>
              <w:tab w:val="right" w:pos="9025" w:leader="dot"/>
            </w:tabs>
            <w:rPr/>
          </w:pPr>
          <w:hyperlink w:anchor="__RefHeading___Toc1360_2195840306">
            <w:r>
              <w:rPr>
                <w:rStyle w:val="IndexLink"/>
              </w:rPr>
              <w:t>4. Customer guide</w:t>
              <w:tab/>
              <w:t>8</w:t>
            </w:r>
          </w:hyperlink>
        </w:p>
        <w:p>
          <w:pPr>
            <w:pStyle w:val="TOC2"/>
            <w:tabs>
              <w:tab w:val="clear" w:pos="8743"/>
              <w:tab w:val="right" w:pos="9025" w:leader="dot"/>
            </w:tabs>
            <w:rPr/>
          </w:pPr>
          <w:hyperlink w:anchor="__RefHeading___Toc1362_2195840306">
            <w:r>
              <w:rPr>
                <w:rStyle w:val="IndexLink"/>
              </w:rPr>
              <w:t>4.1 Create an account</w:t>
              <w:tab/>
              <w:t>8</w:t>
            </w:r>
          </w:hyperlink>
        </w:p>
        <w:p>
          <w:pPr>
            <w:pStyle w:val="TOC2"/>
            <w:tabs>
              <w:tab w:val="clear" w:pos="8743"/>
              <w:tab w:val="right" w:pos="9025" w:leader="dot"/>
            </w:tabs>
            <w:rPr/>
          </w:pPr>
          <w:hyperlink w:anchor="__RefHeading___Toc1364_2195840306">
            <w:r>
              <w:rPr>
                <w:rStyle w:val="IndexLink"/>
              </w:rPr>
              <w:t>4.2 Log in</w:t>
              <w:tab/>
              <w:t>9</w:t>
            </w:r>
          </w:hyperlink>
        </w:p>
        <w:p>
          <w:pPr>
            <w:pStyle w:val="TOC2"/>
            <w:tabs>
              <w:tab w:val="clear" w:pos="8743"/>
              <w:tab w:val="right" w:pos="9025" w:leader="dot"/>
            </w:tabs>
            <w:rPr/>
          </w:pPr>
          <w:hyperlink w:anchor="__RefHeading___Toc1366_2195840306">
            <w:r>
              <w:rPr>
                <w:rStyle w:val="IndexLink"/>
              </w:rPr>
              <w:t>4.3 Book an appointment</w:t>
              <w:tab/>
              <w:t>10</w:t>
            </w:r>
          </w:hyperlink>
        </w:p>
        <w:p>
          <w:pPr>
            <w:pStyle w:val="TOC2"/>
            <w:tabs>
              <w:tab w:val="clear" w:pos="8743"/>
              <w:tab w:val="right" w:pos="9025" w:leader="dot"/>
            </w:tabs>
            <w:rPr/>
          </w:pPr>
          <w:hyperlink w:anchor="__RefHeading___Toc1368_2195840306">
            <w:r>
              <w:rPr>
                <w:rStyle w:val="IndexLink"/>
              </w:rPr>
              <w:t>4.4 Reschedule a booking</w:t>
              <w:tab/>
              <w:t>13</w:t>
            </w:r>
          </w:hyperlink>
        </w:p>
        <w:p>
          <w:pPr>
            <w:pStyle w:val="TOC2"/>
            <w:tabs>
              <w:tab w:val="clear" w:pos="8743"/>
              <w:tab w:val="right" w:pos="9025" w:leader="dot"/>
            </w:tabs>
            <w:rPr/>
          </w:pPr>
          <w:hyperlink w:anchor="__RefHeading___Toc1370_2195840306">
            <w:r>
              <w:rPr>
                <w:rStyle w:val="IndexLink"/>
              </w:rPr>
              <w:t>4.5 Cancel a booking</w:t>
              <w:tab/>
              <w:t>14</w:t>
            </w:r>
          </w:hyperlink>
        </w:p>
        <w:p>
          <w:pPr>
            <w:pStyle w:val="TOC2"/>
            <w:tabs>
              <w:tab w:val="clear" w:pos="8743"/>
              <w:tab w:val="right" w:pos="9025" w:leader="dot"/>
            </w:tabs>
            <w:rPr/>
          </w:pPr>
          <w:hyperlink w:anchor="__RefHeading___Toc1372_2195840306">
            <w:r>
              <w:rPr>
                <w:rStyle w:val="IndexLink"/>
              </w:rPr>
              <w:t>4.6 Log out</w:t>
              <w:tab/>
              <w:t>14</w:t>
            </w:r>
          </w:hyperlink>
        </w:p>
        <w:p>
          <w:pPr>
            <w:pStyle w:val="TOC1"/>
            <w:tabs>
              <w:tab w:val="clear" w:pos="9026"/>
              <w:tab w:val="right" w:pos="9025" w:leader="dot"/>
            </w:tabs>
            <w:rPr/>
          </w:pPr>
          <w:hyperlink w:anchor="__RefHeading___Toc1374_2195840306">
            <w:r>
              <w:rPr>
                <w:rStyle w:val="IndexLink"/>
              </w:rPr>
              <w:t>5. Administrator guide</w:t>
              <w:tab/>
              <w:t>15</w:t>
            </w:r>
          </w:hyperlink>
        </w:p>
        <w:p>
          <w:pPr>
            <w:pStyle w:val="TOC2"/>
            <w:tabs>
              <w:tab w:val="clear" w:pos="8743"/>
              <w:tab w:val="right" w:pos="9025" w:leader="dot"/>
            </w:tabs>
            <w:rPr/>
          </w:pPr>
          <w:hyperlink w:anchor="__RefHeading___Toc1376_2195840306">
            <w:r>
              <w:rPr>
                <w:rStyle w:val="IndexLink"/>
              </w:rPr>
              <w:t>5.1 Dashboard</w:t>
              <w:tab/>
              <w:t>15</w:t>
            </w:r>
          </w:hyperlink>
        </w:p>
        <w:p>
          <w:pPr>
            <w:pStyle w:val="TOC2"/>
            <w:tabs>
              <w:tab w:val="clear" w:pos="8743"/>
              <w:tab w:val="right" w:pos="9025" w:leader="dot"/>
            </w:tabs>
            <w:rPr/>
          </w:pPr>
          <w:hyperlink w:anchor="__RefHeading___Toc1378_2195840306">
            <w:r>
              <w:rPr>
                <w:rStyle w:val="IndexLink"/>
              </w:rPr>
              <w:t>5.2 Manage bookings</w:t>
              <w:tab/>
              <w:t>15</w:t>
            </w:r>
          </w:hyperlink>
        </w:p>
        <w:p>
          <w:pPr>
            <w:pStyle w:val="TOC2"/>
            <w:tabs>
              <w:tab w:val="clear" w:pos="8743"/>
              <w:tab w:val="right" w:pos="9025" w:leader="dot"/>
            </w:tabs>
            <w:rPr/>
          </w:pPr>
          <w:hyperlink w:anchor="__RefHeading___Toc1380_2195840306">
            <w:r>
              <w:rPr>
                <w:rStyle w:val="IndexLink"/>
              </w:rPr>
              <w:t>5.3 Manage customers</w:t>
              <w:tab/>
              <w:t>18</w:t>
            </w:r>
          </w:hyperlink>
        </w:p>
        <w:p>
          <w:pPr>
            <w:pStyle w:val="TOC2"/>
            <w:tabs>
              <w:tab w:val="clear" w:pos="8743"/>
              <w:tab w:val="right" w:pos="9025" w:leader="dot"/>
            </w:tabs>
            <w:rPr/>
          </w:pPr>
          <w:hyperlink w:anchor="__RefHeading___Toc1382_2195840306">
            <w:r>
              <w:rPr>
                <w:rStyle w:val="IndexLink"/>
              </w:rPr>
              <w:t>5.4 Manage staff</w:t>
              <w:tab/>
              <w:t>19</w:t>
            </w:r>
          </w:hyperlink>
        </w:p>
        <w:p>
          <w:pPr>
            <w:pStyle w:val="TOC2"/>
            <w:tabs>
              <w:tab w:val="clear" w:pos="8743"/>
              <w:tab w:val="right" w:pos="9025" w:leader="dot"/>
            </w:tabs>
            <w:rPr/>
          </w:pPr>
          <w:hyperlink w:anchor="__RefHeading___Toc1384_2195840306">
            <w:r>
              <w:rPr>
                <w:rStyle w:val="IndexLink"/>
              </w:rPr>
              <w:t>5.5 Staff schedules</w:t>
              <w:tab/>
              <w:t>20</w:t>
            </w:r>
          </w:hyperlink>
        </w:p>
        <w:p>
          <w:pPr>
            <w:pStyle w:val="TOC2"/>
            <w:tabs>
              <w:tab w:val="clear" w:pos="8743"/>
              <w:tab w:val="right" w:pos="9025" w:leader="dot"/>
            </w:tabs>
            <w:rPr/>
          </w:pPr>
          <w:hyperlink w:anchor="__RefHeading___Toc1386_2195840306">
            <w:r>
              <w:rPr>
                <w:rStyle w:val="IndexLink"/>
              </w:rPr>
              <w:t>5.6 Manage services</w:t>
              <w:tab/>
              <w:t>21</w:t>
            </w:r>
          </w:hyperlink>
        </w:p>
        <w:p>
          <w:pPr>
            <w:pStyle w:val="TOC2"/>
            <w:tabs>
              <w:tab w:val="clear" w:pos="8743"/>
              <w:tab w:val="right" w:pos="9025" w:leader="dot"/>
            </w:tabs>
            <w:rPr/>
          </w:pPr>
          <w:hyperlink w:anchor="__RefHeading___Toc1388_2195840306">
            <w:r>
              <w:rPr>
                <w:rStyle w:val="IndexLink"/>
              </w:rPr>
              <w:t>5.7 Reports</w:t>
              <w:tab/>
              <w:t>22</w:t>
            </w:r>
          </w:hyperlink>
        </w:p>
        <w:p>
          <w:pPr>
            <w:pStyle w:val="TOC1"/>
            <w:tabs>
              <w:tab w:val="clear" w:pos="9026"/>
              <w:tab w:val="right" w:pos="9025" w:leader="dot"/>
            </w:tabs>
            <w:rPr/>
          </w:pPr>
          <w:hyperlink w:anchor="__RefHeading___Toc1390_2195840306">
            <w:r>
              <w:rPr>
                <w:rStyle w:val="IndexLink"/>
              </w:rPr>
              <w:t>6. Security and data protection</w:t>
              <w:tab/>
              <w:t>24</w:t>
            </w:r>
          </w:hyperlink>
        </w:p>
        <w:p>
          <w:pPr>
            <w:pStyle w:val="TOC1"/>
            <w:tabs>
              <w:tab w:val="clear" w:pos="9026"/>
              <w:tab w:val="right" w:pos="9025" w:leader="dot"/>
            </w:tabs>
            <w:rPr/>
          </w:pPr>
          <w:hyperlink w:anchor="__RefHeading___Toc1392_2195840306">
            <w:r>
              <w:rPr>
                <w:rStyle w:val="IndexLink"/>
              </w:rPr>
              <w:t>7. Messages and troubleshooting</w:t>
              <w:tab/>
              <w:t>25</w:t>
            </w:r>
          </w:hyperlink>
          <w:r>
            <w:rPr>
              <w:rStyle w:val="IndexLink"/>
            </w:rPr>
            <w:fldChar w:fldCharType="end"/>
          </w:r>
        </w:p>
      </w:sdtContent>
    </w:sdt>
    <w:p>
      <w:pPr>
        <w:pStyle w:val="Normal"/>
        <w:rPr/>
      </w:pPr>
      <w:r>
        <w:rPr/>
      </w:r>
      <w:r>
        <w:br w:type="page"/>
      </w:r>
    </w:p>
    <w:p>
      <w:pPr>
        <w:pStyle w:val="Heading1"/>
        <w:rPr/>
      </w:pPr>
      <w:bookmarkStart w:id="0" w:name="__RefHeading___Toc1342_2195840306"/>
      <w:bookmarkEnd w:id="0"/>
      <w:r>
        <w:rPr/>
        <w:t>1. Introduction</w:t>
      </w:r>
    </w:p>
    <w:p>
      <w:pPr>
        <w:pStyle w:val="Normal"/>
        <w:spacing w:before="0" w:after="120"/>
        <w:rPr/>
      </w:pPr>
      <w:r>
        <w:rPr/>
        <w:t>GlowWell Beauty Clinic offers facials, massages, hair treatments, wellness and speciality services. Bookings, customer records and staff schedules used to be handled manually, which led to errors, double bookings and poor communication. The GlowWell Management System replaces this with a secure web application that runs in any browser.</w:t>
      </w:r>
    </w:p>
    <w:p>
      <w:pPr>
        <w:pStyle w:val="Heading2"/>
        <w:rPr/>
      </w:pPr>
      <w:bookmarkStart w:id="1" w:name="__RefHeading___Toc1344_2195840306"/>
      <w:bookmarkEnd w:id="1"/>
      <w:r>
        <w:rPr/>
        <w:t>1.1 What the system does</w:t>
      </w:r>
    </w:p>
    <w:p>
      <w:pPr>
        <w:pStyle w:val="ListParagraph"/>
        <w:numPr>
          <w:ilvl w:val="0"/>
          <w:numId w:val="16"/>
        </w:numPr>
        <w:spacing w:before="0" w:after="60"/>
        <w:rPr/>
      </w:pPr>
      <w:r>
        <w:rPr>
          <w:b/>
          <w:bCs/>
        </w:rPr>
        <w:t>Customers</w:t>
      </w:r>
      <w:r>
        <w:rPr/>
        <w:t xml:space="preserve"> register, browse services, book appointments online, reschedule or cancel them, and receive email notifications.</w:t>
      </w:r>
    </w:p>
    <w:p>
      <w:pPr>
        <w:pStyle w:val="ListParagraph"/>
        <w:numPr>
          <w:ilvl w:val="0"/>
          <w:numId w:val="1"/>
        </w:numPr>
        <w:spacing w:before="0" w:after="60"/>
        <w:rPr/>
      </w:pPr>
      <w:r>
        <w:rPr>
          <w:b/>
          <w:bCs/>
        </w:rPr>
        <w:t>Administrators</w:t>
      </w:r>
      <w:r>
        <w:rPr/>
        <w:t xml:space="preserve"> see a live dashboard, manage bookings, customers, staff, working schedules and services, and generate revenue reports.</w:t>
      </w:r>
    </w:p>
    <w:p>
      <w:pPr>
        <w:pStyle w:val="ListParagraph"/>
        <w:numPr>
          <w:ilvl w:val="0"/>
          <w:numId w:val="1"/>
        </w:numPr>
        <w:spacing w:before="0" w:after="60"/>
        <w:rPr/>
      </w:pPr>
      <w:r>
        <w:rPr>
          <w:b/>
          <w:bCs/>
        </w:rPr>
        <w:t>The system prevents double bookings</w:t>
      </w:r>
      <w:r>
        <w:rPr/>
        <w:t xml:space="preserve"> automatically: only genuinely free time slots are offered, and the database rejects clashes.</w:t>
      </w:r>
    </w:p>
    <w:p>
      <w:pPr>
        <w:pStyle w:val="Heading2"/>
        <w:rPr/>
      </w:pPr>
      <w:bookmarkStart w:id="2" w:name="__RefHeading___Toc1346_2195840306"/>
      <w:bookmarkEnd w:id="2"/>
      <w:r>
        <w:rPr/>
        <w:t>1.2 User roles</w:t>
      </w:r>
    </w:p>
    <w:tbl>
      <w:tblPr>
        <w:tblW w:w="9026" w:type="dxa"/>
        <w:jc w:val="left"/>
        <w:tblInd w:w="0" w:type="dxa"/>
        <w:tblLayout w:type="fixed"/>
        <w:tblCellMar>
          <w:top w:w="60" w:type="dxa"/>
          <w:left w:w="100" w:type="dxa"/>
          <w:bottom w:w="60" w:type="dxa"/>
          <w:right w:w="100" w:type="dxa"/>
        </w:tblCellMar>
      </w:tblPr>
      <w:tblGrid>
        <w:gridCol w:w="2000"/>
        <w:gridCol w:w="4199"/>
        <w:gridCol w:w="2827"/>
      </w:tblGrid>
      <w:tr>
        <w:trPr>
          <w:tblHeader w:val="true"/>
        </w:trPr>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Role</w:t>
            </w:r>
          </w:p>
        </w:tc>
        <w:tc>
          <w:tcPr>
            <w:tcW w:w="41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Can do</w:t>
            </w:r>
          </w:p>
        </w:tc>
        <w:tc>
          <w:tcPr>
            <w:tcW w:w="2827"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Cannot do</w:t>
            </w:r>
          </w:p>
        </w:tc>
      </w:tr>
      <w:tr>
        <w:trPr>
          <w:cantSplit w:val="true"/>
        </w:trPr>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Visitor (not logged in)</w:t>
            </w:r>
          </w:p>
        </w:tc>
        <w:tc>
          <w:tcPr>
            <w:tcW w:w="41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View the home page and service list, register, log in</w:t>
            </w:r>
          </w:p>
        </w:tc>
        <w:tc>
          <w:tcPr>
            <w:tcW w:w="28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Book or see any personal data</w:t>
            </w:r>
          </w:p>
        </w:tc>
      </w:tr>
      <w:tr>
        <w:trPr>
          <w:cantSplit w:val="true"/>
        </w:trPr>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w:t>
            </w:r>
          </w:p>
        </w:tc>
        <w:tc>
          <w:tcPr>
            <w:tcW w:w="41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Book, reschedule and cancel own appointments; view own booking history</w:t>
            </w:r>
          </w:p>
        </w:tc>
        <w:tc>
          <w:tcPr>
            <w:tcW w:w="28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See other customers or any admin page</w:t>
            </w:r>
          </w:p>
        </w:tc>
      </w:tr>
      <w:tr>
        <w:trPr>
          <w:cantSplit w:val="true"/>
        </w:trPr>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Administrator</w:t>
            </w:r>
          </w:p>
        </w:tc>
        <w:tc>
          <w:tcPr>
            <w:tcW w:w="41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Everything in the Admin menu: bookings, customers, staff, schedules, services, reports</w:t>
            </w:r>
          </w:p>
        </w:tc>
        <w:tc>
          <w:tcPr>
            <w:tcW w:w="28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Book through the customer screen (uses Admin &gt; Bookings instead)</w:t>
            </w:r>
          </w:p>
        </w:tc>
      </w:tr>
    </w:tbl>
    <w:p>
      <w:pPr>
        <w:pStyle w:val="Normal"/>
        <w:spacing w:before="0" w:after="160"/>
        <w:rPr/>
      </w:pPr>
      <w:r>
        <w:rPr/>
      </w:r>
    </w:p>
    <w:p>
      <w:pPr>
        <w:pStyle w:val="Heading2"/>
        <w:rPr/>
      </w:pPr>
      <w:bookmarkStart w:id="3" w:name="__RefHeading___Toc1348_2195840306"/>
      <w:bookmarkEnd w:id="3"/>
      <w:r>
        <w:rPr/>
        <w:t>1.3 Demonstration accounts</w:t>
      </w:r>
    </w:p>
    <w:p>
      <w:pPr>
        <w:pStyle w:val="Normal"/>
        <w:spacing w:before="0" w:after="120"/>
        <w:rPr/>
      </w:pPr>
      <w:r>
        <w:rPr/>
        <w:t>The sample database includes these accounts so every feature can be tried immediately:</w:t>
      </w:r>
    </w:p>
    <w:tbl>
      <w:tblPr>
        <w:tblW w:w="9026" w:type="dxa"/>
        <w:jc w:val="left"/>
        <w:tblInd w:w="0" w:type="dxa"/>
        <w:tblLayout w:type="fixed"/>
        <w:tblCellMar>
          <w:top w:w="60" w:type="dxa"/>
          <w:left w:w="100" w:type="dxa"/>
          <w:bottom w:w="60" w:type="dxa"/>
          <w:right w:w="100" w:type="dxa"/>
        </w:tblCellMar>
      </w:tblPr>
      <w:tblGrid>
        <w:gridCol w:w="2000"/>
        <w:gridCol w:w="4599"/>
        <w:gridCol w:w="2427"/>
      </w:tblGrid>
      <w:tr>
        <w:trPr>
          <w:tblHeader w:val="true"/>
        </w:trPr>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Role</w:t>
            </w:r>
          </w:p>
        </w:tc>
        <w:tc>
          <w:tcPr>
            <w:tcW w:w="45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Email</w:t>
            </w:r>
          </w:p>
        </w:tc>
        <w:tc>
          <w:tcPr>
            <w:tcW w:w="2427"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Password</w:t>
            </w:r>
          </w:p>
        </w:tc>
      </w:tr>
      <w:tr>
        <w:trPr>
          <w:cantSplit w:val="true"/>
        </w:trPr>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Administrator</w:t>
            </w:r>
          </w:p>
        </w:tc>
        <w:tc>
          <w:tcPr>
            <w:tcW w:w="45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admin@glowwell.co.za</w:t>
            </w:r>
          </w:p>
        </w:tc>
        <w:tc>
          <w:tcPr>
            <w:tcW w:w="24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Admin@123</w:t>
            </w:r>
          </w:p>
        </w:tc>
      </w:tr>
      <w:tr>
        <w:trPr>
          <w:cantSplit w:val="true"/>
        </w:trPr>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w:t>
            </w:r>
          </w:p>
        </w:tc>
        <w:tc>
          <w:tcPr>
            <w:tcW w:w="45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thandi@example.com (also priya@, sipho@, emma@example.com)</w:t>
            </w:r>
          </w:p>
        </w:tc>
        <w:tc>
          <w:tcPr>
            <w:tcW w:w="24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Customer@123</w:t>
            </w:r>
          </w:p>
        </w:tc>
      </w:tr>
    </w:tbl>
    <w:p>
      <w:pPr>
        <w:pStyle w:val="Heading1"/>
        <w:rPr/>
      </w:pPr>
      <w:r>
        <w:br w:type="page"/>
      </w:r>
      <w:bookmarkStart w:id="4" w:name="__RefHeading___Toc1350_2195840306"/>
      <w:bookmarkEnd w:id="4"/>
      <w:r>
        <w:rPr/>
        <w:t>2. Installing and starting the system</w:t>
      </w:r>
    </w:p>
    <w:p>
      <w:pPr>
        <w:pStyle w:val="Normal"/>
        <w:spacing w:before="0" w:after="120"/>
        <w:rPr/>
      </w:pPr>
      <w:r>
        <w:rPr/>
        <w:t>The system needs a web server with PHP 8 and MySQL (or MariaDB). A free package such as XAMPP or WAMP provides everything.</w:t>
      </w:r>
    </w:p>
    <w:p>
      <w:pPr>
        <w:pStyle w:val="ListParagraph"/>
        <w:numPr>
          <w:ilvl w:val="0"/>
          <w:numId w:val="17"/>
        </w:numPr>
        <w:spacing w:before="0" w:after="80"/>
        <w:rPr/>
      </w:pPr>
      <w:r>
        <w:rPr/>
        <w:t xml:space="preserve">Start </w:t>
      </w:r>
      <w:r>
        <w:rPr>
          <w:b/>
          <w:bCs/>
        </w:rPr>
        <w:t>Apache</w:t>
      </w:r>
      <w:r>
        <w:rPr/>
        <w:t xml:space="preserve"> and </w:t>
      </w:r>
      <w:r>
        <w:rPr>
          <w:b/>
          <w:bCs/>
        </w:rPr>
        <w:t>MySQL</w:t>
      </w:r>
      <w:r>
        <w:rPr/>
        <w:t xml:space="preserve"> from the XAMPP/WAMP control panel.</w:t>
      </w:r>
    </w:p>
    <w:p>
      <w:pPr>
        <w:pStyle w:val="ListParagraph"/>
        <w:numPr>
          <w:ilvl w:val="0"/>
          <w:numId w:val="2"/>
        </w:numPr>
        <w:spacing w:before="0" w:after="80"/>
        <w:rPr/>
      </w:pPr>
      <w:r>
        <w:rPr/>
        <w:t xml:space="preserve">Unzip the </w:t>
      </w:r>
      <w:r>
        <w:rPr>
          <w:b/>
          <w:bCs/>
        </w:rPr>
        <w:t>glowwell</w:t>
      </w:r>
      <w:r>
        <w:rPr/>
        <w:t xml:space="preserve"> folder into the web server folder (for XAMPP this is htdocs).</w:t>
      </w:r>
    </w:p>
    <w:p>
      <w:pPr>
        <w:pStyle w:val="ListParagraph"/>
        <w:numPr>
          <w:ilvl w:val="0"/>
          <w:numId w:val="2"/>
        </w:numPr>
        <w:spacing w:before="0" w:after="80"/>
        <w:rPr/>
      </w:pPr>
      <w:r>
        <w:rPr/>
        <w:t xml:space="preserve">Open </w:t>
      </w:r>
      <w:r>
        <w:rPr>
          <w:b/>
          <w:bCs/>
        </w:rPr>
        <w:t>phpMyAdmin</w:t>
      </w:r>
      <w:r>
        <w:rPr/>
        <w:t xml:space="preserve"> (http://localhost/phpmyadmin), choose </w:t>
      </w:r>
      <w:r>
        <w:rPr>
          <w:b/>
          <w:bCs/>
        </w:rPr>
        <w:t>Import</w:t>
      </w:r>
      <w:r>
        <w:rPr/>
        <w:t xml:space="preserve">, select the file </w:t>
      </w:r>
      <w:r>
        <w:rPr>
          <w:b/>
          <w:bCs/>
        </w:rPr>
        <w:t>glowwell.sql</w:t>
      </w:r>
      <w:r>
        <w:rPr/>
        <w:t xml:space="preserve"> from the database folder and click </w:t>
      </w:r>
      <w:r>
        <w:rPr>
          <w:b/>
          <w:bCs/>
        </w:rPr>
        <w:t>Go</w:t>
      </w:r>
      <w:r>
        <w:rPr/>
        <w:t>. This creates the glowwell database, all tables and the sample data.</w:t>
      </w:r>
    </w:p>
    <w:p>
      <w:pPr>
        <w:pStyle w:val="ListParagraph"/>
        <w:numPr>
          <w:ilvl w:val="0"/>
          <w:numId w:val="2"/>
        </w:numPr>
        <w:spacing w:before="0" w:after="80"/>
        <w:rPr/>
      </w:pPr>
      <w:r>
        <w:rPr/>
        <w:t xml:space="preserve">If your MySQL user is not “root” with an empty password, open the file </w:t>
      </w:r>
      <w:r>
        <w:rPr>
          <w:b/>
          <w:bCs/>
        </w:rPr>
        <w:t>config/db.php</w:t>
      </w:r>
      <w:r>
        <w:rPr/>
        <w:t xml:space="preserve"> in a text editor and enter your own MySQL username and password.</w:t>
      </w:r>
    </w:p>
    <w:p>
      <w:pPr>
        <w:pStyle w:val="ListParagraph"/>
        <w:numPr>
          <w:ilvl w:val="0"/>
          <w:numId w:val="2"/>
        </w:numPr>
        <w:spacing w:before="0" w:after="80"/>
        <w:rPr/>
      </w:pPr>
      <w:r>
        <w:rPr/>
        <w:t xml:space="preserve">Open a browser and go to </w:t>
      </w:r>
      <w:r>
        <w:rPr>
          <w:b/>
          <w:bCs/>
        </w:rPr>
        <w:t>http://localhost/glowwell/</w:t>
      </w:r>
      <w:r>
        <w:rPr/>
        <w:t>. The GlowWell home page appears.</w:t>
      </w:r>
    </w:p>
    <w:p>
      <w:pPr>
        <w:pStyle w:val="Normal"/>
        <w:keepNext w:val="true"/>
        <w:spacing w:before="120" w:after="60"/>
        <w:jc w:val="center"/>
        <w:rPr/>
      </w:pPr>
      <w:r>
        <w:rPr/>
        <w:drawing>
          <wp:inline distT="0" distB="0" distL="0" distR="0">
            <wp:extent cx="5715000" cy="3810000"/>
            <wp:effectExtent l="0" t="0" r="0" b="0"/>
            <wp:docPr id="1" name="01_home.png" descr="The GlowWell home page with the service list&#10;The GlowWell home page with the servic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home.png" descr="The GlowWell home page with the service list&#10;The GlowWell home page with the service list"/>
                    <pic:cNvPicPr>
                      <a:picLocks noChangeAspect="1" noChangeArrowheads="1"/>
                    </pic:cNvPicPr>
                  </pic:nvPicPr>
                  <pic:blipFill>
                    <a:blip r:embed="rId2"/>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1: The GlowWell home page with the service list</w:t>
      </w:r>
      <w:r>
        <w:br w:type="page"/>
      </w:r>
    </w:p>
    <w:p>
      <w:pPr>
        <w:pStyle w:val="Heading1"/>
        <w:rPr/>
      </w:pPr>
      <w:bookmarkStart w:id="5" w:name="__RefHeading___Toc1352_2195840306"/>
      <w:bookmarkEnd w:id="5"/>
      <w:r>
        <w:rPr/>
        <w:t>3. Database schema</w:t>
      </w:r>
    </w:p>
    <w:p>
      <w:pPr>
        <w:pStyle w:val="Normal"/>
        <w:spacing w:before="0" w:after="120"/>
        <w:rPr/>
      </w:pPr>
      <w:r>
        <w:rPr/>
        <w:t xml:space="preserve">The database is called </w:t>
      </w:r>
      <w:r>
        <w:rPr>
          <w:b/>
          <w:bCs/>
        </w:rPr>
        <w:t>glowwell</w:t>
      </w:r>
      <w:r>
        <w:rPr/>
        <w:t xml:space="preserve"> and contains nine related tables. It is normalised to third normal form: each fact is stored once (for example a service’s price lives only in services), many-to-many relationships use a link table (staff_services), and repeating groups such as weekly hours have their own table (staff_schedules).</w:t>
      </w:r>
    </w:p>
    <w:p>
      <w:pPr>
        <w:pStyle w:val="Heading2"/>
        <w:rPr/>
      </w:pPr>
      <w:bookmarkStart w:id="6" w:name="__RefHeading___Toc1354_2195840306"/>
      <w:bookmarkEnd w:id="6"/>
      <w:r>
        <w:rPr/>
        <w:t>3.1 Entity relationship overview</w:t>
      </w:r>
    </w:p>
    <w:p>
      <w:pPr>
        <w:pStyle w:val="Normal"/>
        <w:keepNext w:val="true"/>
        <w:spacing w:before="120" w:after="60"/>
        <w:jc w:val="center"/>
        <w:rPr/>
      </w:pPr>
      <w:r>
        <w:rPr/>
        <w:drawing>
          <wp:inline distT="0" distB="0" distL="0" distR="0">
            <wp:extent cx="5810250" cy="4248150"/>
            <wp:effectExtent l="0" t="0" r="0" b="0"/>
            <wp:docPr id="2" name="er.png" descr="Entity relationship diagram (PK = primary key, FK = foreign key, UQ = unique)&#10;Entity relationship diagram (PK = primary key, FK = foreign key, UQ = u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png" descr="Entity relationship diagram (PK = primary key, FK = foreign key, UQ = unique)&#10;Entity relationship diagram (PK = primary key, FK = foreign key, UQ = unique)"/>
                    <pic:cNvPicPr>
                      <a:picLocks noChangeAspect="1" noChangeArrowheads="1"/>
                    </pic:cNvPicPr>
                  </pic:nvPicPr>
                  <pic:blipFill>
                    <a:blip r:embed="rId3"/>
                    <a:stretch>
                      <a:fillRect/>
                    </a:stretch>
                  </pic:blipFill>
                  <pic:spPr bwMode="auto">
                    <a:xfrm>
                      <a:off x="0" y="0"/>
                      <a:ext cx="5810250" cy="4248150"/>
                    </a:xfrm>
                    <a:prstGeom prst="rect">
                      <a:avLst/>
                    </a:prstGeom>
                  </pic:spPr>
                </pic:pic>
              </a:graphicData>
            </a:graphic>
          </wp:inline>
        </w:drawing>
      </w:r>
    </w:p>
    <w:p>
      <w:pPr>
        <w:pStyle w:val="Normal"/>
        <w:spacing w:before="0" w:after="200"/>
        <w:jc w:val="center"/>
        <w:rPr/>
      </w:pPr>
      <w:r>
        <w:rPr>
          <w:i/>
          <w:iCs/>
          <w:color w:val="6F6578"/>
          <w:sz w:val="18"/>
          <w:szCs w:val="18"/>
        </w:rPr>
        <w:t>Figure 2: Entity relationship diagram (PK = primary key, FK = foreign key, UQ = unique)</w:t>
      </w:r>
    </w:p>
    <w:p>
      <w:pPr>
        <w:pStyle w:val="Heading2"/>
        <w:rPr/>
      </w:pPr>
      <w:bookmarkStart w:id="7" w:name="__RefHeading___Toc1356_2195840306"/>
      <w:bookmarkEnd w:id="7"/>
      <w:r>
        <w:rPr/>
        <w:t>3.2 Relationships in plain language</w:t>
      </w:r>
    </w:p>
    <w:p>
      <w:pPr>
        <w:pStyle w:val="ListParagraph"/>
        <w:numPr>
          <w:ilvl w:val="0"/>
          <w:numId w:val="1"/>
        </w:numPr>
        <w:spacing w:before="0" w:after="60"/>
        <w:rPr/>
      </w:pPr>
      <w:r>
        <w:rPr/>
        <w:t xml:space="preserve">One </w:t>
      </w:r>
      <w:r>
        <w:rPr>
          <w:b/>
          <w:bCs/>
        </w:rPr>
        <w:t>user</w:t>
      </w:r>
      <w:r>
        <w:rPr/>
        <w:t xml:space="preserve"> account belongs to at most one </w:t>
      </w:r>
      <w:r>
        <w:rPr>
          <w:b/>
          <w:bCs/>
        </w:rPr>
        <w:t>customer</w:t>
      </w:r>
      <w:r>
        <w:rPr/>
        <w:t xml:space="preserve"> record.</w:t>
      </w:r>
    </w:p>
    <w:p>
      <w:pPr>
        <w:pStyle w:val="ListParagraph"/>
        <w:numPr>
          <w:ilvl w:val="0"/>
          <w:numId w:val="1"/>
        </w:numPr>
        <w:spacing w:before="0" w:after="60"/>
        <w:rPr/>
      </w:pPr>
      <w:r>
        <w:rPr/>
        <w:t xml:space="preserve">A </w:t>
      </w:r>
      <w:r>
        <w:rPr>
          <w:b/>
          <w:bCs/>
        </w:rPr>
        <w:t>service category</w:t>
      </w:r>
      <w:r>
        <w:rPr/>
        <w:t xml:space="preserve"> contains many </w:t>
      </w:r>
      <w:r>
        <w:rPr>
          <w:b/>
          <w:bCs/>
        </w:rPr>
        <w:t>services</w:t>
      </w:r>
      <w:r>
        <w:rPr/>
        <w:t>.</w:t>
      </w:r>
    </w:p>
    <w:p>
      <w:pPr>
        <w:pStyle w:val="ListParagraph"/>
        <w:numPr>
          <w:ilvl w:val="0"/>
          <w:numId w:val="1"/>
        </w:numPr>
        <w:spacing w:before="0" w:after="60"/>
        <w:rPr/>
      </w:pPr>
      <w:r>
        <w:rPr/>
        <w:t xml:space="preserve">A </w:t>
      </w:r>
      <w:r>
        <w:rPr>
          <w:b/>
          <w:bCs/>
        </w:rPr>
        <w:t>staff</w:t>
      </w:r>
      <w:r>
        <w:rPr/>
        <w:t xml:space="preserve"> member can perform many services, and a service can be performed by many staff (staff_services).</w:t>
      </w:r>
    </w:p>
    <w:p>
      <w:pPr>
        <w:pStyle w:val="ListParagraph"/>
        <w:numPr>
          <w:ilvl w:val="0"/>
          <w:numId w:val="1"/>
        </w:numPr>
        <w:spacing w:before="0" w:after="60"/>
        <w:rPr/>
      </w:pPr>
      <w:r>
        <w:rPr/>
        <w:t xml:space="preserve">Each staff member has up to seven </w:t>
      </w:r>
      <w:r>
        <w:rPr>
          <w:b/>
          <w:bCs/>
        </w:rPr>
        <w:t>schedule</w:t>
      </w:r>
      <w:r>
        <w:rPr/>
        <w:t xml:space="preserve"> rows – one per weekday worked.</w:t>
      </w:r>
    </w:p>
    <w:p>
      <w:pPr>
        <w:pStyle w:val="ListParagraph"/>
        <w:numPr>
          <w:ilvl w:val="0"/>
          <w:numId w:val="1"/>
        </w:numPr>
        <w:spacing w:before="0" w:after="60"/>
        <w:rPr/>
      </w:pPr>
      <w:r>
        <w:rPr/>
        <w:t xml:space="preserve">An </w:t>
      </w:r>
      <w:r>
        <w:rPr>
          <w:b/>
          <w:bCs/>
        </w:rPr>
        <w:t>appointment</w:t>
      </w:r>
      <w:r>
        <w:rPr/>
        <w:t xml:space="preserve"> links one customer, one staff member and one service. Many appointments can exist for each of them.</w:t>
      </w:r>
    </w:p>
    <w:p>
      <w:pPr>
        <w:pStyle w:val="ListParagraph"/>
        <w:numPr>
          <w:ilvl w:val="0"/>
          <w:numId w:val="1"/>
        </w:numPr>
        <w:spacing w:before="0" w:after="60"/>
        <w:rPr/>
      </w:pPr>
      <w:r>
        <w:rPr/>
        <w:t xml:space="preserve">Each </w:t>
      </w:r>
      <w:r>
        <w:rPr>
          <w:b/>
          <w:bCs/>
        </w:rPr>
        <w:t>notification</w:t>
      </w:r>
      <w:r>
        <w:rPr/>
        <w:t xml:space="preserve"> belongs to one customer.</w:t>
      </w:r>
    </w:p>
    <w:p>
      <w:pPr>
        <w:pStyle w:val="Heading2"/>
        <w:rPr/>
      </w:pPr>
      <w:bookmarkStart w:id="8" w:name="__RefHeading___Toc1358_2195840306"/>
      <w:bookmarkEnd w:id="8"/>
      <w:r>
        <w:rPr/>
        <w:t>3.3 Table and field definitions</w:t>
      </w:r>
    </w:p>
    <w:p>
      <w:pPr>
        <w:pStyle w:val="Heading3"/>
        <w:rPr/>
      </w:pPr>
      <w:r>
        <w:rPr/>
        <w:t>3.3.1 users</w:t>
      </w:r>
    </w:p>
    <w:p>
      <w:pPr>
        <w:pStyle w:val="Normal"/>
        <w:spacing w:before="0" w:after="120"/>
        <w:rPr/>
      </w:pPr>
      <w:r>
        <w:rPr/>
        <w:t>Login accounts for administrators and customers. Passwords are stored as secure hashes, never as plain text.</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user_id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account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full_name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VARCHAR(100)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Name of the account holder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email</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VARCHAR(120)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 UNIQUE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Login name; no two accounts may share one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password_hash</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VARCHAR(255)</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Encrypted (hashed) password</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role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ENUM('admin','customer')</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 default customer</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Decides which pages the user can open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created_at</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TIMESTAMP</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Default current time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When the account was created</w:t>
            </w:r>
          </w:p>
        </w:tc>
      </w:tr>
    </w:tbl>
    <w:p>
      <w:pPr>
        <w:pStyle w:val="Normal"/>
        <w:spacing w:before="0" w:after="160"/>
        <w:rPr/>
      </w:pPr>
      <w:r>
        <w:rPr/>
      </w:r>
    </w:p>
    <w:p>
      <w:pPr>
        <w:pStyle w:val="Heading3"/>
        <w:rPr/>
      </w:pPr>
      <w:r>
        <w:rPr/>
        <w:t>3.3.2 customers</w:t>
      </w:r>
    </w:p>
    <w:p>
      <w:pPr>
        <w:pStyle w:val="Normal"/>
        <w:spacing w:before="0" w:after="120"/>
        <w:rPr/>
      </w:pPr>
      <w:r>
        <w:rPr/>
        <w:t>Client records. A customer may have an online login (user_id) or be a walk-in captured by an administrator.</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customer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user_id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Foreign key to users, UNIQUE, optional</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Links to the login account (empty for walk-ins)</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full_name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VARCHAR(100)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 name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email</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VARCHAR(120)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 UNIQUE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Contact email and notification address</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phone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VARCHAR(20)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10-digit phone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notes</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VARCHAR(255)</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Optional</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Preferences or special requirements</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created_at</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TIMESTAMP</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Default current time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Date the record was created</w:t>
            </w:r>
          </w:p>
        </w:tc>
      </w:tr>
    </w:tbl>
    <w:p>
      <w:pPr>
        <w:pStyle w:val="Normal"/>
        <w:spacing w:before="0" w:after="160"/>
        <w:rPr/>
      </w:pPr>
      <w:r>
        <w:rPr/>
      </w:r>
    </w:p>
    <w:p>
      <w:pPr>
        <w:pStyle w:val="Heading3"/>
        <w:rPr/>
      </w:pPr>
      <w:r>
        <w:rPr/>
        <w:t>3.3.3 service_categories</w:t>
      </w:r>
    </w:p>
    <w:p>
      <w:pPr>
        <w:pStyle w:val="Normal"/>
        <w:spacing w:before="0" w:after="120"/>
        <w:rPr/>
      </w:pPr>
      <w:r>
        <w:rPr/>
        <w:t>Groups services (Facials, Massages, Hair Treatments, Wellness, Speciality).</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category_id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category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name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VARCHAR(60)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 UNIQUE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Category name</w:t>
            </w:r>
          </w:p>
        </w:tc>
      </w:tr>
    </w:tbl>
    <w:p>
      <w:pPr>
        <w:pStyle w:val="Normal"/>
        <w:spacing w:before="0" w:after="160"/>
        <w:rPr/>
      </w:pPr>
      <w:r>
        <w:rPr/>
      </w:r>
    </w:p>
    <w:p>
      <w:pPr>
        <w:pStyle w:val="Heading3"/>
        <w:rPr/>
      </w:pPr>
      <w:r>
        <w:rPr/>
        <w:t>3.3.4 services</w:t>
      </w:r>
    </w:p>
    <w:p>
      <w:pPr>
        <w:pStyle w:val="Normal"/>
        <w:spacing w:before="0" w:after="120"/>
        <w:rPr/>
      </w:pPr>
      <w:r>
        <w:rPr/>
        <w:t>Treatments offered by the clinic.</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service_id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service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category_id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Foreign key to service_categories</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Category the service belongs to</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name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VARCHAR(100)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 UNIQUE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Service name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description</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VARCHAR(255)</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Optional</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Short description shown to customers</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duration_min</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SMALLINT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Length of the treatment in minutes</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price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DECIMAL(8,2)</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Price in Rand</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is_active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TINYINT(1)</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Default 1</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1 = visible to customers, 0 = hidden</w:t>
            </w:r>
          </w:p>
        </w:tc>
      </w:tr>
    </w:tbl>
    <w:p>
      <w:pPr>
        <w:pStyle w:val="Normal"/>
        <w:spacing w:before="0" w:after="160"/>
        <w:rPr/>
      </w:pPr>
      <w:r>
        <w:rPr/>
      </w:r>
    </w:p>
    <w:p>
      <w:pPr>
        <w:pStyle w:val="Heading3"/>
        <w:rPr/>
      </w:pPr>
      <w:r>
        <w:rPr/>
        <w:t>3.3.5 staff</w:t>
      </w:r>
    </w:p>
    <w:p>
      <w:pPr>
        <w:pStyle w:val="Normal"/>
        <w:spacing w:before="0" w:after="120"/>
        <w:rPr/>
      </w:pPr>
      <w:r>
        <w:rPr/>
        <w:t>Therapists and specialists who perform treatments.</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staff_id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staff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full_name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VARCHAR(100)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Staff member name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email</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VARCHAR(120)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 UNIQUE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Work email</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phone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VARCHAR(20)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Contact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job_title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VARCHAR(80)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 example Senior Facialist</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is_active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TINYINT(1)</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Default 1</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1 = can be booked, 0 = unavailable</w:t>
            </w:r>
          </w:p>
        </w:tc>
      </w:tr>
    </w:tbl>
    <w:p>
      <w:pPr>
        <w:pStyle w:val="Normal"/>
        <w:spacing w:before="0" w:after="160"/>
        <w:rPr/>
      </w:pPr>
      <w:r>
        <w:rPr/>
      </w:r>
    </w:p>
    <w:p>
      <w:pPr>
        <w:pStyle w:val="Heading3"/>
        <w:rPr/>
      </w:pPr>
      <w:r>
        <w:rPr/>
        <w:t>3.3.6 staff_services</w:t>
      </w:r>
    </w:p>
    <w:p>
      <w:pPr>
        <w:pStyle w:val="Normal"/>
        <w:spacing w:before="0" w:after="120"/>
        <w:rPr/>
      </w:pPr>
      <w:r>
        <w:rPr/>
        <w:t>Link table: which staff member can perform which service (many-to-many).</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staff_id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Composite primary key; FK to staff</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The therapist</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service_id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Composite primary key; FK to services</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The service they can perform</w:t>
            </w:r>
          </w:p>
        </w:tc>
      </w:tr>
    </w:tbl>
    <w:p>
      <w:pPr>
        <w:pStyle w:val="Normal"/>
        <w:spacing w:before="0" w:after="160"/>
        <w:rPr/>
      </w:pPr>
      <w:r>
        <w:rPr/>
      </w:r>
    </w:p>
    <w:p>
      <w:pPr>
        <w:pStyle w:val="Heading3"/>
        <w:rPr/>
      </w:pPr>
      <w:r>
        <w:rPr/>
        <w:t>3.3.7 staff_schedules</w:t>
      </w:r>
    </w:p>
    <w:p>
      <w:pPr>
        <w:pStyle w:val="Normal"/>
        <w:spacing w:before="0" w:after="120"/>
        <w:rPr/>
      </w:pPr>
      <w:r>
        <w:rPr/>
        <w:t>Weekly working hours for each staff member.</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schedule_id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schedule row</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staff_id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Foreign key to staff</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The therapist</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day_of_week</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TINYINT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together with staff_id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1 = Monday ... 7 = Sunday</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start_time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TIME</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Start of working day</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end_time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TIME</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End of working day</w:t>
            </w:r>
          </w:p>
        </w:tc>
      </w:tr>
    </w:tbl>
    <w:p>
      <w:pPr>
        <w:pStyle w:val="Normal"/>
        <w:spacing w:before="0" w:after="160"/>
        <w:rPr/>
      </w:pPr>
      <w:r>
        <w:rPr/>
      </w:r>
    </w:p>
    <w:p>
      <w:pPr>
        <w:pStyle w:val="Heading3"/>
        <w:rPr/>
      </w:pPr>
      <w:r>
        <w:rPr/>
        <w:t>3.3.8 appointments</w:t>
      </w:r>
    </w:p>
    <w:p>
      <w:pPr>
        <w:pStyle w:val="Normal"/>
        <w:spacing w:before="0" w:after="120"/>
        <w:rPr/>
      </w:pPr>
      <w:r>
        <w:rPr/>
        <w:t>Every booking made by a customer or administrator.</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appointment_id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Booking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Foreign key to customers</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Who the booking is for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staff_id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Foreign key to staff</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Therapist performing the service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service_id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Foreign key to services</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Treatment booked</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appt_date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DATE</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Appointment date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start_time / end_time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TIME</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Start and calculated end time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status</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ENUM('pending','confirmed','completed','cancelled')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Default pending</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Progress of the booking</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price_charged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DECIMAL(8,2)</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Price at the time of booking (used for reports)</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notes</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VARCHAR(255)</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Optional</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 notes</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created_at</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TIMESTAMP</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Default current time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When the booking was made</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(constraint)</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(staff_id, appt_date, start_time)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The database itself refuses double bookings</w:t>
            </w:r>
          </w:p>
        </w:tc>
      </w:tr>
    </w:tbl>
    <w:p>
      <w:pPr>
        <w:pStyle w:val="Normal"/>
        <w:spacing w:before="0" w:after="160"/>
        <w:rPr/>
      </w:pPr>
      <w:r>
        <w:rPr/>
      </w:r>
    </w:p>
    <w:p>
      <w:pPr>
        <w:pStyle w:val="Heading3"/>
        <w:rPr/>
      </w:pPr>
      <w:r>
        <w:rPr/>
        <w:t>3.3.9 notifications</w:t>
      </w:r>
    </w:p>
    <w:p>
      <w:pPr>
        <w:pStyle w:val="Normal"/>
        <w:spacing w:before="0" w:after="120"/>
        <w:rPr/>
      </w:pPr>
      <w:r>
        <w:rPr/>
        <w:t>Log of every email notification sent to customers.</w:t>
      </w:r>
    </w:p>
    <w:tbl>
      <w:tblPr>
        <w:tblW w:w="9026" w:type="dxa"/>
        <w:jc w:val="left"/>
        <w:tblInd w:w="0" w:type="dxa"/>
        <w:tblLayout w:type="fixed"/>
        <w:tblCellMar>
          <w:top w:w="60" w:type="dxa"/>
          <w:left w:w="100" w:type="dxa"/>
          <w:bottom w:w="60" w:type="dxa"/>
          <w:right w:w="100" w:type="dxa"/>
        </w:tblCellMar>
      </w:tblPr>
      <w:tblGrid>
        <w:gridCol w:w="2100"/>
        <w:gridCol w:w="1999"/>
        <w:gridCol w:w="2000"/>
        <w:gridCol w:w="2926"/>
      </w:tblGrid>
      <w:tr>
        <w:trPr>
          <w:tblHeader w:val="true"/>
        </w:trPr>
        <w:tc>
          <w:tcPr>
            <w:tcW w:w="21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Field</w:t>
            </w:r>
          </w:p>
        </w:tc>
        <w:tc>
          <w:tcPr>
            <w:tcW w:w="1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Data type</w:t>
            </w:r>
          </w:p>
        </w:tc>
        <w:tc>
          <w:tcPr>
            <w:tcW w:w="2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Key / constraint</w:t>
            </w:r>
          </w:p>
        </w:tc>
        <w:tc>
          <w:tcPr>
            <w:tcW w:w="2926"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Description</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notification_id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Primary key, auto-increment</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Unique message number</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customer_id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Foreign key to customers</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Recipient</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appointment_id</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INT UNSIGNED</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Optional</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Booking the message is about</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subject</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VARCHAR(150)</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Email subject</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message</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TEXT</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Required</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Email body</w:t>
            </w:r>
          </w:p>
        </w:tc>
      </w:tr>
      <w:tr>
        <w:trPr>
          <w:cantSplit w:val="true"/>
        </w:trPr>
        <w:tc>
          <w:tcPr>
            <w:tcW w:w="21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sent_at</w:t>
            </w:r>
          </w:p>
        </w:tc>
        <w:tc>
          <w:tcPr>
            <w:tcW w:w="1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TIMESTAMP</w:t>
            </w:r>
          </w:p>
        </w:tc>
        <w:tc>
          <w:tcPr>
            <w:tcW w:w="2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Default current time</w:t>
            </w:r>
          </w:p>
        </w:tc>
        <w:tc>
          <w:tcPr>
            <w:tcW w:w="2926"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When it was sent</w:t>
            </w:r>
          </w:p>
        </w:tc>
      </w:tr>
    </w:tbl>
    <w:p>
      <w:pPr>
        <w:pStyle w:val="Normal"/>
        <w:spacing w:before="0" w:after="160"/>
        <w:rPr/>
      </w:pPr>
      <w:r>
        <w:rPr/>
      </w:r>
      <w:r>
        <w:br w:type="page"/>
      </w:r>
    </w:p>
    <w:p>
      <w:pPr>
        <w:pStyle w:val="Heading1"/>
        <w:rPr/>
      </w:pPr>
      <w:bookmarkStart w:id="9" w:name="__RefHeading___Toc1360_2195840306"/>
      <w:bookmarkEnd w:id="9"/>
      <w:r>
        <w:rPr/>
        <w:t>4. Customer guide</w:t>
      </w:r>
    </w:p>
    <w:p>
      <w:pPr>
        <w:pStyle w:val="Heading2"/>
        <w:rPr/>
      </w:pPr>
      <w:bookmarkStart w:id="10" w:name="__RefHeading___Toc1362_2195840306"/>
      <w:bookmarkEnd w:id="10"/>
      <w:r>
        <w:rPr/>
        <w:t>4.1 Create an account</w:t>
      </w:r>
    </w:p>
    <w:p>
      <w:pPr>
        <w:pStyle w:val="ListParagraph"/>
        <w:numPr>
          <w:ilvl w:val="0"/>
          <w:numId w:val="18"/>
        </w:numPr>
        <w:spacing w:before="0" w:after="80"/>
        <w:rPr/>
      </w:pPr>
      <w:r>
        <w:rPr/>
        <w:t xml:space="preserve">On the home page click </w:t>
      </w:r>
      <w:r>
        <w:rPr>
          <w:b/>
          <w:bCs/>
        </w:rPr>
        <w:t>Register</w:t>
      </w:r>
      <w:r>
        <w:rPr/>
        <w:t xml:space="preserve"> (top right).</w:t>
      </w:r>
    </w:p>
    <w:p>
      <w:pPr>
        <w:pStyle w:val="ListParagraph"/>
        <w:numPr>
          <w:ilvl w:val="0"/>
          <w:numId w:val="3"/>
        </w:numPr>
        <w:spacing w:before="0" w:after="80"/>
        <w:rPr/>
      </w:pPr>
      <w:r>
        <w:rPr/>
        <w:t xml:space="preserve">Enter your </w:t>
      </w:r>
      <w:r>
        <w:rPr>
          <w:b/>
          <w:bCs/>
        </w:rPr>
        <w:t>full name</w:t>
      </w:r>
      <w:r>
        <w:rPr/>
        <w:t xml:space="preserve">, </w:t>
      </w:r>
      <w:r>
        <w:rPr>
          <w:b/>
          <w:bCs/>
        </w:rPr>
        <w:t>email address</w:t>
      </w:r>
      <w:r>
        <w:rPr/>
        <w:t xml:space="preserve">, </w:t>
      </w:r>
      <w:r>
        <w:rPr>
          <w:b/>
          <w:bCs/>
        </w:rPr>
        <w:t>10-digit phone number</w:t>
      </w:r>
      <w:r>
        <w:rPr/>
        <w:t xml:space="preserve"> and a </w:t>
      </w:r>
      <w:r>
        <w:rPr>
          <w:b/>
          <w:bCs/>
        </w:rPr>
        <w:t>password</w:t>
      </w:r>
      <w:r>
        <w:rPr/>
        <w:t xml:space="preserve"> of at least 8 characters including a number. The coloured bar under the password shows how strong it is.</w:t>
      </w:r>
    </w:p>
    <w:p>
      <w:pPr>
        <w:pStyle w:val="ListParagraph"/>
        <w:numPr>
          <w:ilvl w:val="0"/>
          <w:numId w:val="3"/>
        </w:numPr>
        <w:spacing w:before="0" w:after="80"/>
        <w:rPr/>
      </w:pPr>
      <w:r>
        <w:rPr/>
        <w:t xml:space="preserve">Re-type the password in </w:t>
      </w:r>
      <w:r>
        <w:rPr>
          <w:b/>
          <w:bCs/>
        </w:rPr>
        <w:t>Confirm password</w:t>
      </w:r>
      <w:r>
        <w:rPr/>
        <w:t xml:space="preserve"> and click </w:t>
      </w:r>
      <w:r>
        <w:rPr>
          <w:b/>
          <w:bCs/>
        </w:rPr>
        <w:t>Register</w:t>
      </w:r>
      <w:r>
        <w:rPr/>
        <w:t>.</w:t>
      </w:r>
    </w:p>
    <w:p>
      <w:pPr>
        <w:pStyle w:val="Normal"/>
        <w:spacing w:before="0" w:after="120"/>
        <w:rPr/>
      </w:pPr>
      <w:r>
        <w:rPr/>
        <w:t>If something is wrong, a red message appears under the field straight away, and the server checks everything again when you submit.</w:t>
      </w:r>
    </w:p>
    <w:p>
      <w:pPr>
        <w:pStyle w:val="Normal"/>
        <w:keepNext w:val="true"/>
        <w:spacing w:before="120" w:after="60"/>
        <w:jc w:val="center"/>
        <w:rPr/>
      </w:pPr>
      <w:r>
        <w:rPr/>
        <w:drawing>
          <wp:inline distT="0" distB="0" distL="0" distR="0">
            <wp:extent cx="5715000" cy="4200525"/>
            <wp:effectExtent l="0" t="0" r="0" b="0"/>
            <wp:docPr id="3" name="02_register_errors.png" descr="Registration form showing validation messages for invalid input&#10;Registration form showing validation messages for invalid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register_errors.png" descr="Registration form showing validation messages for invalid input&#10;Registration form showing validation messages for invalid input"/>
                    <pic:cNvPicPr>
                      <a:picLocks noChangeAspect="1" noChangeArrowheads="1"/>
                    </pic:cNvPicPr>
                  </pic:nvPicPr>
                  <pic:blipFill>
                    <a:blip r:embed="rId4"/>
                    <a:stretch>
                      <a:fillRect/>
                    </a:stretch>
                  </pic:blipFill>
                  <pic:spPr bwMode="auto">
                    <a:xfrm>
                      <a:off x="0" y="0"/>
                      <a:ext cx="5715000" cy="4200525"/>
                    </a:xfrm>
                    <a:prstGeom prst="rect">
                      <a:avLst/>
                    </a:prstGeom>
                  </pic:spPr>
                </pic:pic>
              </a:graphicData>
            </a:graphic>
          </wp:inline>
        </w:drawing>
      </w:r>
    </w:p>
    <w:p>
      <w:pPr>
        <w:pStyle w:val="Normal"/>
        <w:spacing w:before="0" w:after="200"/>
        <w:jc w:val="center"/>
        <w:rPr/>
      </w:pPr>
      <w:r>
        <w:rPr>
          <w:i/>
          <w:iCs/>
          <w:color w:val="6F6578"/>
          <w:sz w:val="18"/>
          <w:szCs w:val="18"/>
        </w:rPr>
        <w:t>Figure 3: Registration form showing validation messages for invalid input</w:t>
      </w:r>
    </w:p>
    <w:p>
      <w:pPr>
        <w:pStyle w:val="Normal"/>
        <w:keepNext w:val="true"/>
        <w:spacing w:before="120" w:after="60"/>
        <w:jc w:val="center"/>
        <w:rPr/>
      </w:pPr>
      <w:r>
        <w:rPr/>
        <w:drawing>
          <wp:inline distT="0" distB="0" distL="0" distR="0">
            <wp:extent cx="5715000" cy="3810000"/>
            <wp:effectExtent l="0" t="0" r="0" b="0"/>
            <wp:docPr id="4" name="03_register_filled.png" descr="Registration form completed correctly (new customer Zodwa Mahlangu)&#10;Registration form completed correctly (new customer Zodwa Mahlan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register_filled.png" descr="Registration form completed correctly (new customer Zodwa Mahlangu)&#10;Registration form completed correctly (new customer Zodwa Mahlangu)"/>
                    <pic:cNvPicPr>
                      <a:picLocks noChangeAspect="1" noChangeArrowheads="1"/>
                    </pic:cNvPicPr>
                  </pic:nvPicPr>
                  <pic:blipFill>
                    <a:blip r:embed="rId5"/>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4: Registration form completed correctly (new customer Zodwa Mahlangu)</w:t>
      </w:r>
    </w:p>
    <w:p>
      <w:pPr>
        <w:pStyle w:val="Normal"/>
        <w:spacing w:before="0" w:after="120"/>
        <w:rPr/>
      </w:pPr>
      <w:r>
        <w:rPr/>
        <w:t>After registering you are taken to the login page with a green confirmation message.</w:t>
      </w:r>
    </w:p>
    <w:p>
      <w:pPr>
        <w:pStyle w:val="Normal"/>
        <w:keepNext w:val="true"/>
        <w:spacing w:before="120" w:after="60"/>
        <w:jc w:val="center"/>
        <w:rPr/>
      </w:pPr>
      <w:r>
        <w:rPr/>
        <w:drawing>
          <wp:inline distT="0" distB="0" distL="0" distR="0">
            <wp:extent cx="5715000" cy="3810000"/>
            <wp:effectExtent l="0" t="0" r="0" b="0"/>
            <wp:docPr id="5" name="04_login_after_register.png" descr="Login page after a successful registration&#10;Login page after a successful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_login_after_register.png" descr="Login page after a successful registration&#10;Login page after a successful registration"/>
                    <pic:cNvPicPr>
                      <a:picLocks noChangeAspect="1" noChangeArrowheads="1"/>
                    </pic:cNvPicPr>
                  </pic:nvPicPr>
                  <pic:blipFill>
                    <a:blip r:embed="rId6"/>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5: Login page after a successful registration</w:t>
      </w:r>
    </w:p>
    <w:p>
      <w:pPr>
        <w:pStyle w:val="Heading2"/>
        <w:rPr/>
      </w:pPr>
      <w:bookmarkStart w:id="11" w:name="__RefHeading___Toc1364_2195840306"/>
      <w:bookmarkEnd w:id="11"/>
      <w:r>
        <w:rPr/>
        <w:t>4.2 Log in</w:t>
      </w:r>
    </w:p>
    <w:p>
      <w:pPr>
        <w:pStyle w:val="ListParagraph"/>
        <w:numPr>
          <w:ilvl w:val="0"/>
          <w:numId w:val="19"/>
        </w:numPr>
        <w:spacing w:before="0" w:after="80"/>
        <w:rPr/>
      </w:pPr>
      <w:r>
        <w:rPr/>
        <w:t xml:space="preserve">Click </w:t>
      </w:r>
      <w:r>
        <w:rPr>
          <w:b/>
          <w:bCs/>
        </w:rPr>
        <w:t>Login</w:t>
      </w:r>
      <w:r>
        <w:rPr/>
        <w:t xml:space="preserve">, enter your email and password and press </w:t>
      </w:r>
      <w:r>
        <w:rPr>
          <w:b/>
          <w:bCs/>
        </w:rPr>
        <w:t>Log in</w:t>
      </w:r>
      <w:r>
        <w:rPr/>
        <w:t>.</w:t>
      </w:r>
    </w:p>
    <w:p>
      <w:pPr>
        <w:pStyle w:val="ListParagraph"/>
        <w:numPr>
          <w:ilvl w:val="0"/>
          <w:numId w:val="4"/>
        </w:numPr>
        <w:spacing w:before="0" w:after="80"/>
        <w:rPr/>
      </w:pPr>
      <w:r>
        <w:rPr/>
        <w:t xml:space="preserve">Customers land on </w:t>
      </w:r>
      <w:r>
        <w:rPr>
          <w:b/>
          <w:bCs/>
        </w:rPr>
        <w:t>My Bookings</w:t>
      </w:r>
      <w:r>
        <w:rPr/>
        <w:t>; administrators land on the Dashboard.</w:t>
      </w:r>
    </w:p>
    <w:p>
      <w:pPr>
        <w:pStyle w:val="Normal"/>
        <w:spacing w:before="0" w:after="120"/>
        <w:rPr/>
      </w:pPr>
      <w:r>
        <w:rPr/>
        <w:t>A wrong email or password shows “Incorrect email or password”. For security the message does not say which one was wrong.</w:t>
      </w:r>
    </w:p>
    <w:p>
      <w:pPr>
        <w:pStyle w:val="Normal"/>
        <w:keepNext w:val="true"/>
        <w:spacing w:before="120" w:after="60"/>
        <w:jc w:val="center"/>
        <w:rPr/>
      </w:pPr>
      <w:r>
        <w:rPr/>
        <w:drawing>
          <wp:inline distT="0" distB="0" distL="0" distR="0">
            <wp:extent cx="5715000" cy="3810000"/>
            <wp:effectExtent l="0" t="0" r="0" b="0"/>
            <wp:docPr id="6" name="05_login_error.png" descr="Login error message for incorrect credentials&#10;Login error message for incorrect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_login_error.png" descr="Login error message for incorrect credentials&#10;Login error message for incorrect credentials"/>
                    <pic:cNvPicPr>
                      <a:picLocks noChangeAspect="1" noChangeArrowheads="1"/>
                    </pic:cNvPicPr>
                  </pic:nvPicPr>
                  <pic:blipFill>
                    <a:blip r:embed="rId7"/>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6: Login error message for incorrect credentials</w:t>
      </w:r>
    </w:p>
    <w:p>
      <w:pPr>
        <w:pStyle w:val="Normal"/>
        <w:keepNext w:val="true"/>
        <w:spacing w:before="120" w:after="60"/>
        <w:jc w:val="center"/>
        <w:rPr/>
      </w:pPr>
      <w:r>
        <w:rPr/>
        <w:drawing>
          <wp:inline distT="0" distB="0" distL="0" distR="0">
            <wp:extent cx="5715000" cy="3810000"/>
            <wp:effectExtent l="0" t="0" r="0" b="0"/>
            <wp:docPr id="7" name="06_my_bookings_empty.png" descr="My Bookings for a new customer with no appointments yet&#10;My Bookings for a new customer with no appointments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_my_bookings_empty.png" descr="My Bookings for a new customer with no appointments yet&#10;My Bookings for a new customer with no appointments yet"/>
                    <pic:cNvPicPr>
                      <a:picLocks noChangeAspect="1" noChangeArrowheads="1"/>
                    </pic:cNvPicPr>
                  </pic:nvPicPr>
                  <pic:blipFill>
                    <a:blip r:embed="rId8"/>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7: My Bookings for a new customer with no appointments yet</w:t>
      </w:r>
    </w:p>
    <w:p>
      <w:pPr>
        <w:pStyle w:val="Heading2"/>
        <w:rPr/>
      </w:pPr>
      <w:bookmarkStart w:id="12" w:name="__RefHeading___Toc1366_2195840306"/>
      <w:bookmarkEnd w:id="12"/>
      <w:r>
        <w:rPr/>
        <w:t>4.3 Book an appointment</w:t>
      </w:r>
    </w:p>
    <w:p>
      <w:pPr>
        <w:pStyle w:val="ListParagraph"/>
        <w:numPr>
          <w:ilvl w:val="0"/>
          <w:numId w:val="20"/>
        </w:numPr>
        <w:spacing w:before="0" w:after="80"/>
        <w:rPr/>
      </w:pPr>
      <w:r>
        <w:rPr/>
        <w:t xml:space="preserve">Click </w:t>
      </w:r>
      <w:r>
        <w:rPr>
          <w:b/>
          <w:bCs/>
        </w:rPr>
        <w:t>Book Now</w:t>
      </w:r>
      <w:r>
        <w:rPr/>
        <w:t xml:space="preserve"> (or </w:t>
      </w:r>
      <w:r>
        <w:rPr>
          <w:b/>
          <w:bCs/>
        </w:rPr>
        <w:t>Book this</w:t>
      </w:r>
      <w:r>
        <w:rPr/>
        <w:t xml:space="preserve"> on a service card on the home page).</w:t>
      </w:r>
    </w:p>
    <w:p>
      <w:pPr>
        <w:pStyle w:val="ListParagraph"/>
        <w:numPr>
          <w:ilvl w:val="0"/>
          <w:numId w:val="5"/>
        </w:numPr>
        <w:spacing w:before="0" w:after="80"/>
        <w:rPr/>
      </w:pPr>
      <w:r>
        <w:rPr>
          <w:b/>
          <w:bCs/>
        </w:rPr>
        <w:t>Step 1 – Choose a service</w:t>
      </w:r>
      <w:r>
        <w:rPr/>
        <w:t xml:space="preserve"> from the drop-down list. Duration and price are shown.</w:t>
      </w:r>
    </w:p>
    <w:p>
      <w:pPr>
        <w:pStyle w:val="ListParagraph"/>
        <w:numPr>
          <w:ilvl w:val="0"/>
          <w:numId w:val="5"/>
        </w:numPr>
        <w:spacing w:before="0" w:after="80"/>
        <w:rPr/>
      </w:pPr>
      <w:r>
        <w:rPr>
          <w:b/>
          <w:bCs/>
        </w:rPr>
        <w:t>Step 2 – Choose a date.</w:t>
      </w:r>
      <w:r>
        <w:rPr/>
        <w:t xml:space="preserve"> Past dates are not allowed.</w:t>
      </w:r>
    </w:p>
    <w:p>
      <w:pPr>
        <w:pStyle w:val="ListParagraph"/>
        <w:numPr>
          <w:ilvl w:val="0"/>
          <w:numId w:val="5"/>
        </w:numPr>
        <w:spacing w:before="0" w:after="80"/>
        <w:rPr/>
      </w:pPr>
      <w:r>
        <w:rPr>
          <w:b/>
          <w:bCs/>
        </w:rPr>
        <w:t>Step 3 – Pick a therapist and time.</w:t>
      </w:r>
      <w:r>
        <w:rPr/>
        <w:t xml:space="preserve"> The page instantly lists every qualified therapist with their free time slots. Slots that are already booked, or outside working hours, do not appear.</w:t>
      </w:r>
    </w:p>
    <w:p>
      <w:pPr>
        <w:pStyle w:val="ListParagraph"/>
        <w:numPr>
          <w:ilvl w:val="0"/>
          <w:numId w:val="5"/>
        </w:numPr>
        <w:spacing w:before="0" w:after="80"/>
        <w:rPr/>
      </w:pPr>
      <w:r>
        <w:rPr/>
        <w:t>Click a time slot. It turns green and a summary line confirms your choice.</w:t>
      </w:r>
    </w:p>
    <w:p>
      <w:pPr>
        <w:pStyle w:val="ListParagraph"/>
        <w:numPr>
          <w:ilvl w:val="0"/>
          <w:numId w:val="5"/>
        </w:numPr>
        <w:spacing w:before="0" w:after="80"/>
        <w:rPr/>
      </w:pPr>
      <w:r>
        <w:rPr/>
        <w:t xml:space="preserve">Optionally add notes for the therapist, then click </w:t>
      </w:r>
      <w:r>
        <w:rPr>
          <w:b/>
          <w:bCs/>
        </w:rPr>
        <w:t>Confirm booking</w:t>
      </w:r>
      <w:r>
        <w:rPr/>
        <w:t>.</w:t>
      </w:r>
    </w:p>
    <w:p>
      <w:pPr>
        <w:pStyle w:val="Normal"/>
        <w:keepNext w:val="true"/>
        <w:spacing w:before="120" w:after="60"/>
        <w:jc w:val="center"/>
        <w:rPr/>
      </w:pPr>
      <w:r>
        <w:rPr/>
        <w:drawing>
          <wp:inline distT="0" distB="0" distL="0" distR="0">
            <wp:extent cx="5715000" cy="3810000"/>
            <wp:effectExtent l="0" t="0" r="0" b="0"/>
            <wp:docPr id="8" name="07_book_slots.png" descr="Available therapists and time slots for Swedish Massage on 9 October 2026&#10;Available therapists and time slots for Swedish Massage on 9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7_book_slots.png" descr="Available therapists and time slots for Swedish Massage on 9 October 2026&#10;Available therapists and time slots for Swedish Massage on 9 October 2026"/>
                    <pic:cNvPicPr>
                      <a:picLocks noChangeAspect="1" noChangeArrowheads="1"/>
                    </pic:cNvPicPr>
                  </pic:nvPicPr>
                  <pic:blipFill>
                    <a:blip r:embed="rId9"/>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8: Available therapists and time slots for Swedish Massage on 9 October 2026</w:t>
      </w:r>
    </w:p>
    <w:p>
      <w:pPr>
        <w:pStyle w:val="Normal"/>
        <w:keepNext w:val="true"/>
        <w:spacing w:before="120" w:after="60"/>
        <w:jc w:val="center"/>
        <w:rPr/>
      </w:pPr>
      <w:r>
        <w:rPr/>
        <w:drawing>
          <wp:inline distT="0" distB="0" distL="0" distR="0">
            <wp:extent cx="5715000" cy="3857625"/>
            <wp:effectExtent l="0" t="0" r="0" b="0"/>
            <wp:docPr id="9" name="08_book_selected.png" descr="A time slot selected, with the booking summary and notes&#10;A time slot selected, with the booking summary an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8_book_selected.png" descr="A time slot selected, with the booking summary and notes&#10;A time slot selected, with the booking summary and notes"/>
                    <pic:cNvPicPr>
                      <a:picLocks noChangeAspect="1" noChangeArrowheads="1"/>
                    </pic:cNvPicPr>
                  </pic:nvPicPr>
                  <pic:blipFill>
                    <a:blip r:embed="rId10"/>
                    <a:stretch>
                      <a:fillRect/>
                    </a:stretch>
                  </pic:blipFill>
                  <pic:spPr bwMode="auto">
                    <a:xfrm>
                      <a:off x="0" y="0"/>
                      <a:ext cx="5715000" cy="3857625"/>
                    </a:xfrm>
                    <a:prstGeom prst="rect">
                      <a:avLst/>
                    </a:prstGeom>
                  </pic:spPr>
                </pic:pic>
              </a:graphicData>
            </a:graphic>
          </wp:inline>
        </w:drawing>
      </w:r>
    </w:p>
    <w:p>
      <w:pPr>
        <w:pStyle w:val="Normal"/>
        <w:spacing w:before="0" w:after="200"/>
        <w:jc w:val="center"/>
        <w:rPr/>
      </w:pPr>
      <w:r>
        <w:rPr>
          <w:i/>
          <w:iCs/>
          <w:color w:val="6F6578"/>
          <w:sz w:val="18"/>
          <w:szCs w:val="18"/>
        </w:rPr>
        <w:t>Figure 9: A time slot selected, with the booking summary and notes</w:t>
      </w:r>
    </w:p>
    <w:p>
      <w:pPr>
        <w:pStyle w:val="Normal"/>
        <w:spacing w:before="0" w:after="120"/>
        <w:rPr/>
      </w:pPr>
      <w:r>
        <w:rPr/>
        <w:t xml:space="preserve">You return to </w:t>
      </w:r>
      <w:r>
        <w:rPr>
          <w:b/>
          <w:bCs/>
        </w:rPr>
        <w:t>My Bookings</w:t>
      </w:r>
      <w:r>
        <w:rPr/>
        <w:t xml:space="preserve"> with a confirmation message. The new booking has the status </w:t>
      </w:r>
      <w:r>
        <w:rPr>
          <w:b/>
          <w:bCs/>
        </w:rPr>
        <w:t>Pending</w:t>
      </w:r>
      <w:r>
        <w:rPr/>
        <w:t xml:space="preserve"> until the clinic confirms it, and an email notification is sent.</w:t>
      </w:r>
    </w:p>
    <w:p>
      <w:pPr>
        <w:pStyle w:val="Normal"/>
        <w:keepNext w:val="true"/>
        <w:spacing w:before="120" w:after="60"/>
        <w:jc w:val="center"/>
        <w:rPr/>
      </w:pPr>
      <w:r>
        <w:rPr/>
        <w:drawing>
          <wp:inline distT="0" distB="0" distL="0" distR="0">
            <wp:extent cx="5715000" cy="3810000"/>
            <wp:effectExtent l="0" t="0" r="0" b="0"/>
            <wp:docPr id="10" name="09_booking_success.png" descr="My Bookings showing the new pending appointment&#10;My Bookings showing the new pending appoin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9_booking_success.png" descr="My Bookings showing the new pending appointment&#10;My Bookings showing the new pending appointment"/>
                    <pic:cNvPicPr>
                      <a:picLocks noChangeAspect="1" noChangeArrowheads="1"/>
                    </pic:cNvPicPr>
                  </pic:nvPicPr>
                  <pic:blipFill>
                    <a:blip r:embed="rId11"/>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10: My Bookings showing the new pending appointment</w:t>
      </w:r>
    </w:p>
    <w:p>
      <w:pPr>
        <w:pStyle w:val="Normal"/>
        <w:pBdr>
          <w:left w:val="single" w:sz="18" w:space="8" w:color="2F7D79"/>
        </w:pBdr>
        <w:shd w:val="clear" w:fill="E6F4F3"/>
        <w:spacing w:before="60" w:after="160"/>
        <w:ind w:left="200"/>
        <w:rPr/>
      </w:pPr>
      <w:r>
        <w:rPr>
          <w:b/>
          <w:bCs/>
          <w:color w:val="2F7D79"/>
        </w:rPr>
        <w:t xml:space="preserve">Tip: </w:t>
      </w:r>
      <w:r>
        <w:rPr/>
        <w:t>If someone else books your slot at the same moment, the system tells you and asks you to choose another time – you can never end up double booked.</w:t>
      </w:r>
    </w:p>
    <w:p>
      <w:pPr>
        <w:pStyle w:val="Heading2"/>
        <w:rPr/>
      </w:pPr>
      <w:bookmarkStart w:id="13" w:name="__RefHeading___Toc1368_2195840306"/>
      <w:bookmarkEnd w:id="13"/>
      <w:r>
        <w:rPr/>
        <w:t>4.4 Reschedule a booking</w:t>
      </w:r>
    </w:p>
    <w:p>
      <w:pPr>
        <w:pStyle w:val="ListParagraph"/>
        <w:numPr>
          <w:ilvl w:val="0"/>
          <w:numId w:val="21"/>
        </w:numPr>
        <w:spacing w:before="0" w:after="80"/>
        <w:rPr/>
      </w:pPr>
      <w:r>
        <w:rPr/>
        <w:t xml:space="preserve">In </w:t>
      </w:r>
      <w:r>
        <w:rPr>
          <w:b/>
          <w:bCs/>
        </w:rPr>
        <w:t>My Bookings</w:t>
      </w:r>
      <w:r>
        <w:rPr/>
        <w:t xml:space="preserve"> click </w:t>
      </w:r>
      <w:r>
        <w:rPr>
          <w:b/>
          <w:bCs/>
        </w:rPr>
        <w:t>Reschedule</w:t>
      </w:r>
      <w:r>
        <w:rPr/>
        <w:t xml:space="preserve"> next to a pending or confirmed future appointment.</w:t>
      </w:r>
    </w:p>
    <w:p>
      <w:pPr>
        <w:pStyle w:val="ListParagraph"/>
        <w:numPr>
          <w:ilvl w:val="0"/>
          <w:numId w:val="6"/>
        </w:numPr>
        <w:spacing w:before="0" w:after="80"/>
        <w:rPr/>
      </w:pPr>
      <w:r>
        <w:rPr/>
        <w:t>The form opens with your current choice already selected. Change the service, date or time slot.</w:t>
      </w:r>
    </w:p>
    <w:p>
      <w:pPr>
        <w:pStyle w:val="ListParagraph"/>
        <w:numPr>
          <w:ilvl w:val="0"/>
          <w:numId w:val="6"/>
        </w:numPr>
        <w:spacing w:before="0" w:after="80"/>
        <w:rPr/>
      </w:pPr>
      <w:r>
        <w:rPr/>
        <w:t xml:space="preserve">Click </w:t>
      </w:r>
      <w:r>
        <w:rPr>
          <w:b/>
          <w:bCs/>
        </w:rPr>
        <w:t>Save new time</w:t>
      </w:r>
      <w:r>
        <w:rPr/>
        <w:t>. The booking returns to Pending for re-confirmation.</w:t>
      </w:r>
    </w:p>
    <w:p>
      <w:pPr>
        <w:pStyle w:val="Normal"/>
        <w:keepNext w:val="true"/>
        <w:spacing w:before="120" w:after="60"/>
        <w:jc w:val="center"/>
        <w:rPr/>
      </w:pPr>
      <w:r>
        <w:rPr/>
        <w:drawing>
          <wp:inline distT="0" distB="0" distL="0" distR="0">
            <wp:extent cx="5715000" cy="3857625"/>
            <wp:effectExtent l="0" t="0" r="0" b="0"/>
            <wp:docPr id="11" name="10_reschedule.png" descr="Reschedule screen with the current slot pre-selected&#10;Reschedule screen with the current slot pre-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_reschedule.png" descr="Reschedule screen with the current slot pre-selected&#10;Reschedule screen with the current slot pre-selected"/>
                    <pic:cNvPicPr>
                      <a:picLocks noChangeAspect="1" noChangeArrowheads="1"/>
                    </pic:cNvPicPr>
                  </pic:nvPicPr>
                  <pic:blipFill>
                    <a:blip r:embed="rId12"/>
                    <a:stretch>
                      <a:fillRect/>
                    </a:stretch>
                  </pic:blipFill>
                  <pic:spPr bwMode="auto">
                    <a:xfrm>
                      <a:off x="0" y="0"/>
                      <a:ext cx="5715000" cy="3857625"/>
                    </a:xfrm>
                    <a:prstGeom prst="rect">
                      <a:avLst/>
                    </a:prstGeom>
                  </pic:spPr>
                </pic:pic>
              </a:graphicData>
            </a:graphic>
          </wp:inline>
        </w:drawing>
      </w:r>
    </w:p>
    <w:p>
      <w:pPr>
        <w:pStyle w:val="Normal"/>
        <w:spacing w:before="0" w:after="200"/>
        <w:jc w:val="center"/>
        <w:rPr/>
      </w:pPr>
      <w:r>
        <w:rPr>
          <w:i/>
          <w:iCs/>
          <w:color w:val="6F6578"/>
          <w:sz w:val="18"/>
          <w:szCs w:val="18"/>
        </w:rPr>
        <w:t>Figure 11: Reschedule screen with the current slot pre-selected</w:t>
      </w:r>
    </w:p>
    <w:p>
      <w:pPr>
        <w:pStyle w:val="Normal"/>
        <w:keepNext w:val="true"/>
        <w:spacing w:before="120" w:after="60"/>
        <w:jc w:val="center"/>
        <w:rPr/>
      </w:pPr>
      <w:r>
        <w:rPr/>
        <w:drawing>
          <wp:inline distT="0" distB="0" distL="0" distR="0">
            <wp:extent cx="5715000" cy="3810000"/>
            <wp:effectExtent l="0" t="0" r="0" b="0"/>
            <wp:docPr id="12" name="11_rescheduled.png" descr="Booking successfully moved to a new time (14:00)&#10;Booking successfully moved to a new tim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_rescheduled.png" descr="Booking successfully moved to a new time (14:00)&#10;Booking successfully moved to a new time (14:00)"/>
                    <pic:cNvPicPr>
                      <a:picLocks noChangeAspect="1" noChangeArrowheads="1"/>
                    </pic:cNvPicPr>
                  </pic:nvPicPr>
                  <pic:blipFill>
                    <a:blip r:embed="rId13"/>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12: Booking successfully moved to a new time (14:00)</w:t>
      </w:r>
    </w:p>
    <w:p>
      <w:pPr>
        <w:pStyle w:val="Heading2"/>
        <w:rPr/>
      </w:pPr>
      <w:bookmarkStart w:id="14" w:name="__RefHeading___Toc1370_2195840306"/>
      <w:bookmarkEnd w:id="14"/>
      <w:r>
        <w:rPr/>
        <w:t>4.5 Cancel a booking</w:t>
      </w:r>
    </w:p>
    <w:p>
      <w:pPr>
        <w:pStyle w:val="ListParagraph"/>
        <w:numPr>
          <w:ilvl w:val="0"/>
          <w:numId w:val="22"/>
        </w:numPr>
        <w:spacing w:before="0" w:after="80"/>
        <w:rPr/>
      </w:pPr>
      <w:r>
        <w:rPr/>
        <w:t xml:space="preserve">Click the red </w:t>
      </w:r>
      <w:r>
        <w:rPr>
          <w:b/>
          <w:bCs/>
        </w:rPr>
        <w:t>Cancel</w:t>
      </w:r>
      <w:r>
        <w:rPr/>
        <w:t xml:space="preserve"> button on the booking.</w:t>
      </w:r>
    </w:p>
    <w:p>
      <w:pPr>
        <w:pStyle w:val="ListParagraph"/>
        <w:numPr>
          <w:ilvl w:val="0"/>
          <w:numId w:val="7"/>
        </w:numPr>
        <w:spacing w:before="0" w:after="80"/>
        <w:rPr/>
      </w:pPr>
      <w:r>
        <w:rPr/>
        <w:t xml:space="preserve">Confirm in the pop-up window. The status changes to </w:t>
      </w:r>
      <w:r>
        <w:rPr>
          <w:b/>
          <w:bCs/>
        </w:rPr>
        <w:t>Cancelled</w:t>
      </w:r>
      <w:r>
        <w:rPr/>
        <w:t xml:space="preserve"> and the time becomes available to others again.</w:t>
      </w:r>
    </w:p>
    <w:p>
      <w:pPr>
        <w:pStyle w:val="Heading2"/>
        <w:rPr/>
      </w:pPr>
      <w:bookmarkStart w:id="15" w:name="__RefHeading___Toc1372_2195840306"/>
      <w:bookmarkEnd w:id="15"/>
      <w:r>
        <w:rPr/>
        <w:t>4.6 Log out</w:t>
      </w:r>
    </w:p>
    <w:p>
      <w:pPr>
        <w:pStyle w:val="Normal"/>
        <w:spacing w:before="0" w:after="120"/>
        <w:rPr/>
      </w:pPr>
      <w:r>
        <w:rPr/>
        <w:t xml:space="preserve">Click </w:t>
      </w:r>
      <w:r>
        <w:rPr>
          <w:b/>
          <w:bCs/>
        </w:rPr>
        <w:t>Logout</w:t>
      </w:r>
      <w:r>
        <w:rPr/>
        <w:t xml:space="preserve"> in the top-right corner when you have finished, especially on a shared computer.</w:t>
      </w:r>
      <w:r>
        <w:br w:type="page"/>
      </w:r>
    </w:p>
    <w:p>
      <w:pPr>
        <w:pStyle w:val="Heading1"/>
        <w:rPr/>
      </w:pPr>
      <w:bookmarkStart w:id="16" w:name="__RefHeading___Toc1374_2195840306"/>
      <w:bookmarkEnd w:id="16"/>
      <w:r>
        <w:rPr/>
        <w:t>5. Administrator guide</w:t>
      </w:r>
    </w:p>
    <w:p>
      <w:pPr>
        <w:pStyle w:val="Normal"/>
        <w:spacing w:before="0" w:after="120"/>
        <w:rPr/>
      </w:pPr>
      <w:r>
        <w:rPr/>
        <w:t>Log in with an administrator account. The menu changes to show Dashboard, Bookings, Customers, Staff, Schedules, Services and Reports.</w:t>
      </w:r>
    </w:p>
    <w:p>
      <w:pPr>
        <w:pStyle w:val="Heading2"/>
        <w:rPr/>
      </w:pPr>
      <w:bookmarkStart w:id="17" w:name="__RefHeading___Toc1376_2195840306"/>
      <w:bookmarkEnd w:id="17"/>
      <w:r>
        <w:rPr/>
        <w:t>5.1 Dashboard</w:t>
      </w:r>
    </w:p>
    <w:p>
      <w:pPr>
        <w:pStyle w:val="Normal"/>
        <w:spacing w:before="0" w:after="120"/>
        <w:rPr/>
      </w:pPr>
      <w:r>
        <w:rPr/>
        <w:t>The dashboard gives a snapshot of the clinic: today’s bookings, bookings waiting for approval, total customers, active staff and revenue for the current month. A chart shows the number of bookings for the next seven days, and the table lists the next appointments. The buttons on the right are shortcuts to common tasks.</w:t>
      </w:r>
    </w:p>
    <w:p>
      <w:pPr>
        <w:pStyle w:val="Normal"/>
        <w:keepNext w:val="true"/>
        <w:spacing w:before="120" w:after="60"/>
        <w:jc w:val="center"/>
        <w:rPr/>
      </w:pPr>
      <w:r>
        <w:rPr/>
        <w:drawing>
          <wp:inline distT="0" distB="0" distL="0" distR="0">
            <wp:extent cx="5715000" cy="5314950"/>
            <wp:effectExtent l="0" t="0" r="0" b="0"/>
            <wp:docPr id="13" name="12_admin_dashboard.png" descr="Administrator dashboard&#10;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_admin_dashboard.png" descr="Administrator dashboard&#10;Administrator dashboard"/>
                    <pic:cNvPicPr>
                      <a:picLocks noChangeAspect="1" noChangeArrowheads="1"/>
                    </pic:cNvPicPr>
                  </pic:nvPicPr>
                  <pic:blipFill>
                    <a:blip r:embed="rId14"/>
                    <a:stretch>
                      <a:fillRect/>
                    </a:stretch>
                  </pic:blipFill>
                  <pic:spPr bwMode="auto">
                    <a:xfrm>
                      <a:off x="0" y="0"/>
                      <a:ext cx="5715000" cy="5314950"/>
                    </a:xfrm>
                    <a:prstGeom prst="rect">
                      <a:avLst/>
                    </a:prstGeom>
                  </pic:spPr>
                </pic:pic>
              </a:graphicData>
            </a:graphic>
          </wp:inline>
        </w:drawing>
      </w:r>
    </w:p>
    <w:p>
      <w:pPr>
        <w:pStyle w:val="Normal"/>
        <w:spacing w:before="0" w:after="200"/>
        <w:jc w:val="center"/>
        <w:rPr/>
      </w:pPr>
      <w:r>
        <w:rPr>
          <w:i/>
          <w:iCs/>
          <w:color w:val="6F6578"/>
          <w:sz w:val="18"/>
          <w:szCs w:val="18"/>
        </w:rPr>
        <w:t>Figure 13: Administrator dashboard</w:t>
      </w:r>
    </w:p>
    <w:p>
      <w:pPr>
        <w:pStyle w:val="Heading2"/>
        <w:rPr/>
      </w:pPr>
      <w:bookmarkStart w:id="18" w:name="__RefHeading___Toc1378_2195840306"/>
      <w:bookmarkEnd w:id="18"/>
      <w:r>
        <w:rPr/>
        <w:t>5.2 Manage bookings</w:t>
      </w:r>
    </w:p>
    <w:p>
      <w:pPr>
        <w:pStyle w:val="ListParagraph"/>
        <w:numPr>
          <w:ilvl w:val="0"/>
          <w:numId w:val="23"/>
        </w:numPr>
        <w:spacing w:before="0" w:after="80"/>
        <w:rPr/>
      </w:pPr>
      <w:r>
        <w:rPr/>
        <w:t xml:space="preserve">Click </w:t>
      </w:r>
      <w:r>
        <w:rPr>
          <w:b/>
          <w:bCs/>
        </w:rPr>
        <w:t>Bookings</w:t>
      </w:r>
      <w:r>
        <w:rPr/>
        <w:t xml:space="preserve"> to see every appointment, newest first.</w:t>
      </w:r>
    </w:p>
    <w:p>
      <w:pPr>
        <w:pStyle w:val="ListParagraph"/>
        <w:numPr>
          <w:ilvl w:val="0"/>
          <w:numId w:val="8"/>
        </w:numPr>
        <w:spacing w:before="0" w:after="80"/>
        <w:rPr/>
      </w:pPr>
      <w:r>
        <w:rPr/>
        <w:t xml:space="preserve">Use the search box, </w:t>
      </w:r>
      <w:r>
        <w:rPr>
          <w:b/>
          <w:bCs/>
        </w:rPr>
        <w:t>status</w:t>
      </w:r>
      <w:r>
        <w:rPr/>
        <w:t xml:space="preserve"> filter and </w:t>
      </w:r>
      <w:r>
        <w:rPr>
          <w:b/>
          <w:bCs/>
        </w:rPr>
        <w:t>From/To</w:t>
      </w:r>
      <w:r>
        <w:rPr/>
        <w:t xml:space="preserve"> dates, then click </w:t>
      </w:r>
      <w:r>
        <w:rPr>
          <w:b/>
          <w:bCs/>
        </w:rPr>
        <w:t>Filter</w:t>
      </w:r>
      <w:r>
        <w:rPr/>
        <w:t xml:space="preserve">. Click </w:t>
      </w:r>
      <w:r>
        <w:rPr>
          <w:b/>
          <w:bCs/>
        </w:rPr>
        <w:t>Reset</w:t>
      </w:r>
      <w:r>
        <w:rPr/>
        <w:t xml:space="preserve"> to clear them.</w:t>
      </w:r>
    </w:p>
    <w:p>
      <w:pPr>
        <w:pStyle w:val="ListParagraph"/>
        <w:numPr>
          <w:ilvl w:val="0"/>
          <w:numId w:val="8"/>
        </w:numPr>
        <w:spacing w:before="0" w:after="80"/>
        <w:rPr/>
      </w:pPr>
      <w:r>
        <w:rPr/>
        <w:t xml:space="preserve">To approve or change a booking, use the </w:t>
      </w:r>
      <w:r>
        <w:rPr>
          <w:b/>
          <w:bCs/>
        </w:rPr>
        <w:t>status drop-down</w:t>
      </w:r>
      <w:r>
        <w:rPr/>
        <w:t xml:space="preserve"> in its row. The change saves immediately and the customer receives an email.</w:t>
      </w:r>
    </w:p>
    <w:p>
      <w:pPr>
        <w:pStyle w:val="Normal"/>
        <w:keepNext w:val="true"/>
        <w:spacing w:before="120" w:after="60"/>
        <w:jc w:val="center"/>
        <w:rPr/>
      </w:pPr>
      <w:r>
        <w:rPr/>
        <w:drawing>
          <wp:inline distT="0" distB="0" distL="0" distR="0">
            <wp:extent cx="5715000" cy="3810000"/>
            <wp:effectExtent l="0" t="0" r="0" b="0"/>
            <wp:docPr id="14" name="13_admin_bookings_pending.png" descr="Bookings filtered to show only pending appointments&#10;Bookings filtered to show only pending appoin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_admin_bookings_pending.png" descr="Bookings filtered to show only pending appointments&#10;Bookings filtered to show only pending appointments"/>
                    <pic:cNvPicPr>
                      <a:picLocks noChangeAspect="1" noChangeArrowheads="1"/>
                    </pic:cNvPicPr>
                  </pic:nvPicPr>
                  <pic:blipFill>
                    <a:blip r:embed="rId15"/>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14: Bookings filtered to show only pending appointments</w:t>
      </w:r>
    </w:p>
    <w:p>
      <w:pPr>
        <w:pStyle w:val="Normal"/>
        <w:keepNext w:val="true"/>
        <w:spacing w:before="120" w:after="60"/>
        <w:jc w:val="center"/>
        <w:rPr/>
      </w:pPr>
      <w:r>
        <w:rPr/>
        <w:drawing>
          <wp:inline distT="0" distB="0" distL="0" distR="0">
            <wp:extent cx="5715000" cy="3810000"/>
            <wp:effectExtent l="0" t="0" r="0" b="0"/>
            <wp:docPr id="15" name="14_admin_status_updated.png" descr="Status of Zodwa Mahlangu’s booking changed to Confirmed&#10;Status of Zodwa Mahlangu’s booking changed to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_admin_status_updated.png" descr="Status of Zodwa Mahlangu’s booking changed to Confirmed&#10;Status of Zodwa Mahlangu’s booking changed to Confirmed"/>
                    <pic:cNvPicPr>
                      <a:picLocks noChangeAspect="1" noChangeArrowheads="1"/>
                    </pic:cNvPicPr>
                  </pic:nvPicPr>
                  <pic:blipFill>
                    <a:blip r:embed="rId16"/>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15: Status of Zodwa Mahlangu’s booking changed to Confirmed</w:t>
      </w:r>
    </w:p>
    <w:p>
      <w:pPr>
        <w:pStyle w:val="Heading3"/>
        <w:rPr/>
      </w:pPr>
      <w:r>
        <w:rPr/>
        <w:t>Create a booking for a customer (for example a phone or walk-in booking)</w:t>
      </w:r>
    </w:p>
    <w:p>
      <w:pPr>
        <w:pStyle w:val="ListParagraph"/>
        <w:numPr>
          <w:ilvl w:val="0"/>
          <w:numId w:val="24"/>
        </w:numPr>
        <w:spacing w:before="0" w:after="80"/>
        <w:rPr/>
      </w:pPr>
      <w:r>
        <w:rPr/>
        <w:t xml:space="preserve">Click </w:t>
      </w:r>
      <w:r>
        <w:rPr>
          <w:b/>
          <w:bCs/>
        </w:rPr>
        <w:t>+ New booking</w:t>
      </w:r>
      <w:r>
        <w:rPr/>
        <w:t>.</w:t>
      </w:r>
    </w:p>
    <w:p>
      <w:pPr>
        <w:pStyle w:val="ListParagraph"/>
        <w:numPr>
          <w:ilvl w:val="0"/>
          <w:numId w:val="9"/>
        </w:numPr>
        <w:spacing w:before="0" w:after="80"/>
        <w:rPr/>
      </w:pPr>
      <w:r>
        <w:rPr/>
        <w:t xml:space="preserve">Select the </w:t>
      </w:r>
      <w:r>
        <w:rPr>
          <w:b/>
          <w:bCs/>
        </w:rPr>
        <w:t>customer</w:t>
      </w:r>
      <w:r>
        <w:rPr/>
        <w:t xml:space="preserve">, </w:t>
      </w:r>
      <w:r>
        <w:rPr>
          <w:b/>
          <w:bCs/>
        </w:rPr>
        <w:t>status</w:t>
      </w:r>
      <w:r>
        <w:rPr/>
        <w:t xml:space="preserve">, </w:t>
      </w:r>
      <w:r>
        <w:rPr>
          <w:b/>
          <w:bCs/>
        </w:rPr>
        <w:t>service</w:t>
      </w:r>
      <w:r>
        <w:rPr/>
        <w:t xml:space="preserve"> and </w:t>
      </w:r>
      <w:r>
        <w:rPr>
          <w:b/>
          <w:bCs/>
        </w:rPr>
        <w:t>date</w:t>
      </w:r>
      <w:r>
        <w:rPr/>
        <w:t>.</w:t>
      </w:r>
    </w:p>
    <w:p>
      <w:pPr>
        <w:pStyle w:val="ListParagraph"/>
        <w:numPr>
          <w:ilvl w:val="0"/>
          <w:numId w:val="9"/>
        </w:numPr>
        <w:spacing w:before="0" w:after="80"/>
        <w:rPr/>
      </w:pPr>
      <w:r>
        <w:rPr/>
        <w:t xml:space="preserve">Click an available time slot under the therapist, then click </w:t>
      </w:r>
      <w:r>
        <w:rPr>
          <w:b/>
          <w:bCs/>
        </w:rPr>
        <w:t>Create booking</w:t>
      </w:r>
      <w:r>
        <w:rPr/>
        <w:t>.</w:t>
      </w:r>
    </w:p>
    <w:p>
      <w:pPr>
        <w:pStyle w:val="Normal"/>
        <w:keepNext w:val="true"/>
        <w:spacing w:before="120" w:after="60"/>
        <w:jc w:val="center"/>
        <w:rPr/>
      </w:pPr>
      <w:r>
        <w:rPr/>
        <w:drawing>
          <wp:inline distT="0" distB="0" distL="0" distR="0">
            <wp:extent cx="5715000" cy="4143375"/>
            <wp:effectExtent l="0" t="0" r="0" b="0"/>
            <wp:docPr id="16" name="15_admin_new_booking.png" descr="Creating a booking for the walk-in customer Lerato Mokoena&#10;Creating a booking for the walk-in customer Lerato Moko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5_admin_new_booking.png" descr="Creating a booking for the walk-in customer Lerato Mokoena&#10;Creating a booking for the walk-in customer Lerato Mokoena"/>
                    <pic:cNvPicPr>
                      <a:picLocks noChangeAspect="1" noChangeArrowheads="1"/>
                    </pic:cNvPicPr>
                  </pic:nvPicPr>
                  <pic:blipFill>
                    <a:blip r:embed="rId17"/>
                    <a:stretch>
                      <a:fillRect/>
                    </a:stretch>
                  </pic:blipFill>
                  <pic:spPr bwMode="auto">
                    <a:xfrm>
                      <a:off x="0" y="0"/>
                      <a:ext cx="5715000" cy="4143375"/>
                    </a:xfrm>
                    <a:prstGeom prst="rect">
                      <a:avLst/>
                    </a:prstGeom>
                  </pic:spPr>
                </pic:pic>
              </a:graphicData>
            </a:graphic>
          </wp:inline>
        </w:drawing>
      </w:r>
    </w:p>
    <w:p>
      <w:pPr>
        <w:pStyle w:val="Normal"/>
        <w:spacing w:before="0" w:after="200"/>
        <w:jc w:val="center"/>
        <w:rPr/>
      </w:pPr>
      <w:r>
        <w:rPr>
          <w:i/>
          <w:iCs/>
          <w:color w:val="6F6578"/>
          <w:sz w:val="18"/>
          <w:szCs w:val="18"/>
        </w:rPr>
        <w:t>Figure 16: Creating a booking for the walk-in customer Lerato Mokoena</w:t>
      </w:r>
    </w:p>
    <w:p>
      <w:pPr>
        <w:pStyle w:val="Normal"/>
        <w:keepNext w:val="true"/>
        <w:spacing w:before="120" w:after="60"/>
        <w:jc w:val="center"/>
        <w:rPr/>
      </w:pPr>
      <w:r>
        <w:rPr/>
        <w:drawing>
          <wp:inline distT="0" distB="0" distL="0" distR="0">
            <wp:extent cx="5715000" cy="3810000"/>
            <wp:effectExtent l="0" t="0" r="0" b="0"/>
            <wp:docPr id="17" name="16_admin_booking_created.png" descr="Booking created and the customer notified&#10;Booking created and the customer no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_admin_booking_created.png" descr="Booking created and the customer notified&#10;Booking created and the customer notified"/>
                    <pic:cNvPicPr>
                      <a:picLocks noChangeAspect="1" noChangeArrowheads="1"/>
                    </pic:cNvPicPr>
                  </pic:nvPicPr>
                  <pic:blipFill>
                    <a:blip r:embed="rId18"/>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17: Booking created and the customer notified</w:t>
      </w:r>
    </w:p>
    <w:p>
      <w:pPr>
        <w:pStyle w:val="Normal"/>
        <w:spacing w:before="0" w:after="120"/>
        <w:rPr/>
      </w:pPr>
      <w:r>
        <w:rPr/>
        <w:t xml:space="preserve">Use </w:t>
      </w:r>
      <w:r>
        <w:rPr>
          <w:b/>
          <w:bCs/>
        </w:rPr>
        <w:t>Edit</w:t>
      </w:r>
      <w:r>
        <w:rPr/>
        <w:t xml:space="preserve"> on any row to change a booking and </w:t>
      </w:r>
      <w:r>
        <w:rPr>
          <w:b/>
          <w:bCs/>
        </w:rPr>
        <w:t>Delete</w:t>
      </w:r>
      <w:r>
        <w:rPr/>
        <w:t xml:space="preserve"> to remove one permanently (you are asked to confirm first). To simply cancel a booking while keeping the record, set its status to Cancelled.</w:t>
      </w:r>
    </w:p>
    <w:p>
      <w:pPr>
        <w:pStyle w:val="Heading2"/>
        <w:rPr/>
      </w:pPr>
      <w:bookmarkStart w:id="19" w:name="__RefHeading___Toc1380_2195840306"/>
      <w:bookmarkEnd w:id="19"/>
      <w:r>
        <w:rPr/>
        <w:t>5.3 Manage customers</w:t>
      </w:r>
    </w:p>
    <w:p>
      <w:pPr>
        <w:pStyle w:val="ListParagraph"/>
        <w:numPr>
          <w:ilvl w:val="0"/>
          <w:numId w:val="25"/>
        </w:numPr>
        <w:spacing w:before="0" w:after="80"/>
        <w:rPr/>
      </w:pPr>
      <w:r>
        <w:rPr/>
        <w:t xml:space="preserve">Click </w:t>
      </w:r>
      <w:r>
        <w:rPr>
          <w:b/>
          <w:bCs/>
        </w:rPr>
        <w:t>Customers</w:t>
      </w:r>
      <w:r>
        <w:rPr/>
        <w:t xml:space="preserve"> to see all clients with their number of bookings and total spend.</w:t>
      </w:r>
    </w:p>
    <w:p>
      <w:pPr>
        <w:pStyle w:val="ListParagraph"/>
        <w:numPr>
          <w:ilvl w:val="0"/>
          <w:numId w:val="10"/>
        </w:numPr>
        <w:spacing w:before="0" w:after="80"/>
        <w:rPr/>
      </w:pPr>
      <w:r>
        <w:rPr/>
        <w:t>Search by name, email or phone number.</w:t>
      </w:r>
    </w:p>
    <w:p>
      <w:pPr>
        <w:pStyle w:val="ListParagraph"/>
        <w:numPr>
          <w:ilvl w:val="0"/>
          <w:numId w:val="10"/>
        </w:numPr>
        <w:spacing w:before="0" w:after="80"/>
        <w:rPr/>
      </w:pPr>
      <w:r>
        <w:rPr/>
        <w:t xml:space="preserve">Click </w:t>
      </w:r>
      <w:r>
        <w:rPr>
          <w:b/>
          <w:bCs/>
        </w:rPr>
        <w:t>+ Add customer</w:t>
      </w:r>
      <w:r>
        <w:rPr/>
        <w:t xml:space="preserve">, complete the form and click </w:t>
      </w:r>
      <w:r>
        <w:rPr>
          <w:b/>
          <w:bCs/>
        </w:rPr>
        <w:t>Save customer</w:t>
      </w:r>
      <w:r>
        <w:rPr/>
        <w:t>. Use this for walk-in clients who have no online account.</w:t>
      </w:r>
    </w:p>
    <w:p>
      <w:pPr>
        <w:pStyle w:val="ListParagraph"/>
        <w:numPr>
          <w:ilvl w:val="0"/>
          <w:numId w:val="10"/>
        </w:numPr>
        <w:spacing w:before="0" w:after="80"/>
        <w:rPr/>
      </w:pPr>
      <w:r>
        <w:rPr/>
        <w:t xml:space="preserve">Use </w:t>
      </w:r>
      <w:r>
        <w:rPr>
          <w:b/>
          <w:bCs/>
        </w:rPr>
        <w:t>Edit</w:t>
      </w:r>
      <w:r>
        <w:rPr/>
        <w:t xml:space="preserve"> to update details or </w:t>
      </w:r>
      <w:r>
        <w:rPr>
          <w:b/>
          <w:bCs/>
        </w:rPr>
        <w:t>Delete</w:t>
      </w:r>
      <w:r>
        <w:rPr/>
        <w:t xml:space="preserve"> to remove a customer together with their bookings.</w:t>
      </w:r>
    </w:p>
    <w:p>
      <w:pPr>
        <w:pStyle w:val="Normal"/>
        <w:keepNext w:val="true"/>
        <w:spacing w:before="120" w:after="60"/>
        <w:jc w:val="center"/>
        <w:rPr/>
      </w:pPr>
      <w:r>
        <w:rPr/>
        <w:drawing>
          <wp:inline distT="0" distB="0" distL="0" distR="0">
            <wp:extent cx="5715000" cy="5181600"/>
            <wp:effectExtent l="0" t="0" r="0" b="0"/>
            <wp:docPr id="18" name="17_admin_add_customer.png" descr="Adding a new walk-in customer&#10;Adding a new walk-in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_admin_add_customer.png" descr="Adding a new walk-in customer&#10;Adding a new walk-in customer"/>
                    <pic:cNvPicPr>
                      <a:picLocks noChangeAspect="1" noChangeArrowheads="1"/>
                    </pic:cNvPicPr>
                  </pic:nvPicPr>
                  <pic:blipFill>
                    <a:blip r:embed="rId19"/>
                    <a:stretch>
                      <a:fillRect/>
                    </a:stretch>
                  </pic:blipFill>
                  <pic:spPr bwMode="auto">
                    <a:xfrm>
                      <a:off x="0" y="0"/>
                      <a:ext cx="5715000" cy="5181600"/>
                    </a:xfrm>
                    <a:prstGeom prst="rect">
                      <a:avLst/>
                    </a:prstGeom>
                  </pic:spPr>
                </pic:pic>
              </a:graphicData>
            </a:graphic>
          </wp:inline>
        </w:drawing>
      </w:r>
    </w:p>
    <w:p>
      <w:pPr>
        <w:pStyle w:val="Normal"/>
        <w:spacing w:before="0" w:after="200"/>
        <w:jc w:val="center"/>
        <w:rPr/>
      </w:pPr>
      <w:r>
        <w:rPr>
          <w:i/>
          <w:iCs/>
          <w:color w:val="6F6578"/>
          <w:sz w:val="18"/>
          <w:szCs w:val="18"/>
        </w:rPr>
        <w:t>Figure 18: Adding a new walk-in customer</w:t>
      </w:r>
    </w:p>
    <w:p>
      <w:pPr>
        <w:pStyle w:val="Normal"/>
        <w:keepNext w:val="true"/>
        <w:spacing w:before="120" w:after="60"/>
        <w:jc w:val="center"/>
        <w:rPr/>
      </w:pPr>
      <w:r>
        <w:rPr/>
        <w:drawing>
          <wp:inline distT="0" distB="0" distL="0" distR="0">
            <wp:extent cx="5715000" cy="4257675"/>
            <wp:effectExtent l="0" t="0" r="0" b="0"/>
            <wp:docPr id="19" name="18_admin_customers.png" descr="Customer list after the new customer was added&#10;Customer list after the new customer wa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_admin_customers.png" descr="Customer list after the new customer was added&#10;Customer list after the new customer was added"/>
                    <pic:cNvPicPr>
                      <a:picLocks noChangeAspect="1" noChangeArrowheads="1"/>
                    </pic:cNvPicPr>
                  </pic:nvPicPr>
                  <pic:blipFill>
                    <a:blip r:embed="rId20"/>
                    <a:stretch>
                      <a:fillRect/>
                    </a:stretch>
                  </pic:blipFill>
                  <pic:spPr bwMode="auto">
                    <a:xfrm>
                      <a:off x="0" y="0"/>
                      <a:ext cx="5715000" cy="4257675"/>
                    </a:xfrm>
                    <a:prstGeom prst="rect">
                      <a:avLst/>
                    </a:prstGeom>
                  </pic:spPr>
                </pic:pic>
              </a:graphicData>
            </a:graphic>
          </wp:inline>
        </w:drawing>
      </w:r>
    </w:p>
    <w:p>
      <w:pPr>
        <w:pStyle w:val="Normal"/>
        <w:spacing w:before="0" w:after="200"/>
        <w:jc w:val="center"/>
        <w:rPr/>
      </w:pPr>
      <w:r>
        <w:rPr>
          <w:i/>
          <w:iCs/>
          <w:color w:val="6F6578"/>
          <w:sz w:val="18"/>
          <w:szCs w:val="18"/>
        </w:rPr>
        <w:t>Figure 19: Customer list after the new customer was added</w:t>
      </w:r>
    </w:p>
    <w:p>
      <w:pPr>
        <w:pStyle w:val="Heading2"/>
        <w:rPr/>
      </w:pPr>
      <w:bookmarkStart w:id="20" w:name="__RefHeading___Toc1382_2195840306"/>
      <w:bookmarkEnd w:id="20"/>
      <w:r>
        <w:rPr/>
        <w:t>5.4 Manage staff</w:t>
      </w:r>
    </w:p>
    <w:p>
      <w:pPr>
        <w:pStyle w:val="ListParagraph"/>
        <w:numPr>
          <w:ilvl w:val="0"/>
          <w:numId w:val="26"/>
        </w:numPr>
        <w:spacing w:before="0" w:after="80"/>
        <w:rPr/>
      </w:pPr>
      <w:r>
        <w:rPr/>
        <w:t xml:space="preserve">Click </w:t>
      </w:r>
      <w:r>
        <w:rPr>
          <w:b/>
          <w:bCs/>
        </w:rPr>
        <w:t>Staff</w:t>
      </w:r>
      <w:r>
        <w:rPr/>
        <w:t xml:space="preserve">, then </w:t>
      </w:r>
      <w:r>
        <w:rPr>
          <w:b/>
          <w:bCs/>
        </w:rPr>
        <w:t>+ Add staff member</w:t>
      </w:r>
      <w:r>
        <w:rPr/>
        <w:t xml:space="preserve"> (or </w:t>
      </w:r>
      <w:r>
        <w:rPr>
          <w:b/>
          <w:bCs/>
        </w:rPr>
        <w:t>Edit</w:t>
      </w:r>
      <w:r>
        <w:rPr/>
        <w:t xml:space="preserve"> on an existing person).</w:t>
      </w:r>
    </w:p>
    <w:p>
      <w:pPr>
        <w:pStyle w:val="ListParagraph"/>
        <w:numPr>
          <w:ilvl w:val="0"/>
          <w:numId w:val="11"/>
        </w:numPr>
        <w:spacing w:before="0" w:after="80"/>
        <w:rPr/>
      </w:pPr>
      <w:r>
        <w:rPr/>
        <w:t>Enter name, job title, email and phone.</w:t>
      </w:r>
    </w:p>
    <w:p>
      <w:pPr>
        <w:pStyle w:val="ListParagraph"/>
        <w:numPr>
          <w:ilvl w:val="0"/>
          <w:numId w:val="11"/>
        </w:numPr>
        <w:spacing w:before="0" w:after="80"/>
        <w:rPr/>
      </w:pPr>
      <w:r>
        <w:rPr/>
        <w:t xml:space="preserve">Tick every </w:t>
      </w:r>
      <w:r>
        <w:rPr>
          <w:b/>
          <w:bCs/>
        </w:rPr>
        <w:t>service</w:t>
      </w:r>
      <w:r>
        <w:rPr/>
        <w:t xml:space="preserve"> this person can perform. Customers will only see this therapist for those services.</w:t>
      </w:r>
    </w:p>
    <w:p>
      <w:pPr>
        <w:pStyle w:val="ListParagraph"/>
        <w:numPr>
          <w:ilvl w:val="0"/>
          <w:numId w:val="11"/>
        </w:numPr>
        <w:spacing w:before="0" w:after="80"/>
        <w:rPr/>
      </w:pPr>
      <w:r>
        <w:rPr/>
        <w:t xml:space="preserve">Untick </w:t>
      </w:r>
      <w:r>
        <w:rPr>
          <w:b/>
          <w:bCs/>
        </w:rPr>
        <w:t>Active</w:t>
      </w:r>
      <w:r>
        <w:rPr/>
        <w:t xml:space="preserve"> to stop a person being booked without deleting their history. Click </w:t>
      </w:r>
      <w:r>
        <w:rPr>
          <w:b/>
          <w:bCs/>
        </w:rPr>
        <w:t>Save staff member</w:t>
      </w:r>
      <w:r>
        <w:rPr/>
        <w:t>.</w:t>
      </w:r>
    </w:p>
    <w:p>
      <w:pPr>
        <w:pStyle w:val="Normal"/>
        <w:keepNext w:val="true"/>
        <w:spacing w:before="120" w:after="60"/>
        <w:jc w:val="center"/>
        <w:rPr/>
      </w:pPr>
      <w:r>
        <w:rPr/>
        <w:drawing>
          <wp:inline distT="0" distB="0" distL="0" distR="0">
            <wp:extent cx="5715000" cy="5029200"/>
            <wp:effectExtent l="0" t="0" r="0" b="0"/>
            <wp:docPr id="20" name="19_admin_staff_edit.png" descr="Editing a staff member and the services they perform&#10;Editing a staff member and the services they pe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_admin_staff_edit.png" descr="Editing a staff member and the services they perform&#10;Editing a staff member and the services they perform"/>
                    <pic:cNvPicPr>
                      <a:picLocks noChangeAspect="1" noChangeArrowheads="1"/>
                    </pic:cNvPicPr>
                  </pic:nvPicPr>
                  <pic:blipFill>
                    <a:blip r:embed="rId21"/>
                    <a:stretch>
                      <a:fillRect/>
                    </a:stretch>
                  </pic:blipFill>
                  <pic:spPr bwMode="auto">
                    <a:xfrm>
                      <a:off x="0" y="0"/>
                      <a:ext cx="5715000" cy="5029200"/>
                    </a:xfrm>
                    <a:prstGeom prst="rect">
                      <a:avLst/>
                    </a:prstGeom>
                  </pic:spPr>
                </pic:pic>
              </a:graphicData>
            </a:graphic>
          </wp:inline>
        </w:drawing>
      </w:r>
    </w:p>
    <w:p>
      <w:pPr>
        <w:pStyle w:val="Normal"/>
        <w:spacing w:before="0" w:after="200"/>
        <w:jc w:val="center"/>
        <w:rPr/>
      </w:pPr>
      <w:r>
        <w:rPr>
          <w:i/>
          <w:iCs/>
          <w:color w:val="6F6578"/>
          <w:sz w:val="18"/>
          <w:szCs w:val="18"/>
        </w:rPr>
        <w:t>Figure 20: Editing a staff member and the services they perform</w:t>
      </w:r>
    </w:p>
    <w:p>
      <w:pPr>
        <w:pStyle w:val="Normal"/>
        <w:pBdr>
          <w:left w:val="single" w:sz="18" w:space="8" w:color="2F7D79"/>
        </w:pBdr>
        <w:shd w:val="clear" w:fill="E6F4F3"/>
        <w:spacing w:before="60" w:after="160"/>
        <w:ind w:left="200"/>
        <w:rPr/>
      </w:pPr>
      <w:r>
        <w:rPr>
          <w:b/>
          <w:bCs/>
          <w:color w:val="2F7D79"/>
        </w:rPr>
        <w:t xml:space="preserve">Tip: </w:t>
      </w:r>
      <w:r>
        <w:rPr/>
        <w:t>A staff member who already has bookings cannot be deleted. Mark them inactive instead.</w:t>
      </w:r>
    </w:p>
    <w:p>
      <w:pPr>
        <w:pStyle w:val="Heading2"/>
        <w:rPr/>
      </w:pPr>
      <w:bookmarkStart w:id="21" w:name="__RefHeading___Toc1384_2195840306"/>
      <w:bookmarkEnd w:id="21"/>
      <w:r>
        <w:rPr/>
        <w:t>5.5 Staff schedules</w:t>
      </w:r>
    </w:p>
    <w:p>
      <w:pPr>
        <w:pStyle w:val="ListParagraph"/>
        <w:numPr>
          <w:ilvl w:val="0"/>
          <w:numId w:val="27"/>
        </w:numPr>
        <w:spacing w:before="0" w:after="80"/>
        <w:rPr/>
      </w:pPr>
      <w:r>
        <w:rPr/>
        <w:t xml:space="preserve">Click </w:t>
      </w:r>
      <w:r>
        <w:rPr>
          <w:b/>
          <w:bCs/>
        </w:rPr>
        <w:t>Schedules</w:t>
      </w:r>
      <w:r>
        <w:rPr/>
        <w:t>. Each therapist has a weekly panel.</w:t>
      </w:r>
    </w:p>
    <w:p>
      <w:pPr>
        <w:pStyle w:val="ListParagraph"/>
        <w:numPr>
          <w:ilvl w:val="0"/>
          <w:numId w:val="12"/>
        </w:numPr>
        <w:spacing w:before="0" w:after="80"/>
        <w:rPr/>
      </w:pPr>
      <w:r>
        <w:rPr/>
        <w:t>Tick the days they work and set the start and end time for each day.</w:t>
      </w:r>
    </w:p>
    <w:p>
      <w:pPr>
        <w:pStyle w:val="ListParagraph"/>
        <w:numPr>
          <w:ilvl w:val="0"/>
          <w:numId w:val="12"/>
        </w:numPr>
        <w:spacing w:before="0" w:after="80"/>
        <w:rPr/>
      </w:pPr>
      <w:r>
        <w:rPr/>
        <w:t xml:space="preserve">Click </w:t>
      </w:r>
      <w:r>
        <w:rPr>
          <w:b/>
          <w:bCs/>
        </w:rPr>
        <w:t>Save schedule</w:t>
      </w:r>
      <w:r>
        <w:rPr/>
        <w:t>. Customers can only book inside these hours.</w:t>
      </w:r>
    </w:p>
    <w:p>
      <w:pPr>
        <w:pStyle w:val="Normal"/>
        <w:keepNext w:val="true"/>
        <w:spacing w:before="120" w:after="60"/>
        <w:jc w:val="center"/>
        <w:rPr/>
      </w:pPr>
      <w:r>
        <w:rPr/>
        <w:drawing>
          <wp:inline distT="0" distB="0" distL="0" distR="0">
            <wp:extent cx="5715000" cy="3810000"/>
            <wp:effectExtent l="0" t="0" r="0" b="0"/>
            <wp:docPr id="21" name="20_admin_schedules.png" descr="Weekly schedule editor for each therapist&#10;Weekly schedule editor for each therap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_admin_schedules.png" descr="Weekly schedule editor for each therapist&#10;Weekly schedule editor for each therapist"/>
                    <pic:cNvPicPr>
                      <a:picLocks noChangeAspect="1" noChangeArrowheads="1"/>
                    </pic:cNvPicPr>
                  </pic:nvPicPr>
                  <pic:blipFill>
                    <a:blip r:embed="rId22"/>
                    <a:stretch>
                      <a:fillRect/>
                    </a:stretch>
                  </pic:blipFill>
                  <pic:spPr bwMode="auto">
                    <a:xfrm>
                      <a:off x="0" y="0"/>
                      <a:ext cx="5715000" cy="3810000"/>
                    </a:xfrm>
                    <a:prstGeom prst="rect">
                      <a:avLst/>
                    </a:prstGeom>
                  </pic:spPr>
                </pic:pic>
              </a:graphicData>
            </a:graphic>
          </wp:inline>
        </w:drawing>
      </w:r>
    </w:p>
    <w:p>
      <w:pPr>
        <w:pStyle w:val="Normal"/>
        <w:spacing w:before="0" w:after="200"/>
        <w:jc w:val="center"/>
        <w:rPr/>
      </w:pPr>
      <w:r>
        <w:rPr>
          <w:i/>
          <w:iCs/>
          <w:color w:val="6F6578"/>
          <w:sz w:val="18"/>
          <w:szCs w:val="18"/>
        </w:rPr>
        <w:t>Figure 21: Weekly schedule editor for each therapist</w:t>
      </w:r>
    </w:p>
    <w:p>
      <w:pPr>
        <w:pStyle w:val="Heading2"/>
        <w:rPr/>
      </w:pPr>
      <w:bookmarkStart w:id="22" w:name="__RefHeading___Toc1386_2195840306"/>
      <w:bookmarkEnd w:id="22"/>
      <w:r>
        <w:rPr/>
        <w:t>5.6 Manage services</w:t>
      </w:r>
    </w:p>
    <w:p>
      <w:pPr>
        <w:pStyle w:val="ListParagraph"/>
        <w:numPr>
          <w:ilvl w:val="0"/>
          <w:numId w:val="28"/>
        </w:numPr>
        <w:spacing w:before="0" w:after="80"/>
        <w:rPr/>
      </w:pPr>
      <w:r>
        <w:rPr/>
        <w:t xml:space="preserve">Click </w:t>
      </w:r>
      <w:r>
        <w:rPr>
          <w:b/>
          <w:bCs/>
        </w:rPr>
        <w:t>Services</w:t>
      </w:r>
      <w:r>
        <w:rPr/>
        <w:t xml:space="preserve"> to see the price list.</w:t>
      </w:r>
    </w:p>
    <w:p>
      <w:pPr>
        <w:pStyle w:val="ListParagraph"/>
        <w:numPr>
          <w:ilvl w:val="0"/>
          <w:numId w:val="13"/>
        </w:numPr>
        <w:spacing w:before="0" w:after="80"/>
        <w:rPr/>
      </w:pPr>
      <w:r>
        <w:rPr/>
        <w:t xml:space="preserve">Click </w:t>
      </w:r>
      <w:r>
        <w:rPr>
          <w:b/>
          <w:bCs/>
        </w:rPr>
        <w:t>+ Add service</w:t>
      </w:r>
      <w:r>
        <w:rPr/>
        <w:t xml:space="preserve"> or </w:t>
      </w:r>
      <w:r>
        <w:rPr>
          <w:b/>
          <w:bCs/>
        </w:rPr>
        <w:t>Edit</w:t>
      </w:r>
      <w:r>
        <w:rPr/>
        <w:t>. Choose a category, name, duration (15–240 minutes) and price.</w:t>
      </w:r>
    </w:p>
    <w:p>
      <w:pPr>
        <w:pStyle w:val="ListParagraph"/>
        <w:numPr>
          <w:ilvl w:val="0"/>
          <w:numId w:val="13"/>
        </w:numPr>
        <w:spacing w:before="0" w:after="80"/>
        <w:rPr/>
      </w:pPr>
      <w:r>
        <w:rPr/>
        <w:t xml:space="preserve">Untick </w:t>
      </w:r>
      <w:r>
        <w:rPr>
          <w:b/>
          <w:bCs/>
        </w:rPr>
        <w:t>Active</w:t>
      </w:r>
      <w:r>
        <w:rPr/>
        <w:t xml:space="preserve"> to hide a service from customers. Click </w:t>
      </w:r>
      <w:r>
        <w:rPr>
          <w:b/>
          <w:bCs/>
        </w:rPr>
        <w:t>Save service</w:t>
      </w:r>
      <w:r>
        <w:rPr/>
        <w:t>.</w:t>
      </w:r>
    </w:p>
    <w:p>
      <w:pPr>
        <w:pStyle w:val="Normal"/>
        <w:keepNext w:val="true"/>
        <w:spacing w:before="120" w:after="60"/>
        <w:jc w:val="center"/>
        <w:rPr/>
      </w:pPr>
      <w:r>
        <w:rPr/>
        <w:drawing>
          <wp:inline distT="0" distB="0" distL="0" distR="0">
            <wp:extent cx="5715000" cy="5334000"/>
            <wp:effectExtent l="0" t="0" r="0" b="0"/>
            <wp:docPr id="22" name="21_admin_services.png" descr="Editing a service&#10;Editing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1_admin_services.png" descr="Editing a service&#10;Editing a service"/>
                    <pic:cNvPicPr>
                      <a:picLocks noChangeAspect="1" noChangeArrowheads="1"/>
                    </pic:cNvPicPr>
                  </pic:nvPicPr>
                  <pic:blipFill>
                    <a:blip r:embed="rId23"/>
                    <a:stretch>
                      <a:fillRect/>
                    </a:stretch>
                  </pic:blipFill>
                  <pic:spPr bwMode="auto">
                    <a:xfrm>
                      <a:off x="0" y="0"/>
                      <a:ext cx="5715000" cy="5334000"/>
                    </a:xfrm>
                    <a:prstGeom prst="rect">
                      <a:avLst/>
                    </a:prstGeom>
                  </pic:spPr>
                </pic:pic>
              </a:graphicData>
            </a:graphic>
          </wp:inline>
        </w:drawing>
      </w:r>
    </w:p>
    <w:p>
      <w:pPr>
        <w:pStyle w:val="Normal"/>
        <w:spacing w:before="0" w:after="200"/>
        <w:jc w:val="center"/>
        <w:rPr/>
      </w:pPr>
      <w:r>
        <w:rPr>
          <w:i/>
          <w:iCs/>
          <w:color w:val="6F6578"/>
          <w:sz w:val="18"/>
          <w:szCs w:val="18"/>
        </w:rPr>
        <w:t>Figure 22: Editing a service</w:t>
      </w:r>
    </w:p>
    <w:p>
      <w:pPr>
        <w:pStyle w:val="Heading2"/>
        <w:rPr/>
      </w:pPr>
      <w:bookmarkStart w:id="23" w:name="__RefHeading___Toc1388_2195840306"/>
      <w:bookmarkEnd w:id="23"/>
      <w:r>
        <w:rPr/>
        <w:t>5.7 Reports</w:t>
      </w:r>
    </w:p>
    <w:p>
      <w:pPr>
        <w:pStyle w:val="ListParagraph"/>
        <w:numPr>
          <w:ilvl w:val="0"/>
          <w:numId w:val="29"/>
        </w:numPr>
        <w:spacing w:before="0" w:after="80"/>
        <w:rPr/>
      </w:pPr>
      <w:r>
        <w:rPr/>
        <w:t xml:space="preserve">Click </w:t>
      </w:r>
      <w:r>
        <w:rPr>
          <w:b/>
          <w:bCs/>
        </w:rPr>
        <w:t>Reports</w:t>
      </w:r>
      <w:r>
        <w:rPr/>
        <w:t xml:space="preserve"> and choose a </w:t>
      </w:r>
      <w:r>
        <w:rPr>
          <w:b/>
          <w:bCs/>
        </w:rPr>
        <w:t>From</w:t>
      </w:r>
      <w:r>
        <w:rPr/>
        <w:t xml:space="preserve"> and </w:t>
      </w:r>
      <w:r>
        <w:rPr>
          <w:b/>
          <w:bCs/>
        </w:rPr>
        <w:t>To</w:t>
      </w:r>
      <w:r>
        <w:rPr/>
        <w:t xml:space="preserve"> date, then click </w:t>
      </w:r>
      <w:r>
        <w:rPr>
          <w:b/>
          <w:bCs/>
        </w:rPr>
        <w:t>Generate report</w:t>
      </w:r>
      <w:r>
        <w:rPr/>
        <w:t>.</w:t>
      </w:r>
    </w:p>
    <w:p>
      <w:pPr>
        <w:pStyle w:val="ListParagraph"/>
        <w:numPr>
          <w:ilvl w:val="0"/>
          <w:numId w:val="14"/>
        </w:numPr>
        <w:spacing w:before="0" w:after="80"/>
        <w:rPr/>
      </w:pPr>
      <w:r>
        <w:rPr/>
        <w:t>Review total bookings, revenue and average booking value, the revenue-by-category chart and the tables for therapists, top services and top customers.</w:t>
      </w:r>
    </w:p>
    <w:p>
      <w:pPr>
        <w:pStyle w:val="ListParagraph"/>
        <w:numPr>
          <w:ilvl w:val="0"/>
          <w:numId w:val="14"/>
        </w:numPr>
        <w:spacing w:before="0" w:after="80"/>
        <w:rPr/>
      </w:pPr>
      <w:r>
        <w:rPr/>
        <w:t xml:space="preserve">Click </w:t>
      </w:r>
      <w:r>
        <w:rPr>
          <w:b/>
          <w:bCs/>
        </w:rPr>
        <w:t>Print</w:t>
      </w:r>
      <w:r>
        <w:rPr/>
        <w:t xml:space="preserve"> for a paper copy or </w:t>
      </w:r>
      <w:r>
        <w:rPr>
          <w:b/>
          <w:bCs/>
        </w:rPr>
        <w:t>Export CSV</w:t>
      </w:r>
      <w:r>
        <w:rPr/>
        <w:t xml:space="preserve"> to open the detailed data in Excel.</w:t>
      </w:r>
    </w:p>
    <w:p>
      <w:pPr>
        <w:pStyle w:val="Normal"/>
        <w:keepNext w:val="true"/>
        <w:spacing w:before="120" w:after="60"/>
        <w:jc w:val="center"/>
        <w:rPr/>
      </w:pPr>
      <w:r>
        <w:rPr/>
        <w:drawing>
          <wp:inline distT="0" distB="0" distL="0" distR="0">
            <wp:extent cx="5715000" cy="5334000"/>
            <wp:effectExtent l="0" t="0" r="0" b="0"/>
            <wp:docPr id="23" name="22_admin_reports.png" descr="Revenue and booking report for September–October 2026&#10;Revenue and booking report for September–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2_admin_reports.png" descr="Revenue and booking report for September–October 2026&#10;Revenue and booking report for September–October 2026"/>
                    <pic:cNvPicPr>
                      <a:picLocks noChangeAspect="1" noChangeArrowheads="1"/>
                    </pic:cNvPicPr>
                  </pic:nvPicPr>
                  <pic:blipFill>
                    <a:blip r:embed="rId24"/>
                    <a:stretch>
                      <a:fillRect/>
                    </a:stretch>
                  </pic:blipFill>
                  <pic:spPr bwMode="auto">
                    <a:xfrm>
                      <a:off x="0" y="0"/>
                      <a:ext cx="5715000" cy="5334000"/>
                    </a:xfrm>
                    <a:prstGeom prst="rect">
                      <a:avLst/>
                    </a:prstGeom>
                  </pic:spPr>
                </pic:pic>
              </a:graphicData>
            </a:graphic>
          </wp:inline>
        </w:drawing>
      </w:r>
    </w:p>
    <w:p>
      <w:pPr>
        <w:pStyle w:val="Normal"/>
        <w:spacing w:before="0" w:after="200"/>
        <w:jc w:val="center"/>
        <w:rPr/>
      </w:pPr>
      <w:r>
        <w:rPr>
          <w:i/>
          <w:iCs/>
          <w:color w:val="6F6578"/>
          <w:sz w:val="18"/>
          <w:szCs w:val="18"/>
        </w:rPr>
        <w:t>Figure 23: Revenue and booking report for September–October 2026</w:t>
      </w:r>
      <w:r>
        <w:br w:type="page"/>
      </w:r>
    </w:p>
    <w:p>
      <w:pPr>
        <w:pStyle w:val="Heading1"/>
        <w:rPr/>
      </w:pPr>
      <w:bookmarkStart w:id="24" w:name="__RefHeading___Toc1390_2195840306"/>
      <w:bookmarkEnd w:id="24"/>
      <w:r>
        <w:rPr/>
        <w:t>6. Security and data protection</w:t>
      </w:r>
    </w:p>
    <w:p>
      <w:pPr>
        <w:pStyle w:val="ListParagraph"/>
        <w:numPr>
          <w:ilvl w:val="0"/>
          <w:numId w:val="1"/>
        </w:numPr>
        <w:spacing w:before="0" w:after="60"/>
        <w:rPr/>
      </w:pPr>
      <w:r>
        <w:rPr>
          <w:b/>
          <w:bCs/>
        </w:rPr>
        <w:t>Hashed passwords</w:t>
      </w:r>
      <w:r>
        <w:rPr/>
        <w:t xml:space="preserve"> – passwords are never stored or shown in readable form.</w:t>
      </w:r>
    </w:p>
    <w:p>
      <w:pPr>
        <w:pStyle w:val="ListParagraph"/>
        <w:numPr>
          <w:ilvl w:val="0"/>
          <w:numId w:val="1"/>
        </w:numPr>
        <w:spacing w:before="0" w:after="60"/>
        <w:rPr/>
      </w:pPr>
      <w:r>
        <w:rPr>
          <w:b/>
          <w:bCs/>
        </w:rPr>
        <w:t>Role-based access</w:t>
      </w:r>
      <w:r>
        <w:rPr/>
        <w:t xml:space="preserve"> – customers cannot open admin pages, and each customer only sees their own bookings.</w:t>
      </w:r>
    </w:p>
    <w:p>
      <w:pPr>
        <w:pStyle w:val="ListParagraph"/>
        <w:numPr>
          <w:ilvl w:val="0"/>
          <w:numId w:val="1"/>
        </w:numPr>
        <w:spacing w:before="0" w:after="60"/>
        <w:rPr/>
      </w:pPr>
      <w:r>
        <w:rPr>
          <w:b/>
          <w:bCs/>
        </w:rPr>
        <w:t>Validated input</w:t>
      </w:r>
      <w:r>
        <w:rPr/>
        <w:t xml:space="preserve"> – every form is checked in the browser for instant feedback and again on the server before anything is saved.</w:t>
      </w:r>
    </w:p>
    <w:p>
      <w:pPr>
        <w:pStyle w:val="ListParagraph"/>
        <w:numPr>
          <w:ilvl w:val="0"/>
          <w:numId w:val="1"/>
        </w:numPr>
        <w:spacing w:before="0" w:after="60"/>
        <w:rPr/>
      </w:pPr>
      <w:r>
        <w:rPr>
          <w:b/>
          <w:bCs/>
        </w:rPr>
        <w:t>Protected database access</w:t>
      </w:r>
      <w:r>
        <w:rPr/>
        <w:t xml:space="preserve"> – all database requests use prepared statements, which blocks SQL injection.</w:t>
      </w:r>
    </w:p>
    <w:p>
      <w:pPr>
        <w:pStyle w:val="ListParagraph"/>
        <w:numPr>
          <w:ilvl w:val="0"/>
          <w:numId w:val="1"/>
        </w:numPr>
        <w:spacing w:before="0" w:after="60"/>
        <w:rPr/>
      </w:pPr>
      <w:r>
        <w:rPr>
          <w:b/>
          <w:bCs/>
        </w:rPr>
        <w:t>Form protection</w:t>
      </w:r>
      <w:r>
        <w:rPr/>
        <w:t xml:space="preserve"> – secure tokens on every form prevent forged requests, and all displayed text is escaped.</w:t>
      </w:r>
    </w:p>
    <w:p>
      <w:pPr>
        <w:pStyle w:val="ListParagraph"/>
        <w:numPr>
          <w:ilvl w:val="0"/>
          <w:numId w:val="1"/>
        </w:numPr>
        <w:spacing w:before="0" w:after="60"/>
        <w:rPr/>
      </w:pPr>
      <w:r>
        <w:rPr>
          <w:b/>
          <w:bCs/>
        </w:rPr>
        <w:t>Safe sessions</w:t>
      </w:r>
      <w:r>
        <w:rPr/>
        <w:t xml:space="preserve"> – a new session is issued at login and destroyed at logout.</w:t>
      </w:r>
      <w:r>
        <w:br w:type="page"/>
      </w:r>
    </w:p>
    <w:p>
      <w:pPr>
        <w:pStyle w:val="Heading1"/>
        <w:rPr/>
      </w:pPr>
      <w:bookmarkStart w:id="25" w:name="__RefHeading___Toc1392_2195840306"/>
      <w:bookmarkEnd w:id="25"/>
      <w:r>
        <w:rPr/>
        <w:t>7. Messages and troubleshooting</w:t>
      </w:r>
    </w:p>
    <w:tbl>
      <w:tblPr>
        <w:tblW w:w="9026" w:type="dxa"/>
        <w:jc w:val="left"/>
        <w:tblInd w:w="0" w:type="dxa"/>
        <w:tblLayout w:type="fixed"/>
        <w:tblCellMar>
          <w:top w:w="60" w:type="dxa"/>
          <w:left w:w="100" w:type="dxa"/>
          <w:bottom w:w="60" w:type="dxa"/>
          <w:right w:w="100" w:type="dxa"/>
        </w:tblCellMar>
      </w:tblPr>
      <w:tblGrid>
        <w:gridCol w:w="3000"/>
        <w:gridCol w:w="2999"/>
        <w:gridCol w:w="3027"/>
      </w:tblGrid>
      <w:tr>
        <w:trPr>
          <w:tblHeader w:val="true"/>
        </w:trPr>
        <w:tc>
          <w:tcPr>
            <w:tcW w:w="3000"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Message or problem</w:t>
            </w:r>
          </w:p>
        </w:tc>
        <w:tc>
          <w:tcPr>
            <w:tcW w:w="2999"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What it means</w:t>
            </w:r>
          </w:p>
        </w:tc>
        <w:tc>
          <w:tcPr>
            <w:tcW w:w="3027" w:type="dxa"/>
            <w:tcBorders>
              <w:top w:val="single" w:sz="4" w:space="0" w:color="D9C9D1"/>
              <w:left w:val="single" w:sz="4" w:space="0" w:color="D9C9D1"/>
              <w:bottom w:val="single" w:sz="4" w:space="0" w:color="D9C9D1"/>
              <w:right w:val="single" w:sz="4" w:space="0" w:color="D9C9D1"/>
            </w:tcBorders>
            <w:shd w:fill="B5446E" w:val="clear"/>
          </w:tcPr>
          <w:p>
            <w:pPr>
              <w:pStyle w:val="Normal"/>
              <w:rPr/>
            </w:pPr>
            <w:r>
              <w:rPr>
                <w:b/>
                <w:bCs/>
                <w:color w:val="FFFFFF"/>
                <w:sz w:val="19"/>
                <w:szCs w:val="19"/>
              </w:rPr>
              <w:t>What to do</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Please log in to continue</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You opened a page that needs an account</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Log in, or register first</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Incorrect email or password</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Details do not match an account</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Re-type carefully; passwords are case-sensitive</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Phone number must be 10 digits starting with 0</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Phone format is wrong</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Enter for example 0821234567</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An account with that email already exists</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Email is already registered</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Log in instead</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You cannot book a date in the past</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The chosen date has passed</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Choose today or a later date</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Fully booked or closed on this date</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No therapist has a free slot</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Try another day</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That time slot has just been taken</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Another booking was made first</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Choose a different slot</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Staff member has bookings and cannot be deleted</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Deleting would lose booking history</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Mark the person inactive instead</w:t>
            </w:r>
          </w:p>
        </w:tc>
      </w:tr>
      <w:tr>
        <w:trPr>
          <w:cantSplit w:val="true"/>
        </w:trPr>
        <w:tc>
          <w:tcPr>
            <w:tcW w:w="3000"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Database connection failed</w:t>
            </w:r>
          </w:p>
        </w:tc>
        <w:tc>
          <w:tcPr>
            <w:tcW w:w="2999"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MySQL is off or login details are wrong</w:t>
            </w:r>
          </w:p>
        </w:tc>
        <w:tc>
          <w:tcPr>
            <w:tcW w:w="3027" w:type="dxa"/>
            <w:tcBorders>
              <w:top w:val="single" w:sz="4" w:space="0" w:color="D9C9D1"/>
              <w:left w:val="single" w:sz="4" w:space="0" w:color="D9C9D1"/>
              <w:bottom w:val="single" w:sz="4" w:space="0" w:color="D9C9D1"/>
              <w:right w:val="single" w:sz="4" w:space="0" w:color="D9C9D1"/>
            </w:tcBorders>
          </w:tcPr>
          <w:p>
            <w:pPr>
              <w:pStyle w:val="Normal"/>
              <w:rPr/>
            </w:pPr>
            <w:r>
              <w:rPr>
                <w:b w:val="false"/>
                <w:bCs w:val="false"/>
                <w:color w:val="2B2230"/>
                <w:sz w:val="19"/>
                <w:szCs w:val="19"/>
              </w:rPr>
              <w:t>Start MySQL and check config/db.php</w:t>
            </w:r>
          </w:p>
        </w:tc>
      </w:tr>
    </w:tbl>
    <w:p>
      <w:pPr>
        <w:pStyle w:val="Normal"/>
        <w:spacing w:before="0" w:after="160"/>
        <w:rPr/>
      </w:pPr>
      <w:r>
        <w:rPr/>
      </w:r>
    </w:p>
    <w:p>
      <w:pPr>
        <w:pStyle w:val="Normal"/>
        <w:spacing w:before="0" w:after="120"/>
        <w:rPr/>
      </w:pPr>
      <w:r>
        <w:rPr/>
        <w:t>For further help contact the clinic reception during opening hours: Monday to Friday 09:00–17:00 and Saturday 09:00–13:00.</w:t>
      </w:r>
    </w:p>
    <w:sectPr>
      <w:headerReference w:type="default" r:id="rId25"/>
      <w:footerReference w:type="default" r:id="rId26"/>
      <w:type w:val="nextPage"/>
      <w:pgSz w:w="11906" w:h="16838"/>
      <w:pgMar w:left="1440" w:right="1440" w:gutter="0" w:header="708" w:top="1134" w:footer="708" w:bottom="1134"/>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F6578"/>
        <w:sz w:val="18"/>
        <w:szCs w:val="18"/>
      </w:rPr>
      <w:t xml:space="preserve">Page </w:t>
    </w:r>
    <w:r>
      <w:rPr/>
      <w:fldChar w:fldCharType="begin"/>
    </w:r>
    <w:r>
      <w:rPr/>
      <w:instrText xml:space="preserve"> PAGE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F6578"/>
        <w:sz w:val="18"/>
        <w:szCs w:val="18"/>
      </w:rPr>
      <w:t>GlowWell Beauty Clinic – User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4"/>
    <w:lvlOverride w:ilvl="0">
      <w:startOverride w:val="1"/>
    </w:lvlOverride>
  </w:num>
  <w:num w:numId="20">
    <w:abstractNumId w:val="5"/>
    <w:lvlOverride w:ilvl="0">
      <w:startOverride w:val="1"/>
    </w:lvlOverride>
  </w:num>
  <w:num w:numId="21">
    <w:abstractNumId w:val="6"/>
    <w:lvlOverride w:ilvl="0">
      <w:startOverride w:val="1"/>
    </w:lvlOverride>
  </w:num>
  <w:num w:numId="22">
    <w:abstractNumId w:val="7"/>
    <w:lvlOverride w:ilvl="0">
      <w:startOverride w:val="1"/>
    </w:lvlOverride>
  </w:num>
  <w:num w:numId="23">
    <w:abstractNumId w:val="8"/>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11"/>
    <w:lvlOverride w:ilvl="0">
      <w:startOverride w:val="1"/>
    </w:lvlOverride>
  </w:num>
  <w:num w:numId="27">
    <w:abstractNumId w:val="12"/>
    <w:lvlOverride w:ilvl="0">
      <w:startOverride w:val="1"/>
    </w:lvlOverride>
  </w:num>
  <w:num w:numId="28">
    <w:abstractNumId w:val="13"/>
    <w:lvlOverride w:ilvl="0">
      <w:startOverride w:val="1"/>
    </w:lvlOverride>
  </w:num>
  <w:num w:numId="29">
    <w:abstractNumId w:val="1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B2230"/>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B2230"/>
      <w:kern w:val="0"/>
      <w:sz w:val="22"/>
      <w:szCs w:val="22"/>
      <w:lang w:val="en-US" w:eastAsia="zh-CN" w:bidi="hi-IN"/>
    </w:rPr>
  </w:style>
  <w:style w:type="paragraph" w:styleId="Heading1">
    <w:name w:val="Heading 1"/>
    <w:basedOn w:val="Heading"/>
    <w:qFormat/>
    <w:pPr>
      <w:spacing w:before="240" w:after="200"/>
      <w:outlineLvl w:val="0"/>
    </w:pPr>
    <w:rPr>
      <w:rFonts w:ascii="Calibri" w:hAnsi="Calibri" w:eastAsia="Calibri" w:cs="Calibri"/>
      <w:b/>
      <w:bCs/>
      <w:color w:val="B5446E"/>
      <w:sz w:val="36"/>
      <w:szCs w:val="36"/>
    </w:rPr>
  </w:style>
  <w:style w:type="paragraph" w:styleId="Heading2">
    <w:name w:val="Heading 2"/>
    <w:basedOn w:val="Heading"/>
    <w:qFormat/>
    <w:pPr>
      <w:keepNext w:val="true"/>
      <w:spacing w:before="280" w:after="120"/>
      <w:outlineLvl w:val="1"/>
    </w:pPr>
    <w:rPr>
      <w:rFonts w:ascii="Calibri" w:hAnsi="Calibri" w:eastAsia="Calibri" w:cs="Calibri"/>
      <w:b/>
      <w:bCs/>
      <w:color w:val="2F7D79"/>
      <w:sz w:val="28"/>
      <w:szCs w:val="28"/>
    </w:rPr>
  </w:style>
  <w:style w:type="paragraph" w:styleId="Heading3">
    <w:name w:val="Heading 3"/>
    <w:basedOn w:val="Heading"/>
    <w:qFormat/>
    <w:pPr>
      <w:keepNext w:val="true"/>
      <w:spacing w:before="200" w:after="80"/>
      <w:outlineLvl w:val="2"/>
    </w:pPr>
    <w:rPr>
      <w:rFonts w:ascii="Calibri" w:hAnsi="Calibri" w:eastAsia="Calibri" w:cs="Calibri"/>
      <w:b/>
      <w:bCs/>
      <w:color w:val="2B223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B2230"/>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B2230"/>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2026-10-06T10:14:11Z</dcterms:created>
  <dc:creator>GlowWell</dc:creator>
  <dc:description/>
  <dc:language>en-US</dc:language>
  <cp:lastModifiedBy/>
  <dcterms:modified xsi:type="dcterms:W3CDTF">2026-10-06T10:14:33Z</dcterms:modified>
  <cp:revision>2</cp:revision>
  <dc:subject/>
  <dc:title>GlowWell User Guide</dc:title>
</cp:coreProperties>
</file>