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FC2B0" w14:textId="593C04C2" w:rsidR="006E3AC8" w:rsidRDefault="00C47291">
      <w:r>
        <w:t>3-</w:t>
      </w:r>
      <w:r w:rsidRPr="00C47291">
        <w:t xml:space="preserve"> </w:t>
      </w:r>
      <w:r w:rsidRPr="00C47291">
        <w:t xml:space="preserve">Circuit design which includes interfaces with the sensors, actuators </w:t>
      </w:r>
      <w:r w:rsidRPr="00C47291">
        <w:t xml:space="preserve">and </w:t>
      </w:r>
      <w:proofErr w:type="gramStart"/>
      <w:r w:rsidRPr="00C47291">
        <w:t>LCD</w:t>
      </w:r>
      <w:r w:rsidRPr="00C47291">
        <w:t xml:space="preserve"> .</w:t>
      </w:r>
      <w:proofErr w:type="gramEnd"/>
    </w:p>
    <w:p w14:paraId="6B103136" w14:textId="6F25A5B4" w:rsidR="00C47291" w:rsidRDefault="00C47291">
      <w:r>
        <w:rPr>
          <w:noProof/>
        </w:rPr>
        <w:drawing>
          <wp:inline distT="0" distB="0" distL="0" distR="0" wp14:anchorId="1252D517" wp14:editId="631789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91"/>
    <w:rsid w:val="00080510"/>
    <w:rsid w:val="0021113C"/>
    <w:rsid w:val="00C47291"/>
    <w:rsid w:val="00F9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4788"/>
  <w15:chartTrackingRefBased/>
  <w15:docId w15:val="{AB0935CE-47EF-4F26-99F2-C09E6D2F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mosab alsamman</dc:creator>
  <cp:keywords/>
  <dc:description/>
  <cp:lastModifiedBy>mosab alsamman</cp:lastModifiedBy>
  <cp:revision>1</cp:revision>
  <dcterms:created xsi:type="dcterms:W3CDTF">2020-12-30T09:06:00Z</dcterms:created>
  <dcterms:modified xsi:type="dcterms:W3CDTF">2020-12-30T09:08:00Z</dcterms:modified>
</cp:coreProperties>
</file>