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5CE" w:rsidRDefault="003A7278" w:rsidP="002565CE">
      <w:pPr>
        <w:pStyle w:val="NoSpacing"/>
        <w:jc w:val="center"/>
        <w:rPr>
          <w:rFonts w:asciiTheme="majorBidi" w:hAnsiTheme="majorBidi" w:cstheme="majorBidi"/>
          <w:sz w:val="44"/>
          <w:szCs w:val="44"/>
        </w:rPr>
      </w:pPr>
      <w:r>
        <w:rPr>
          <w:rFonts w:asciiTheme="majorBidi" w:hAnsiTheme="majorBidi" w:cstheme="majorBidi"/>
          <w:sz w:val="44"/>
          <w:szCs w:val="44"/>
        </w:rPr>
        <w:t>Advanced Skills in EAGLE</w:t>
      </w:r>
    </w:p>
    <w:p w:rsidR="002565CE" w:rsidRPr="003A7278" w:rsidRDefault="002565CE" w:rsidP="002565CE">
      <w:pPr>
        <w:pStyle w:val="NoSpacing"/>
        <w:jc w:val="center"/>
        <w:rPr>
          <w:rFonts w:asciiTheme="majorBidi" w:hAnsiTheme="majorBidi" w:cstheme="majorBidi"/>
          <w:sz w:val="44"/>
          <w:szCs w:val="44"/>
        </w:rPr>
      </w:pPr>
      <w:r>
        <w:rPr>
          <w:rFonts w:asciiTheme="majorBidi" w:hAnsiTheme="majorBidi" w:cstheme="majorBidi"/>
          <w:sz w:val="44"/>
          <w:szCs w:val="44"/>
        </w:rPr>
        <w:t>(Intermediate)</w:t>
      </w:r>
    </w:p>
    <w:p w:rsidR="00102B11" w:rsidRPr="002565CE" w:rsidRDefault="00102B11" w:rsidP="002565CE">
      <w:pPr>
        <w:pStyle w:val="Heading1"/>
      </w:pPr>
      <w:r w:rsidRPr="002565CE">
        <w:t>Brief:</w:t>
      </w:r>
    </w:p>
    <w:p w:rsidR="00060C56" w:rsidRPr="002565CE" w:rsidRDefault="003A7278" w:rsidP="002565CE">
      <w:r>
        <w:tab/>
      </w:r>
      <w:r w:rsidRPr="002565CE">
        <w:t>The participants will be introduced to</w:t>
      </w:r>
      <w:r w:rsidR="002565CE" w:rsidRPr="002565CE">
        <w:t xml:space="preserve"> one of the most important skills that is used in the world of digital fabrication which is the PCB designing. The tool that is used is</w:t>
      </w:r>
      <w:r w:rsidRPr="002565CE">
        <w:t xml:space="preserve"> the professional EAGLE CAD soft that </w:t>
      </w:r>
      <w:proofErr w:type="gramStart"/>
      <w:r w:rsidRPr="002565CE">
        <w:t>is used</w:t>
      </w:r>
      <w:proofErr w:type="gramEnd"/>
      <w:r w:rsidRPr="002565CE">
        <w:t xml:space="preserve"> in designing PCBs. EAGLE is the most used cad soft in this field.</w:t>
      </w:r>
      <w:r w:rsidR="002565CE" w:rsidRPr="002565CE">
        <w:t xml:space="preserve"> This workshop will give the participants the basic skills in using the application, and then it will advance into more advanced skills that will help them to detect errors and take their PCB to the fabrication stage. The participants will be able to develop full double sided PCB that is most used in the world of fabrication.</w:t>
      </w:r>
    </w:p>
    <w:p w:rsidR="00102B11" w:rsidRPr="003A7278" w:rsidRDefault="00102B11" w:rsidP="003A7278">
      <w:pPr>
        <w:pStyle w:val="NoSpacing"/>
        <w:spacing w:before="240"/>
        <w:rPr>
          <w:rFonts w:asciiTheme="majorBidi" w:hAnsiTheme="majorBidi" w:cstheme="majorBidi"/>
          <w:b/>
          <w:bCs/>
          <w:i/>
          <w:iCs/>
          <w:sz w:val="28"/>
          <w:szCs w:val="28"/>
        </w:rPr>
      </w:pPr>
      <w:r w:rsidRPr="003A7278">
        <w:rPr>
          <w:rFonts w:asciiTheme="majorBidi" w:hAnsiTheme="majorBidi" w:cstheme="majorBidi"/>
          <w:b/>
          <w:bCs/>
          <w:i/>
          <w:iCs/>
          <w:sz w:val="28"/>
          <w:szCs w:val="28"/>
        </w:rPr>
        <w:t>Duration:</w:t>
      </w:r>
    </w:p>
    <w:p w:rsidR="0001008B" w:rsidRDefault="00BF6AC5" w:rsidP="002565CE">
      <w:r>
        <w:rPr>
          <w:i/>
          <w:iCs/>
        </w:rPr>
        <w:t>2 d</w:t>
      </w:r>
      <w:r w:rsidR="0001008B" w:rsidRPr="00BF6AC5">
        <w:rPr>
          <w:i/>
          <w:iCs/>
        </w:rPr>
        <w:t>ays</w:t>
      </w:r>
    </w:p>
    <w:p w:rsidR="00060C56" w:rsidRDefault="00BF6AC5" w:rsidP="00BF6AC5">
      <w:pPr>
        <w:pStyle w:val="ListParagraph"/>
        <w:numPr>
          <w:ilvl w:val="0"/>
          <w:numId w:val="20"/>
        </w:numPr>
        <w:ind w:left="284" w:hanging="142"/>
      </w:pPr>
      <w:r>
        <w:t>e</w:t>
      </w:r>
      <w:r w:rsidR="0001008B">
        <w:t xml:space="preserve">ach day with </w:t>
      </w:r>
      <w:r>
        <w:t>(</w:t>
      </w:r>
      <w:r w:rsidR="0001008B" w:rsidRPr="00BF6AC5">
        <w:rPr>
          <w:i/>
          <w:iCs/>
        </w:rPr>
        <w:t>3 h</w:t>
      </w:r>
      <w:r w:rsidR="000336C7" w:rsidRPr="00BF6AC5">
        <w:rPr>
          <w:i/>
          <w:iCs/>
        </w:rPr>
        <w:t>ours</w:t>
      </w:r>
      <w:r w:rsidR="0001008B">
        <w:t xml:space="preserve"> session</w:t>
      </w:r>
      <w:r>
        <w:t>)</w:t>
      </w:r>
    </w:p>
    <w:p w:rsidR="00102B11" w:rsidRPr="003A7278" w:rsidRDefault="003A7278" w:rsidP="003A7278">
      <w:pPr>
        <w:pStyle w:val="NoSpacing"/>
        <w:spacing w:before="240" w:after="240"/>
        <w:rPr>
          <w:rFonts w:asciiTheme="majorBidi" w:hAnsiTheme="majorBidi" w:cstheme="majorBidi"/>
          <w:b/>
          <w:bCs/>
          <w:i/>
          <w:iCs/>
          <w:sz w:val="28"/>
          <w:szCs w:val="28"/>
        </w:rPr>
      </w:pPr>
      <w:r>
        <w:rPr>
          <w:rFonts w:asciiTheme="majorBidi" w:hAnsiTheme="majorBidi" w:cstheme="majorBidi"/>
          <w:b/>
          <w:bCs/>
          <w:i/>
          <w:iCs/>
          <w:sz w:val="28"/>
          <w:szCs w:val="28"/>
        </w:rPr>
        <w:t>Works</w:t>
      </w:r>
      <w:r w:rsidR="00102B11" w:rsidRPr="003A7278">
        <w:rPr>
          <w:rFonts w:asciiTheme="majorBidi" w:hAnsiTheme="majorBidi" w:cstheme="majorBidi"/>
          <w:b/>
          <w:bCs/>
          <w:i/>
          <w:iCs/>
          <w:sz w:val="28"/>
          <w:szCs w:val="28"/>
        </w:rPr>
        <w:t>hop Agenda:</w:t>
      </w:r>
    </w:p>
    <w:tbl>
      <w:tblPr>
        <w:tblStyle w:val="TableGrid"/>
        <w:tblW w:w="0" w:type="auto"/>
        <w:tblLook w:val="04A0" w:firstRow="1" w:lastRow="0" w:firstColumn="1" w:lastColumn="0" w:noHBand="0" w:noVBand="1"/>
      </w:tblPr>
      <w:tblGrid>
        <w:gridCol w:w="1253"/>
        <w:gridCol w:w="2353"/>
        <w:gridCol w:w="5411"/>
      </w:tblGrid>
      <w:tr w:rsidR="00102B11" w:rsidRPr="00BF6AC5" w:rsidTr="005F2946">
        <w:trPr>
          <w:trHeight w:val="622"/>
        </w:trPr>
        <w:tc>
          <w:tcPr>
            <w:tcW w:w="1253" w:type="dxa"/>
            <w:shd w:val="clear" w:color="auto" w:fill="AEAAAA" w:themeFill="background2" w:themeFillShade="BF"/>
            <w:vAlign w:val="center"/>
          </w:tcPr>
          <w:p w:rsidR="00102B11" w:rsidRPr="00BF6AC5" w:rsidRDefault="00102B11" w:rsidP="00BF6AC5">
            <w:pPr>
              <w:pStyle w:val="NoSpacing"/>
              <w:jc w:val="center"/>
              <w:rPr>
                <w:rFonts w:asciiTheme="majorBidi" w:hAnsiTheme="majorBidi" w:cstheme="majorBidi"/>
                <w:b/>
                <w:bCs/>
                <w:sz w:val="24"/>
                <w:szCs w:val="24"/>
              </w:rPr>
            </w:pPr>
            <w:r w:rsidRPr="00BF6AC5">
              <w:rPr>
                <w:rFonts w:asciiTheme="majorBidi" w:hAnsiTheme="majorBidi" w:cstheme="majorBidi"/>
                <w:b/>
                <w:bCs/>
                <w:sz w:val="24"/>
                <w:szCs w:val="24"/>
              </w:rPr>
              <w:t>Duration</w:t>
            </w:r>
          </w:p>
          <w:p w:rsidR="00060C56" w:rsidRPr="00BF6AC5" w:rsidRDefault="00060C56" w:rsidP="00BF6AC5">
            <w:pPr>
              <w:pStyle w:val="NoSpacing"/>
              <w:jc w:val="center"/>
              <w:rPr>
                <w:rFonts w:asciiTheme="majorBidi" w:hAnsiTheme="majorBidi" w:cstheme="majorBidi"/>
                <w:b/>
                <w:bCs/>
                <w:sz w:val="24"/>
                <w:szCs w:val="24"/>
              </w:rPr>
            </w:pPr>
            <w:r w:rsidRPr="00BF6AC5">
              <w:rPr>
                <w:rFonts w:asciiTheme="majorBidi" w:hAnsiTheme="majorBidi" w:cstheme="majorBidi"/>
                <w:b/>
                <w:bCs/>
                <w:sz w:val="24"/>
                <w:szCs w:val="24"/>
              </w:rPr>
              <w:t>(Minutes)</w:t>
            </w:r>
          </w:p>
        </w:tc>
        <w:tc>
          <w:tcPr>
            <w:tcW w:w="2353" w:type="dxa"/>
            <w:shd w:val="clear" w:color="auto" w:fill="AEAAAA" w:themeFill="background2" w:themeFillShade="BF"/>
            <w:vAlign w:val="center"/>
          </w:tcPr>
          <w:p w:rsidR="00102B11" w:rsidRPr="00BF6AC5" w:rsidRDefault="00102B11" w:rsidP="00BF6AC5">
            <w:pPr>
              <w:pStyle w:val="NoSpacing"/>
              <w:jc w:val="center"/>
              <w:rPr>
                <w:rFonts w:asciiTheme="majorBidi" w:hAnsiTheme="majorBidi" w:cstheme="majorBidi"/>
                <w:b/>
                <w:bCs/>
                <w:sz w:val="24"/>
                <w:szCs w:val="24"/>
              </w:rPr>
            </w:pPr>
            <w:r w:rsidRPr="00BF6AC5">
              <w:rPr>
                <w:rFonts w:asciiTheme="majorBidi" w:hAnsiTheme="majorBidi" w:cstheme="majorBidi"/>
                <w:b/>
                <w:bCs/>
                <w:sz w:val="24"/>
                <w:szCs w:val="24"/>
              </w:rPr>
              <w:t>Activity</w:t>
            </w:r>
          </w:p>
        </w:tc>
        <w:tc>
          <w:tcPr>
            <w:tcW w:w="5411" w:type="dxa"/>
            <w:shd w:val="clear" w:color="auto" w:fill="AEAAAA" w:themeFill="background2" w:themeFillShade="BF"/>
            <w:vAlign w:val="center"/>
          </w:tcPr>
          <w:p w:rsidR="00102B11" w:rsidRPr="00BF6AC5" w:rsidRDefault="00102B11" w:rsidP="00BF6AC5">
            <w:pPr>
              <w:pStyle w:val="NoSpacing"/>
              <w:jc w:val="center"/>
              <w:rPr>
                <w:rFonts w:asciiTheme="majorBidi" w:hAnsiTheme="majorBidi" w:cstheme="majorBidi"/>
                <w:b/>
                <w:bCs/>
                <w:sz w:val="24"/>
                <w:szCs w:val="24"/>
              </w:rPr>
            </w:pPr>
            <w:r w:rsidRPr="00BF6AC5">
              <w:rPr>
                <w:rFonts w:asciiTheme="majorBidi" w:hAnsiTheme="majorBidi" w:cstheme="majorBidi"/>
                <w:b/>
                <w:bCs/>
                <w:sz w:val="24"/>
                <w:szCs w:val="24"/>
              </w:rPr>
              <w:t>Remarks</w:t>
            </w:r>
          </w:p>
        </w:tc>
      </w:tr>
      <w:tr w:rsidR="0001008B" w:rsidRPr="003A7278" w:rsidTr="00BF6AC5">
        <w:tc>
          <w:tcPr>
            <w:tcW w:w="9017" w:type="dxa"/>
            <w:gridSpan w:val="3"/>
            <w:shd w:val="clear" w:color="auto" w:fill="E7E6E6" w:themeFill="background2"/>
          </w:tcPr>
          <w:p w:rsidR="0001008B" w:rsidRPr="0001008B" w:rsidRDefault="0001008B" w:rsidP="0001008B">
            <w:pPr>
              <w:pStyle w:val="NoSpacing"/>
              <w:jc w:val="center"/>
              <w:rPr>
                <w:rFonts w:asciiTheme="majorBidi" w:hAnsiTheme="majorBidi" w:cstheme="majorBidi"/>
                <w:b/>
                <w:bCs/>
                <w:i/>
                <w:iCs/>
                <w:sz w:val="24"/>
                <w:szCs w:val="24"/>
              </w:rPr>
            </w:pPr>
            <w:r w:rsidRPr="0001008B">
              <w:rPr>
                <w:rFonts w:asciiTheme="majorBidi" w:hAnsiTheme="majorBidi" w:cstheme="majorBidi"/>
                <w:b/>
                <w:bCs/>
                <w:i/>
                <w:iCs/>
                <w:sz w:val="24"/>
                <w:szCs w:val="24"/>
              </w:rPr>
              <w:t>Day 1</w:t>
            </w:r>
          </w:p>
        </w:tc>
      </w:tr>
      <w:tr w:rsidR="00102B11" w:rsidRPr="003A7278" w:rsidTr="003F1F29">
        <w:tc>
          <w:tcPr>
            <w:tcW w:w="1253" w:type="dxa"/>
          </w:tcPr>
          <w:p w:rsidR="00102B11" w:rsidRPr="003A7278" w:rsidRDefault="007005E9" w:rsidP="002565CE">
            <w:r w:rsidRPr="003A7278">
              <w:t>10</w:t>
            </w:r>
          </w:p>
        </w:tc>
        <w:tc>
          <w:tcPr>
            <w:tcW w:w="2353" w:type="dxa"/>
          </w:tcPr>
          <w:p w:rsidR="004C0724" w:rsidRPr="003A7278" w:rsidRDefault="004C0724" w:rsidP="002565CE">
            <w:r w:rsidRPr="003A7278">
              <w:t>Agenda review</w:t>
            </w:r>
          </w:p>
          <w:p w:rsidR="00102B11" w:rsidRPr="003A7278" w:rsidRDefault="004C0724" w:rsidP="002565CE">
            <w:r w:rsidRPr="003A7278">
              <w:t>Safety Instructions.</w:t>
            </w:r>
          </w:p>
        </w:tc>
        <w:tc>
          <w:tcPr>
            <w:tcW w:w="5411" w:type="dxa"/>
          </w:tcPr>
          <w:p w:rsidR="004C0724" w:rsidRPr="003A7278" w:rsidRDefault="004C0724" w:rsidP="002565CE">
            <w:pPr>
              <w:pStyle w:val="ListParagraph"/>
              <w:numPr>
                <w:ilvl w:val="0"/>
                <w:numId w:val="12"/>
              </w:numPr>
            </w:pPr>
            <w:r w:rsidRPr="003A7278">
              <w:t>Revising the agenda.</w:t>
            </w:r>
          </w:p>
          <w:p w:rsidR="00102B11" w:rsidRPr="003A7278" w:rsidRDefault="004C0724" w:rsidP="002565CE">
            <w:pPr>
              <w:pStyle w:val="ListParagraph"/>
              <w:numPr>
                <w:ilvl w:val="0"/>
                <w:numId w:val="12"/>
              </w:numPr>
            </w:pPr>
            <w:r w:rsidRPr="003A7278">
              <w:t>To make sure no one runs any machine without the permission of the Fab lab facilitator.</w:t>
            </w:r>
          </w:p>
        </w:tc>
      </w:tr>
      <w:tr w:rsidR="002565CE" w:rsidRPr="003A7278" w:rsidTr="006333BE">
        <w:tc>
          <w:tcPr>
            <w:tcW w:w="1253" w:type="dxa"/>
          </w:tcPr>
          <w:p w:rsidR="002565CE" w:rsidRPr="009B002A" w:rsidRDefault="002565CE" w:rsidP="002565CE">
            <w:r w:rsidRPr="009B002A">
              <w:t>10</w:t>
            </w:r>
          </w:p>
        </w:tc>
        <w:tc>
          <w:tcPr>
            <w:tcW w:w="2353" w:type="dxa"/>
            <w:vAlign w:val="center"/>
          </w:tcPr>
          <w:p w:rsidR="002565CE" w:rsidRPr="009B002A" w:rsidRDefault="002565CE" w:rsidP="002565CE">
            <w:r w:rsidRPr="009B002A">
              <w:t xml:space="preserve">Introducing the </w:t>
            </w:r>
            <w:r w:rsidR="00CB61BD">
              <w:t>participants</w:t>
            </w:r>
            <w:r w:rsidRPr="009B002A">
              <w:t xml:space="preserve"> to each other</w:t>
            </w:r>
          </w:p>
        </w:tc>
        <w:tc>
          <w:tcPr>
            <w:tcW w:w="5411" w:type="dxa"/>
            <w:vAlign w:val="center"/>
          </w:tcPr>
          <w:p w:rsidR="002565CE" w:rsidRPr="009B002A" w:rsidRDefault="002565CE" w:rsidP="002565CE">
            <w:pPr>
              <w:pStyle w:val="ListParagraph"/>
              <w:numPr>
                <w:ilvl w:val="0"/>
                <w:numId w:val="12"/>
              </w:numPr>
            </w:pPr>
            <w:r w:rsidRPr="009B002A">
              <w:t xml:space="preserve">Breaking the ice between </w:t>
            </w:r>
            <w:r w:rsidR="00CB61BD">
              <w:t>participants</w:t>
            </w:r>
          </w:p>
        </w:tc>
      </w:tr>
      <w:tr w:rsidR="002565CE" w:rsidRPr="003A7278" w:rsidTr="006333BE">
        <w:tc>
          <w:tcPr>
            <w:tcW w:w="1253" w:type="dxa"/>
          </w:tcPr>
          <w:p w:rsidR="002565CE" w:rsidRPr="009B002A" w:rsidRDefault="0045106B" w:rsidP="002565CE">
            <w:r>
              <w:t>40</w:t>
            </w:r>
          </w:p>
        </w:tc>
        <w:tc>
          <w:tcPr>
            <w:tcW w:w="2353" w:type="dxa"/>
            <w:vAlign w:val="center"/>
          </w:tcPr>
          <w:p w:rsidR="002565CE" w:rsidRPr="009B002A" w:rsidRDefault="00E27689" w:rsidP="002565CE">
            <w:r>
              <w:t>Introduction to the software</w:t>
            </w:r>
          </w:p>
        </w:tc>
        <w:tc>
          <w:tcPr>
            <w:tcW w:w="5411" w:type="dxa"/>
            <w:vAlign w:val="center"/>
          </w:tcPr>
          <w:p w:rsidR="002565CE" w:rsidRDefault="00E27689" w:rsidP="002565CE">
            <w:pPr>
              <w:pStyle w:val="ListParagraph"/>
              <w:numPr>
                <w:ilvl w:val="0"/>
                <w:numId w:val="12"/>
              </w:numPr>
            </w:pPr>
            <w:r>
              <w:t>Installation process.</w:t>
            </w:r>
          </w:p>
          <w:p w:rsidR="00E27689" w:rsidRDefault="00E27689" w:rsidP="002565CE">
            <w:pPr>
              <w:pStyle w:val="ListParagraph"/>
              <w:numPr>
                <w:ilvl w:val="0"/>
                <w:numId w:val="12"/>
              </w:numPr>
            </w:pPr>
            <w:r>
              <w:t>Discover the control panel of the software.</w:t>
            </w:r>
          </w:p>
          <w:p w:rsidR="00E27689" w:rsidRPr="009B002A" w:rsidRDefault="00E27689" w:rsidP="002565CE">
            <w:pPr>
              <w:pStyle w:val="ListParagraph"/>
              <w:numPr>
                <w:ilvl w:val="0"/>
                <w:numId w:val="12"/>
              </w:numPr>
            </w:pPr>
            <w:r>
              <w:t>Getting familiar with browsing the files and adding more files.</w:t>
            </w:r>
          </w:p>
        </w:tc>
      </w:tr>
      <w:tr w:rsidR="00E27689" w:rsidRPr="003A7278" w:rsidTr="006333BE">
        <w:tc>
          <w:tcPr>
            <w:tcW w:w="1253" w:type="dxa"/>
          </w:tcPr>
          <w:p w:rsidR="00E27689" w:rsidRDefault="0045106B" w:rsidP="002565CE">
            <w:r>
              <w:t>40</w:t>
            </w:r>
          </w:p>
        </w:tc>
        <w:tc>
          <w:tcPr>
            <w:tcW w:w="2353" w:type="dxa"/>
            <w:vAlign w:val="center"/>
          </w:tcPr>
          <w:p w:rsidR="00E27689" w:rsidRDefault="00E27689" w:rsidP="002565CE">
            <w:r>
              <w:t>Schematic editor and drawing the circuit</w:t>
            </w:r>
          </w:p>
        </w:tc>
        <w:tc>
          <w:tcPr>
            <w:tcW w:w="5411" w:type="dxa"/>
            <w:vAlign w:val="center"/>
          </w:tcPr>
          <w:p w:rsidR="00E27689" w:rsidRDefault="00E27689" w:rsidP="002565CE">
            <w:pPr>
              <w:pStyle w:val="ListParagraph"/>
              <w:numPr>
                <w:ilvl w:val="0"/>
                <w:numId w:val="12"/>
              </w:numPr>
            </w:pPr>
            <w:r>
              <w:t>Over view.</w:t>
            </w:r>
          </w:p>
          <w:p w:rsidR="00E27689" w:rsidRDefault="00E27689" w:rsidP="002565CE">
            <w:pPr>
              <w:pStyle w:val="ListParagraph"/>
              <w:numPr>
                <w:ilvl w:val="0"/>
                <w:numId w:val="12"/>
              </w:numPr>
            </w:pPr>
            <w:r>
              <w:t>Introduction to the tools.</w:t>
            </w:r>
          </w:p>
          <w:p w:rsidR="00E27689" w:rsidRDefault="00E27689" w:rsidP="002565CE">
            <w:pPr>
              <w:pStyle w:val="ListParagraph"/>
              <w:numPr>
                <w:ilvl w:val="0"/>
                <w:numId w:val="12"/>
              </w:numPr>
            </w:pPr>
            <w:r>
              <w:t>Start the work and brows the parts.</w:t>
            </w:r>
          </w:p>
          <w:p w:rsidR="00E27689" w:rsidRDefault="00E27689" w:rsidP="002565CE">
            <w:pPr>
              <w:pStyle w:val="ListParagraph"/>
              <w:numPr>
                <w:ilvl w:val="0"/>
                <w:numId w:val="12"/>
              </w:numPr>
            </w:pPr>
            <w:r>
              <w:t>Connecting the circuit.</w:t>
            </w:r>
          </w:p>
        </w:tc>
      </w:tr>
      <w:tr w:rsidR="00E27689" w:rsidRPr="003A7278" w:rsidTr="006333BE">
        <w:tc>
          <w:tcPr>
            <w:tcW w:w="1253" w:type="dxa"/>
          </w:tcPr>
          <w:p w:rsidR="00E27689" w:rsidRDefault="0045106B" w:rsidP="002565CE">
            <w:r>
              <w:t>40</w:t>
            </w:r>
          </w:p>
        </w:tc>
        <w:tc>
          <w:tcPr>
            <w:tcW w:w="2353" w:type="dxa"/>
            <w:vAlign w:val="center"/>
          </w:tcPr>
          <w:p w:rsidR="00E27689" w:rsidRDefault="00E27689" w:rsidP="002565CE">
            <w:r>
              <w:t>Layout editor and making final layouts</w:t>
            </w:r>
          </w:p>
        </w:tc>
        <w:tc>
          <w:tcPr>
            <w:tcW w:w="5411" w:type="dxa"/>
            <w:vAlign w:val="center"/>
          </w:tcPr>
          <w:p w:rsidR="00E27689" w:rsidRDefault="00E27689" w:rsidP="002565CE">
            <w:pPr>
              <w:pStyle w:val="ListParagraph"/>
              <w:numPr>
                <w:ilvl w:val="0"/>
                <w:numId w:val="12"/>
              </w:numPr>
            </w:pPr>
            <w:r>
              <w:t>Over view to the application.</w:t>
            </w:r>
          </w:p>
          <w:p w:rsidR="00E27689" w:rsidRDefault="00E27689" w:rsidP="002565CE">
            <w:pPr>
              <w:pStyle w:val="ListParagraph"/>
              <w:numPr>
                <w:ilvl w:val="0"/>
                <w:numId w:val="12"/>
              </w:numPr>
            </w:pPr>
            <w:r>
              <w:t xml:space="preserve">Placing the components and </w:t>
            </w:r>
            <w:r w:rsidR="00BF6AC5">
              <w:t xml:space="preserve">learning </w:t>
            </w:r>
            <w:r>
              <w:t xml:space="preserve">how to </w:t>
            </w:r>
            <w:r w:rsidR="00BF6AC5">
              <w:t>pick up the right</w:t>
            </w:r>
            <w:r>
              <w:t xml:space="preserve"> packaging.</w:t>
            </w:r>
          </w:p>
          <w:p w:rsidR="00E27689" w:rsidRDefault="00E27689" w:rsidP="002565CE">
            <w:pPr>
              <w:pStyle w:val="ListParagraph"/>
              <w:numPr>
                <w:ilvl w:val="0"/>
                <w:numId w:val="12"/>
              </w:numPr>
            </w:pPr>
            <w:r>
              <w:t>Manual routing and basic information.</w:t>
            </w:r>
          </w:p>
          <w:p w:rsidR="00E27689" w:rsidRDefault="00E27689" w:rsidP="002565CE">
            <w:pPr>
              <w:pStyle w:val="ListParagraph"/>
              <w:numPr>
                <w:ilvl w:val="0"/>
                <w:numId w:val="12"/>
              </w:numPr>
            </w:pPr>
            <w:r>
              <w:t>Auto routing.</w:t>
            </w:r>
          </w:p>
          <w:p w:rsidR="00E27689" w:rsidRDefault="00E27689" w:rsidP="002565CE">
            <w:pPr>
              <w:pStyle w:val="ListParagraph"/>
              <w:numPr>
                <w:ilvl w:val="0"/>
                <w:numId w:val="12"/>
              </w:numPr>
            </w:pPr>
            <w:r>
              <w:t>Verifying the layout.</w:t>
            </w:r>
          </w:p>
        </w:tc>
      </w:tr>
      <w:tr w:rsidR="0001008B" w:rsidRPr="003A7278" w:rsidTr="006333BE">
        <w:tc>
          <w:tcPr>
            <w:tcW w:w="1253" w:type="dxa"/>
          </w:tcPr>
          <w:p w:rsidR="0001008B" w:rsidRDefault="0001008B" w:rsidP="0001008B">
            <w:r>
              <w:t>10</w:t>
            </w:r>
          </w:p>
        </w:tc>
        <w:tc>
          <w:tcPr>
            <w:tcW w:w="2353" w:type="dxa"/>
            <w:vAlign w:val="center"/>
          </w:tcPr>
          <w:p w:rsidR="0001008B" w:rsidRDefault="0001008B" w:rsidP="0001008B">
            <w:r w:rsidRPr="009B002A">
              <w:t>Q&amp;A</w:t>
            </w:r>
          </w:p>
        </w:tc>
        <w:tc>
          <w:tcPr>
            <w:tcW w:w="5411" w:type="dxa"/>
            <w:vAlign w:val="center"/>
          </w:tcPr>
          <w:p w:rsidR="0001008B" w:rsidRDefault="0001008B" w:rsidP="0001008B">
            <w:pPr>
              <w:pStyle w:val="ListParagraph"/>
              <w:numPr>
                <w:ilvl w:val="0"/>
                <w:numId w:val="12"/>
              </w:numPr>
            </w:pPr>
            <w:r w:rsidRPr="009B002A">
              <w:t>Giving participants chance to discuss the workshop and get more information from the trainer.</w:t>
            </w:r>
          </w:p>
        </w:tc>
      </w:tr>
      <w:tr w:rsidR="0001008B" w:rsidRPr="003A7278" w:rsidTr="00BF6AC5">
        <w:tc>
          <w:tcPr>
            <w:tcW w:w="9017" w:type="dxa"/>
            <w:gridSpan w:val="3"/>
            <w:shd w:val="clear" w:color="auto" w:fill="E7E6E6" w:themeFill="background2"/>
          </w:tcPr>
          <w:p w:rsidR="0001008B" w:rsidRPr="0001008B" w:rsidRDefault="0001008B" w:rsidP="0001008B">
            <w:pPr>
              <w:pStyle w:val="ListParagraph"/>
              <w:ind w:left="0"/>
              <w:jc w:val="center"/>
              <w:rPr>
                <w:b/>
                <w:bCs/>
                <w:i/>
                <w:iCs/>
              </w:rPr>
            </w:pPr>
            <w:r w:rsidRPr="0001008B">
              <w:rPr>
                <w:b/>
                <w:bCs/>
                <w:i/>
                <w:iCs/>
              </w:rPr>
              <w:lastRenderedPageBreak/>
              <w:t>Day 2</w:t>
            </w:r>
          </w:p>
        </w:tc>
      </w:tr>
      <w:tr w:rsidR="0001008B" w:rsidRPr="003A7278" w:rsidTr="006333BE">
        <w:tc>
          <w:tcPr>
            <w:tcW w:w="1253" w:type="dxa"/>
          </w:tcPr>
          <w:p w:rsidR="0001008B" w:rsidRDefault="0001008B" w:rsidP="0001008B">
            <w:r>
              <w:t>25</w:t>
            </w:r>
          </w:p>
        </w:tc>
        <w:tc>
          <w:tcPr>
            <w:tcW w:w="2353" w:type="dxa"/>
            <w:vAlign w:val="center"/>
          </w:tcPr>
          <w:p w:rsidR="0001008B" w:rsidRDefault="0001008B" w:rsidP="0001008B">
            <w:r>
              <w:t>Exporting and manufacturing</w:t>
            </w:r>
          </w:p>
        </w:tc>
        <w:tc>
          <w:tcPr>
            <w:tcW w:w="5411" w:type="dxa"/>
            <w:vAlign w:val="center"/>
          </w:tcPr>
          <w:p w:rsidR="0001008B" w:rsidRDefault="0001008B" w:rsidP="0001008B">
            <w:pPr>
              <w:pStyle w:val="ListParagraph"/>
              <w:numPr>
                <w:ilvl w:val="0"/>
                <w:numId w:val="12"/>
              </w:numPr>
            </w:pPr>
            <w:r>
              <w:t>Ways to export schematics.</w:t>
            </w:r>
          </w:p>
          <w:p w:rsidR="0001008B" w:rsidRDefault="0001008B" w:rsidP="0001008B">
            <w:pPr>
              <w:pStyle w:val="ListParagraph"/>
              <w:numPr>
                <w:ilvl w:val="0"/>
                <w:numId w:val="12"/>
              </w:numPr>
            </w:pPr>
            <w:r>
              <w:t>Exporting layout.</w:t>
            </w:r>
          </w:p>
          <w:p w:rsidR="0001008B" w:rsidRDefault="0001008B" w:rsidP="0001008B">
            <w:pPr>
              <w:pStyle w:val="ListParagraph"/>
              <w:numPr>
                <w:ilvl w:val="0"/>
                <w:numId w:val="12"/>
              </w:numPr>
            </w:pPr>
            <w:r>
              <w:t>Exporting CAM files.</w:t>
            </w:r>
          </w:p>
          <w:p w:rsidR="0001008B" w:rsidRDefault="0001008B" w:rsidP="0001008B">
            <w:pPr>
              <w:pStyle w:val="ListParagraph"/>
              <w:numPr>
                <w:ilvl w:val="0"/>
                <w:numId w:val="12"/>
              </w:numPr>
            </w:pPr>
            <w:r>
              <w:t>Exporting bill of material.</w:t>
            </w:r>
          </w:p>
          <w:p w:rsidR="0001008B" w:rsidRDefault="0001008B" w:rsidP="0001008B">
            <w:pPr>
              <w:pStyle w:val="ListParagraph"/>
              <w:numPr>
                <w:ilvl w:val="0"/>
                <w:numId w:val="12"/>
              </w:numPr>
            </w:pPr>
            <w:r>
              <w:t>Start manufacturing.</w:t>
            </w:r>
          </w:p>
        </w:tc>
      </w:tr>
      <w:tr w:rsidR="0001008B" w:rsidRPr="003A7278" w:rsidTr="006333BE">
        <w:tc>
          <w:tcPr>
            <w:tcW w:w="1253" w:type="dxa"/>
          </w:tcPr>
          <w:p w:rsidR="0001008B" w:rsidRDefault="0001008B" w:rsidP="0001008B">
            <w:r>
              <w:t>50</w:t>
            </w:r>
          </w:p>
        </w:tc>
        <w:tc>
          <w:tcPr>
            <w:tcW w:w="2353" w:type="dxa"/>
            <w:vAlign w:val="center"/>
          </w:tcPr>
          <w:p w:rsidR="0001008B" w:rsidRDefault="0001008B" w:rsidP="0001008B">
            <w:r>
              <w:t>Milling all the participants circuits</w:t>
            </w:r>
          </w:p>
        </w:tc>
        <w:tc>
          <w:tcPr>
            <w:tcW w:w="5411" w:type="dxa"/>
            <w:vAlign w:val="center"/>
          </w:tcPr>
          <w:p w:rsidR="0001008B" w:rsidRDefault="0001008B" w:rsidP="0001008B">
            <w:pPr>
              <w:pStyle w:val="ListParagraph"/>
              <w:numPr>
                <w:ilvl w:val="0"/>
                <w:numId w:val="12"/>
              </w:numPr>
            </w:pPr>
            <w:r>
              <w:t xml:space="preserve">This part will give the chance for all participants to mill their own circuit. </w:t>
            </w:r>
          </w:p>
          <w:p w:rsidR="0001008B" w:rsidRDefault="0001008B" w:rsidP="0001008B">
            <w:pPr>
              <w:pStyle w:val="ListParagraph"/>
              <w:numPr>
                <w:ilvl w:val="0"/>
                <w:numId w:val="12"/>
              </w:numPr>
            </w:pPr>
            <w:r>
              <w:t xml:space="preserve">This session will take time due to the long process of the </w:t>
            </w:r>
            <w:r w:rsidR="00BF6AC5">
              <w:t>milling;</w:t>
            </w:r>
            <w:r>
              <w:t xml:space="preserve"> therefor the trainer should start explaining and soldering process and show a live practice.</w:t>
            </w:r>
          </w:p>
        </w:tc>
      </w:tr>
      <w:tr w:rsidR="0001008B" w:rsidRPr="003A7278" w:rsidTr="006333BE">
        <w:tc>
          <w:tcPr>
            <w:tcW w:w="1253" w:type="dxa"/>
          </w:tcPr>
          <w:p w:rsidR="0001008B" w:rsidRDefault="0001008B" w:rsidP="0001008B">
            <w:r>
              <w:t>30</w:t>
            </w:r>
          </w:p>
        </w:tc>
        <w:tc>
          <w:tcPr>
            <w:tcW w:w="2353" w:type="dxa"/>
            <w:vAlign w:val="center"/>
          </w:tcPr>
          <w:p w:rsidR="0001008B" w:rsidRDefault="0001008B" w:rsidP="0001008B">
            <w:r>
              <w:t>Soldering session</w:t>
            </w:r>
          </w:p>
        </w:tc>
        <w:tc>
          <w:tcPr>
            <w:tcW w:w="5411" w:type="dxa"/>
            <w:vAlign w:val="center"/>
          </w:tcPr>
          <w:p w:rsidR="0001008B" w:rsidRDefault="0001008B" w:rsidP="0001008B">
            <w:pPr>
              <w:pStyle w:val="ListParagraph"/>
              <w:numPr>
                <w:ilvl w:val="0"/>
                <w:numId w:val="12"/>
              </w:numPr>
            </w:pPr>
            <w:r>
              <w:t xml:space="preserve">After the circuits are finished from the </w:t>
            </w:r>
            <w:proofErr w:type="gramStart"/>
            <w:r>
              <w:t>milling</w:t>
            </w:r>
            <w:proofErr w:type="gramEnd"/>
            <w:r>
              <w:t xml:space="preserve"> the participants will start this session which is the hands on experience.</w:t>
            </w:r>
          </w:p>
          <w:p w:rsidR="0001008B" w:rsidRDefault="0001008B" w:rsidP="0001008B">
            <w:pPr>
              <w:pStyle w:val="ListParagraph"/>
              <w:numPr>
                <w:ilvl w:val="0"/>
                <w:numId w:val="12"/>
              </w:numPr>
            </w:pPr>
            <w:r>
              <w:t>Introduce participants to soldering equipment.</w:t>
            </w:r>
          </w:p>
          <w:p w:rsidR="0001008B" w:rsidRDefault="0001008B" w:rsidP="0001008B">
            <w:pPr>
              <w:pStyle w:val="ListParagraph"/>
              <w:numPr>
                <w:ilvl w:val="0"/>
                <w:numId w:val="12"/>
              </w:numPr>
            </w:pPr>
            <w:r>
              <w:t>Soldering techniques.</w:t>
            </w:r>
          </w:p>
          <w:p w:rsidR="0001008B" w:rsidRDefault="0001008B" w:rsidP="0001008B">
            <w:pPr>
              <w:pStyle w:val="ListParagraph"/>
              <w:numPr>
                <w:ilvl w:val="0"/>
                <w:numId w:val="12"/>
              </w:numPr>
            </w:pPr>
            <w:r>
              <w:t xml:space="preserve">Using SMD components. </w:t>
            </w:r>
          </w:p>
        </w:tc>
      </w:tr>
      <w:tr w:rsidR="0001008B" w:rsidRPr="003A7278" w:rsidTr="006333BE">
        <w:tc>
          <w:tcPr>
            <w:tcW w:w="1253" w:type="dxa"/>
          </w:tcPr>
          <w:p w:rsidR="0001008B" w:rsidRDefault="0001008B" w:rsidP="0001008B">
            <w:r>
              <w:t>10</w:t>
            </w:r>
          </w:p>
        </w:tc>
        <w:tc>
          <w:tcPr>
            <w:tcW w:w="2353" w:type="dxa"/>
            <w:vAlign w:val="center"/>
          </w:tcPr>
          <w:p w:rsidR="0001008B" w:rsidRDefault="0001008B" w:rsidP="0001008B">
            <w:r w:rsidRPr="009B002A">
              <w:t>Q&amp;A</w:t>
            </w:r>
          </w:p>
        </w:tc>
        <w:tc>
          <w:tcPr>
            <w:tcW w:w="5411" w:type="dxa"/>
            <w:vAlign w:val="center"/>
          </w:tcPr>
          <w:p w:rsidR="0001008B" w:rsidRDefault="0001008B" w:rsidP="0001008B">
            <w:pPr>
              <w:pStyle w:val="ListParagraph"/>
              <w:numPr>
                <w:ilvl w:val="0"/>
                <w:numId w:val="12"/>
              </w:numPr>
            </w:pPr>
            <w:r w:rsidRPr="009B002A">
              <w:t>Giving participants chance to discuss the workshop and get more information from the trainer.</w:t>
            </w:r>
          </w:p>
        </w:tc>
      </w:tr>
    </w:tbl>
    <w:p w:rsidR="00BF6AC5" w:rsidRDefault="00BF6AC5" w:rsidP="00BF6AC5">
      <w:pPr>
        <w:pStyle w:val="Heading1"/>
        <w:spacing w:before="240"/>
      </w:pPr>
      <w:r>
        <w:t>Requirements:</w:t>
      </w:r>
    </w:p>
    <w:p w:rsidR="00BF6AC5" w:rsidRPr="00BF6AC5" w:rsidRDefault="00BF6AC5" w:rsidP="00BF6AC5">
      <w:pPr>
        <w:pStyle w:val="ListParagraph"/>
        <w:numPr>
          <w:ilvl w:val="0"/>
          <w:numId w:val="19"/>
        </w:numPr>
      </w:pPr>
      <w:r>
        <w:t>Basic knowledge in reading circuits schematics.</w:t>
      </w:r>
    </w:p>
    <w:p w:rsidR="00102B11" w:rsidRPr="003A7278" w:rsidRDefault="00102B11" w:rsidP="003A7278">
      <w:pPr>
        <w:pStyle w:val="NoSpacing"/>
        <w:spacing w:before="240"/>
        <w:rPr>
          <w:rFonts w:asciiTheme="majorBidi" w:hAnsiTheme="majorBidi" w:cstheme="majorBidi"/>
          <w:b/>
          <w:bCs/>
          <w:i/>
          <w:iCs/>
          <w:sz w:val="28"/>
          <w:szCs w:val="28"/>
        </w:rPr>
      </w:pPr>
      <w:r w:rsidRPr="003A7278">
        <w:rPr>
          <w:rFonts w:asciiTheme="majorBidi" w:hAnsiTheme="majorBidi" w:cstheme="majorBidi"/>
          <w:b/>
          <w:bCs/>
          <w:i/>
          <w:iCs/>
          <w:sz w:val="28"/>
          <w:szCs w:val="28"/>
        </w:rPr>
        <w:t>Skills Learned:</w:t>
      </w:r>
    </w:p>
    <w:p w:rsidR="00102B11"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Designing schematics.</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Identifying different components packages.</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Finding components online.</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Designing double sided PCB.</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Exporting circuits files.</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Manufacturing double sided PCB.</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Using ERC and DRC in EAGLE to verify the manufacturability of the circuit.</w:t>
      </w:r>
    </w:p>
    <w:p w:rsidR="0045106B" w:rsidRDefault="0045106B" w:rsidP="003A727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Tricks and professional way to develop PCB based on standards.</w:t>
      </w:r>
    </w:p>
    <w:p w:rsidR="00285ED8" w:rsidRPr="00285ED8" w:rsidRDefault="00285ED8" w:rsidP="00285ED8">
      <w:pPr>
        <w:pStyle w:val="NoSpacing"/>
        <w:numPr>
          <w:ilvl w:val="0"/>
          <w:numId w:val="14"/>
        </w:numPr>
        <w:jc w:val="both"/>
        <w:rPr>
          <w:rFonts w:asciiTheme="majorBidi" w:hAnsiTheme="majorBidi" w:cstheme="majorBidi"/>
          <w:sz w:val="24"/>
          <w:szCs w:val="24"/>
        </w:rPr>
      </w:pPr>
      <w:r>
        <w:rPr>
          <w:rFonts w:asciiTheme="majorBidi" w:hAnsiTheme="majorBidi" w:cstheme="majorBidi"/>
          <w:sz w:val="24"/>
          <w:szCs w:val="24"/>
        </w:rPr>
        <w:t>Soldering through hole and SMD components.</w:t>
      </w:r>
    </w:p>
    <w:p w:rsidR="00102B11" w:rsidRPr="003A7278" w:rsidRDefault="004C0724" w:rsidP="003A7278">
      <w:pPr>
        <w:pStyle w:val="NoSpacing"/>
        <w:spacing w:before="240"/>
        <w:rPr>
          <w:rFonts w:asciiTheme="majorBidi" w:hAnsiTheme="majorBidi" w:cstheme="majorBidi"/>
          <w:b/>
          <w:bCs/>
          <w:i/>
          <w:iCs/>
          <w:sz w:val="28"/>
          <w:szCs w:val="28"/>
        </w:rPr>
      </w:pPr>
      <w:r w:rsidRPr="003A7278">
        <w:rPr>
          <w:rFonts w:asciiTheme="majorBidi" w:hAnsiTheme="majorBidi" w:cstheme="majorBidi"/>
          <w:b/>
          <w:bCs/>
          <w:i/>
          <w:iCs/>
          <w:sz w:val="28"/>
          <w:szCs w:val="28"/>
        </w:rPr>
        <w:t>Software</w:t>
      </w:r>
      <w:r w:rsidR="00102B11" w:rsidRPr="003A7278">
        <w:rPr>
          <w:rFonts w:asciiTheme="majorBidi" w:hAnsiTheme="majorBidi" w:cstheme="majorBidi"/>
          <w:b/>
          <w:bCs/>
          <w:i/>
          <w:iCs/>
          <w:sz w:val="28"/>
          <w:szCs w:val="28"/>
        </w:rPr>
        <w:t>:</w:t>
      </w:r>
    </w:p>
    <w:p w:rsidR="0045106B" w:rsidRPr="0045106B" w:rsidRDefault="0045106B" w:rsidP="0045106B">
      <w:pPr>
        <w:pStyle w:val="NoSpacing"/>
        <w:numPr>
          <w:ilvl w:val="0"/>
          <w:numId w:val="15"/>
        </w:numPr>
        <w:rPr>
          <w:rFonts w:asciiTheme="majorBidi" w:hAnsiTheme="majorBidi" w:cstheme="majorBidi"/>
          <w:sz w:val="24"/>
          <w:szCs w:val="24"/>
        </w:rPr>
      </w:pPr>
      <w:r>
        <w:rPr>
          <w:rFonts w:asciiTheme="majorBidi" w:hAnsiTheme="majorBidi" w:cstheme="majorBidi"/>
          <w:sz w:val="24"/>
          <w:szCs w:val="24"/>
        </w:rPr>
        <w:t>EAGLE CAD soft.</w:t>
      </w:r>
    </w:p>
    <w:p w:rsidR="00102B11" w:rsidRPr="003A7278" w:rsidRDefault="00102B11" w:rsidP="003A7278">
      <w:pPr>
        <w:pStyle w:val="NoSpacing"/>
        <w:spacing w:before="240"/>
        <w:rPr>
          <w:rFonts w:asciiTheme="majorBidi" w:hAnsiTheme="majorBidi" w:cstheme="majorBidi"/>
          <w:b/>
          <w:bCs/>
          <w:i/>
          <w:iCs/>
          <w:sz w:val="28"/>
          <w:szCs w:val="28"/>
        </w:rPr>
      </w:pPr>
      <w:r w:rsidRPr="003A7278">
        <w:rPr>
          <w:rFonts w:asciiTheme="majorBidi" w:hAnsiTheme="majorBidi" w:cstheme="majorBidi"/>
          <w:b/>
          <w:bCs/>
          <w:i/>
          <w:iCs/>
          <w:sz w:val="28"/>
          <w:szCs w:val="28"/>
        </w:rPr>
        <w:t>Materials:</w:t>
      </w:r>
    </w:p>
    <w:p w:rsidR="0045106B" w:rsidRDefault="0045106B" w:rsidP="00FC277E">
      <w:pPr>
        <w:pStyle w:val="NoSpacing"/>
        <w:numPr>
          <w:ilvl w:val="0"/>
          <w:numId w:val="16"/>
        </w:numPr>
        <w:rPr>
          <w:rFonts w:asciiTheme="majorBidi" w:hAnsiTheme="majorBidi" w:cstheme="majorBidi"/>
          <w:sz w:val="24"/>
          <w:szCs w:val="24"/>
        </w:rPr>
      </w:pPr>
      <w:r>
        <w:rPr>
          <w:rFonts w:asciiTheme="majorBidi" w:hAnsiTheme="majorBidi" w:cstheme="majorBidi"/>
          <w:sz w:val="24"/>
          <w:szCs w:val="24"/>
        </w:rPr>
        <w:t>PCB.</w:t>
      </w:r>
    </w:p>
    <w:p w:rsidR="00285ED8" w:rsidRPr="00285ED8" w:rsidRDefault="00FC277E" w:rsidP="00285ED8">
      <w:pPr>
        <w:pStyle w:val="NoSpacing"/>
        <w:numPr>
          <w:ilvl w:val="0"/>
          <w:numId w:val="16"/>
        </w:numPr>
        <w:rPr>
          <w:rFonts w:asciiTheme="majorBidi" w:hAnsiTheme="majorBidi" w:cstheme="majorBidi"/>
          <w:sz w:val="24"/>
          <w:szCs w:val="24"/>
        </w:rPr>
      </w:pPr>
      <w:r>
        <w:rPr>
          <w:rFonts w:asciiTheme="majorBidi" w:hAnsiTheme="majorBidi" w:cstheme="majorBidi"/>
          <w:sz w:val="24"/>
          <w:szCs w:val="24"/>
        </w:rPr>
        <w:t>Components and sold</w:t>
      </w:r>
      <w:r w:rsidR="00285ED8">
        <w:rPr>
          <w:rFonts w:asciiTheme="majorBidi" w:hAnsiTheme="majorBidi" w:cstheme="majorBidi"/>
          <w:sz w:val="24"/>
          <w:szCs w:val="24"/>
        </w:rPr>
        <w:t>e</w:t>
      </w:r>
      <w:r>
        <w:rPr>
          <w:rFonts w:asciiTheme="majorBidi" w:hAnsiTheme="majorBidi" w:cstheme="majorBidi"/>
          <w:sz w:val="24"/>
          <w:szCs w:val="24"/>
        </w:rPr>
        <w:t>ring</w:t>
      </w:r>
      <w:r w:rsidR="00285ED8">
        <w:rPr>
          <w:rFonts w:asciiTheme="majorBidi" w:hAnsiTheme="majorBidi" w:cstheme="majorBidi"/>
          <w:sz w:val="24"/>
          <w:szCs w:val="24"/>
        </w:rPr>
        <w:t>.</w:t>
      </w:r>
      <w:r w:rsidR="00CB61BD">
        <w:rPr>
          <w:rFonts w:asciiTheme="majorBidi" w:hAnsiTheme="majorBidi" w:cstheme="majorBidi"/>
          <w:sz w:val="24"/>
          <w:szCs w:val="24"/>
        </w:rPr>
        <w:t xml:space="preserve"> (list of components is attached)</w:t>
      </w:r>
    </w:p>
    <w:p w:rsidR="00102B11" w:rsidRPr="003A7278" w:rsidRDefault="00BF6AC5" w:rsidP="003A7278">
      <w:pPr>
        <w:pStyle w:val="NoSpacing"/>
        <w:spacing w:before="240"/>
        <w:rPr>
          <w:rFonts w:asciiTheme="majorBidi" w:hAnsiTheme="majorBidi" w:cstheme="majorBidi"/>
          <w:b/>
          <w:bCs/>
          <w:i/>
          <w:iCs/>
          <w:sz w:val="28"/>
          <w:szCs w:val="28"/>
        </w:rPr>
      </w:pPr>
      <w:r>
        <w:rPr>
          <w:rFonts w:asciiTheme="majorBidi" w:hAnsiTheme="majorBidi" w:cstheme="majorBidi"/>
          <w:b/>
          <w:bCs/>
          <w:i/>
          <w:iCs/>
          <w:sz w:val="28"/>
          <w:szCs w:val="28"/>
        </w:rPr>
        <w:lastRenderedPageBreak/>
        <w:br/>
      </w:r>
      <w:r w:rsidR="00102B11" w:rsidRPr="003A7278">
        <w:rPr>
          <w:rFonts w:asciiTheme="majorBidi" w:hAnsiTheme="majorBidi" w:cstheme="majorBidi"/>
          <w:b/>
          <w:bCs/>
          <w:i/>
          <w:iCs/>
          <w:sz w:val="28"/>
          <w:szCs w:val="28"/>
        </w:rPr>
        <w:t>Outcome (Projects):</w:t>
      </w:r>
    </w:p>
    <w:p w:rsidR="00102B11" w:rsidRPr="003A7278" w:rsidRDefault="007005E9" w:rsidP="00285ED8">
      <w:pPr>
        <w:pStyle w:val="NoSpacing"/>
        <w:numPr>
          <w:ilvl w:val="0"/>
          <w:numId w:val="17"/>
        </w:numPr>
        <w:jc w:val="both"/>
        <w:rPr>
          <w:rFonts w:asciiTheme="majorBidi" w:hAnsiTheme="majorBidi" w:cstheme="majorBidi"/>
          <w:sz w:val="24"/>
          <w:szCs w:val="24"/>
        </w:rPr>
      </w:pPr>
      <w:r w:rsidRPr="003A7278">
        <w:rPr>
          <w:rFonts w:asciiTheme="majorBidi" w:hAnsiTheme="majorBidi" w:cstheme="majorBidi"/>
          <w:sz w:val="24"/>
          <w:szCs w:val="24"/>
        </w:rPr>
        <w:t xml:space="preserve">The participants </w:t>
      </w:r>
      <w:proofErr w:type="gramStart"/>
      <w:r w:rsidRPr="003A7278">
        <w:rPr>
          <w:rFonts w:asciiTheme="majorBidi" w:hAnsiTheme="majorBidi" w:cstheme="majorBidi"/>
          <w:sz w:val="24"/>
          <w:szCs w:val="24"/>
        </w:rPr>
        <w:t xml:space="preserve">will be </w:t>
      </w:r>
      <w:r w:rsidR="00285ED8">
        <w:rPr>
          <w:rFonts w:asciiTheme="majorBidi" w:hAnsiTheme="majorBidi" w:cstheme="majorBidi"/>
          <w:sz w:val="24"/>
          <w:szCs w:val="24"/>
        </w:rPr>
        <w:t>asked</w:t>
      </w:r>
      <w:proofErr w:type="gramEnd"/>
      <w:r w:rsidR="00285ED8">
        <w:rPr>
          <w:rFonts w:asciiTheme="majorBidi" w:hAnsiTheme="majorBidi" w:cstheme="majorBidi"/>
          <w:sz w:val="24"/>
          <w:szCs w:val="24"/>
        </w:rPr>
        <w:t xml:space="preserve"> to draw simple circuit in the schematic editor</w:t>
      </w:r>
      <w:r w:rsidRPr="003A7278">
        <w:rPr>
          <w:rFonts w:asciiTheme="majorBidi" w:hAnsiTheme="majorBidi" w:cstheme="majorBidi"/>
          <w:sz w:val="24"/>
          <w:szCs w:val="24"/>
        </w:rPr>
        <w:t>.</w:t>
      </w:r>
    </w:p>
    <w:p w:rsidR="007005E9" w:rsidRPr="003A7278" w:rsidRDefault="007005E9" w:rsidP="00285ED8">
      <w:pPr>
        <w:pStyle w:val="NoSpacing"/>
        <w:numPr>
          <w:ilvl w:val="0"/>
          <w:numId w:val="17"/>
        </w:numPr>
        <w:jc w:val="both"/>
        <w:rPr>
          <w:rFonts w:asciiTheme="majorBidi" w:hAnsiTheme="majorBidi" w:cstheme="majorBidi"/>
          <w:sz w:val="24"/>
          <w:szCs w:val="24"/>
        </w:rPr>
      </w:pPr>
      <w:r w:rsidRPr="003A7278">
        <w:rPr>
          <w:rFonts w:asciiTheme="majorBidi" w:hAnsiTheme="majorBidi" w:cstheme="majorBidi"/>
          <w:sz w:val="24"/>
          <w:szCs w:val="24"/>
        </w:rPr>
        <w:t xml:space="preserve">The participants </w:t>
      </w:r>
      <w:proofErr w:type="gramStart"/>
      <w:r w:rsidRPr="003A7278">
        <w:rPr>
          <w:rFonts w:asciiTheme="majorBidi" w:hAnsiTheme="majorBidi" w:cstheme="majorBidi"/>
          <w:sz w:val="24"/>
          <w:szCs w:val="24"/>
        </w:rPr>
        <w:t xml:space="preserve">will be </w:t>
      </w:r>
      <w:r w:rsidR="00285ED8">
        <w:rPr>
          <w:rFonts w:asciiTheme="majorBidi" w:hAnsiTheme="majorBidi" w:cstheme="majorBidi"/>
          <w:sz w:val="24"/>
          <w:szCs w:val="24"/>
        </w:rPr>
        <w:t>asked</w:t>
      </w:r>
      <w:proofErr w:type="gramEnd"/>
      <w:r w:rsidR="00285ED8">
        <w:rPr>
          <w:rFonts w:asciiTheme="majorBidi" w:hAnsiTheme="majorBidi" w:cstheme="majorBidi"/>
          <w:sz w:val="24"/>
          <w:szCs w:val="24"/>
        </w:rPr>
        <w:t xml:space="preserve"> to convert the schematic to layout and rout it</w:t>
      </w:r>
      <w:r w:rsidRPr="003A7278">
        <w:rPr>
          <w:rFonts w:asciiTheme="majorBidi" w:hAnsiTheme="majorBidi" w:cstheme="majorBidi"/>
          <w:sz w:val="24"/>
          <w:szCs w:val="24"/>
        </w:rPr>
        <w:t>.</w:t>
      </w:r>
    </w:p>
    <w:p w:rsidR="00102B11" w:rsidRDefault="007005E9" w:rsidP="00285ED8">
      <w:pPr>
        <w:pStyle w:val="NoSpacing"/>
        <w:numPr>
          <w:ilvl w:val="0"/>
          <w:numId w:val="17"/>
        </w:numPr>
        <w:jc w:val="both"/>
        <w:rPr>
          <w:rFonts w:asciiTheme="majorBidi" w:hAnsiTheme="majorBidi" w:cstheme="majorBidi"/>
          <w:sz w:val="24"/>
          <w:szCs w:val="24"/>
        </w:rPr>
      </w:pPr>
      <w:r w:rsidRPr="003A7278">
        <w:rPr>
          <w:rFonts w:asciiTheme="majorBidi" w:hAnsiTheme="majorBidi" w:cstheme="majorBidi"/>
          <w:sz w:val="24"/>
          <w:szCs w:val="24"/>
        </w:rPr>
        <w:t xml:space="preserve">The participants will be </w:t>
      </w:r>
      <w:r w:rsidR="00285ED8">
        <w:rPr>
          <w:rFonts w:asciiTheme="majorBidi" w:hAnsiTheme="majorBidi" w:cstheme="majorBidi"/>
          <w:sz w:val="24"/>
          <w:szCs w:val="24"/>
        </w:rPr>
        <w:t>able to follow the steps of manufacturing PCB</w:t>
      </w:r>
      <w:r w:rsidR="005F2946">
        <w:rPr>
          <w:rFonts w:asciiTheme="majorBidi" w:hAnsiTheme="majorBidi" w:cstheme="majorBidi"/>
          <w:sz w:val="24"/>
          <w:szCs w:val="24"/>
        </w:rPr>
        <w:t xml:space="preserve"> and apply it</w:t>
      </w:r>
      <w:r w:rsidRPr="003A7278">
        <w:rPr>
          <w:rFonts w:asciiTheme="majorBidi" w:hAnsiTheme="majorBidi" w:cstheme="majorBidi"/>
          <w:sz w:val="24"/>
          <w:szCs w:val="24"/>
        </w:rPr>
        <w:t>.</w:t>
      </w:r>
    </w:p>
    <w:p w:rsidR="00285ED8" w:rsidRDefault="005F2946" w:rsidP="005F2946">
      <w:pPr>
        <w:pStyle w:val="NoSpacing"/>
        <w:numPr>
          <w:ilvl w:val="0"/>
          <w:numId w:val="17"/>
        </w:numPr>
        <w:jc w:val="both"/>
        <w:rPr>
          <w:rFonts w:asciiTheme="majorBidi" w:hAnsiTheme="majorBidi" w:cstheme="majorBidi"/>
          <w:sz w:val="24"/>
          <w:szCs w:val="24"/>
        </w:rPr>
      </w:pPr>
      <w:r>
        <w:rPr>
          <w:rFonts w:asciiTheme="majorBidi" w:hAnsiTheme="majorBidi" w:cstheme="majorBidi"/>
          <w:sz w:val="24"/>
          <w:szCs w:val="24"/>
        </w:rPr>
        <w:t>The participants will mill their own</w:t>
      </w:r>
      <w:r w:rsidR="00285ED8">
        <w:rPr>
          <w:rFonts w:asciiTheme="majorBidi" w:hAnsiTheme="majorBidi" w:cstheme="majorBidi"/>
          <w:sz w:val="24"/>
          <w:szCs w:val="24"/>
        </w:rPr>
        <w:t xml:space="preserve"> PCB </w:t>
      </w:r>
      <w:r>
        <w:rPr>
          <w:rFonts w:asciiTheme="majorBidi" w:hAnsiTheme="majorBidi" w:cstheme="majorBidi"/>
          <w:sz w:val="24"/>
          <w:szCs w:val="24"/>
        </w:rPr>
        <w:t>and</w:t>
      </w:r>
      <w:r w:rsidR="00285ED8">
        <w:rPr>
          <w:rFonts w:asciiTheme="majorBidi" w:hAnsiTheme="majorBidi" w:cstheme="majorBidi"/>
          <w:sz w:val="24"/>
          <w:szCs w:val="24"/>
        </w:rPr>
        <w:t xml:space="preserve"> solder</w:t>
      </w:r>
      <w:r>
        <w:rPr>
          <w:rFonts w:asciiTheme="majorBidi" w:hAnsiTheme="majorBidi" w:cstheme="majorBidi"/>
          <w:sz w:val="24"/>
          <w:szCs w:val="24"/>
        </w:rPr>
        <w:t xml:space="preserve"> it</w:t>
      </w:r>
      <w:r w:rsidR="00285ED8">
        <w:rPr>
          <w:rFonts w:asciiTheme="majorBidi" w:hAnsiTheme="majorBidi" w:cstheme="majorBidi"/>
          <w:sz w:val="24"/>
          <w:szCs w:val="24"/>
        </w:rPr>
        <w:t>.</w:t>
      </w:r>
    </w:p>
    <w:p w:rsidR="005F2946" w:rsidRPr="003A7278" w:rsidRDefault="005F2946" w:rsidP="005F2946">
      <w:r>
        <w:t xml:space="preserve">P.S. The example that is going to </w:t>
      </w:r>
      <w:proofErr w:type="gramStart"/>
      <w:r>
        <w:t>be used</w:t>
      </w:r>
      <w:proofErr w:type="gramEnd"/>
      <w:r>
        <w:t xml:space="preserve"> in the learning process is the (</w:t>
      </w:r>
      <w:proofErr w:type="spellStart"/>
      <w:r>
        <w:t>Paperduino</w:t>
      </w:r>
      <w:proofErr w:type="spellEnd"/>
      <w:r>
        <w:t>) circuit (</w:t>
      </w:r>
      <w:hyperlink r:id="rId8" w:history="1">
        <w:r w:rsidRPr="00CB61BD">
          <w:rPr>
            <w:rStyle w:val="Hyperlink"/>
          </w:rPr>
          <w:t>http://paperduino.eu/doku.php</w:t>
        </w:r>
      </w:hyperlink>
      <w:r>
        <w:t xml:space="preserve">), only they will make the design on PCB. This is a simple and useful circuit will give the participants the full practice of all the skills they need to make their own circuit. In addition, each participant is leaving with his own Arduino compatible micro-controller that </w:t>
      </w:r>
      <w:proofErr w:type="gramStart"/>
      <w:r>
        <w:t>can be used</w:t>
      </w:r>
      <w:proofErr w:type="gramEnd"/>
      <w:r>
        <w:t xml:space="preserve"> in the Arduino workshop.</w:t>
      </w:r>
    </w:p>
    <w:p w:rsidR="00102B11" w:rsidRPr="003A7278" w:rsidRDefault="00102B11" w:rsidP="003A7278">
      <w:pPr>
        <w:pStyle w:val="NoSpacing"/>
        <w:spacing w:before="240"/>
        <w:rPr>
          <w:rFonts w:asciiTheme="majorBidi" w:hAnsiTheme="majorBidi" w:cstheme="majorBidi"/>
          <w:b/>
          <w:bCs/>
          <w:i/>
          <w:iCs/>
          <w:sz w:val="28"/>
          <w:szCs w:val="28"/>
        </w:rPr>
      </w:pPr>
      <w:r w:rsidRPr="003A7278">
        <w:rPr>
          <w:rFonts w:asciiTheme="majorBidi" w:hAnsiTheme="majorBidi" w:cstheme="majorBidi"/>
          <w:b/>
          <w:bCs/>
          <w:i/>
          <w:iCs/>
          <w:sz w:val="28"/>
          <w:szCs w:val="28"/>
        </w:rPr>
        <w:t>Resources:</w:t>
      </w:r>
    </w:p>
    <w:p w:rsidR="00102B11" w:rsidRPr="00285ED8" w:rsidRDefault="00B25D33" w:rsidP="00285ED8">
      <w:pPr>
        <w:pStyle w:val="NoSpacing"/>
        <w:numPr>
          <w:ilvl w:val="0"/>
          <w:numId w:val="18"/>
        </w:numPr>
        <w:rPr>
          <w:rFonts w:asciiTheme="majorBidi" w:hAnsiTheme="majorBidi" w:cstheme="majorBidi"/>
          <w:sz w:val="24"/>
          <w:szCs w:val="24"/>
        </w:rPr>
      </w:pPr>
      <w:hyperlink r:id="rId9" w:history="1">
        <w:r w:rsidR="00285ED8" w:rsidRPr="00F729AA">
          <w:rPr>
            <w:rStyle w:val="Hyperlink"/>
          </w:rPr>
          <w:t>http://www.cadsoftusa.com/index.php</w:t>
        </w:r>
      </w:hyperlink>
    </w:p>
    <w:p w:rsidR="00285ED8" w:rsidRDefault="00B25D33" w:rsidP="00285ED8">
      <w:pPr>
        <w:pStyle w:val="NoSpacing"/>
        <w:numPr>
          <w:ilvl w:val="0"/>
          <w:numId w:val="18"/>
        </w:numPr>
        <w:rPr>
          <w:rFonts w:asciiTheme="majorBidi" w:hAnsiTheme="majorBidi" w:cstheme="majorBidi"/>
          <w:sz w:val="24"/>
          <w:szCs w:val="24"/>
        </w:rPr>
      </w:pPr>
      <w:hyperlink r:id="rId10" w:history="1">
        <w:r w:rsidR="00285ED8" w:rsidRPr="00F729AA">
          <w:rPr>
            <w:rStyle w:val="Hyperlink"/>
            <w:rFonts w:asciiTheme="majorBidi" w:hAnsiTheme="majorBidi" w:cstheme="majorBidi"/>
            <w:sz w:val="24"/>
            <w:szCs w:val="24"/>
          </w:rPr>
          <w:t>https://www.sparkfun.com</w:t>
        </w:r>
      </w:hyperlink>
    </w:p>
    <w:p w:rsidR="00BF6AC5" w:rsidRDefault="00B25D33" w:rsidP="00BF6AC5">
      <w:pPr>
        <w:pStyle w:val="NoSpacing"/>
        <w:numPr>
          <w:ilvl w:val="0"/>
          <w:numId w:val="18"/>
        </w:numPr>
        <w:rPr>
          <w:rFonts w:asciiTheme="majorBidi" w:hAnsiTheme="majorBidi" w:cstheme="majorBidi"/>
          <w:sz w:val="24"/>
          <w:szCs w:val="24"/>
        </w:rPr>
      </w:pPr>
      <w:hyperlink r:id="rId11" w:history="1">
        <w:r w:rsidR="00BF6AC5" w:rsidRPr="00BF6AC5">
          <w:rPr>
            <w:rStyle w:val="Hyperlink"/>
            <w:rFonts w:asciiTheme="majorBidi" w:hAnsiTheme="majorBidi" w:cstheme="majorBidi"/>
            <w:sz w:val="24"/>
            <w:szCs w:val="24"/>
          </w:rPr>
          <w:t>http://www.adafruit.com/</w:t>
        </w:r>
      </w:hyperlink>
    </w:p>
    <w:p w:rsidR="00BF6AC5" w:rsidRDefault="00B25D33" w:rsidP="00BF6AC5">
      <w:pPr>
        <w:pStyle w:val="NoSpacing"/>
        <w:numPr>
          <w:ilvl w:val="0"/>
          <w:numId w:val="18"/>
        </w:numPr>
        <w:rPr>
          <w:rFonts w:asciiTheme="majorBidi" w:hAnsiTheme="majorBidi" w:cstheme="majorBidi"/>
          <w:sz w:val="24"/>
          <w:szCs w:val="24"/>
        </w:rPr>
      </w:pPr>
      <w:hyperlink r:id="rId12" w:history="1">
        <w:r w:rsidR="00BF6AC5" w:rsidRPr="00BF6AC5">
          <w:rPr>
            <w:rStyle w:val="Hyperlink"/>
            <w:rFonts w:asciiTheme="majorBidi" w:hAnsiTheme="majorBidi" w:cstheme="majorBidi"/>
            <w:sz w:val="24"/>
            <w:szCs w:val="24"/>
          </w:rPr>
          <w:t>http://fabmodules.org/</w:t>
        </w:r>
      </w:hyperlink>
    </w:p>
    <w:p w:rsidR="00CB61BD" w:rsidRDefault="00B25D33" w:rsidP="00CB61BD">
      <w:pPr>
        <w:pStyle w:val="NoSpacing"/>
        <w:numPr>
          <w:ilvl w:val="0"/>
          <w:numId w:val="18"/>
        </w:numPr>
        <w:rPr>
          <w:rFonts w:asciiTheme="majorBidi" w:hAnsiTheme="majorBidi" w:cstheme="majorBidi"/>
          <w:sz w:val="24"/>
          <w:szCs w:val="24"/>
        </w:rPr>
      </w:pPr>
      <w:hyperlink r:id="rId13" w:history="1">
        <w:r w:rsidR="00CB61BD" w:rsidRPr="00CB61BD">
          <w:rPr>
            <w:rStyle w:val="Hyperlink"/>
            <w:rFonts w:asciiTheme="majorBidi" w:hAnsiTheme="majorBidi" w:cstheme="majorBidi"/>
            <w:sz w:val="24"/>
            <w:szCs w:val="24"/>
          </w:rPr>
          <w:t>http://paperduino.eu/doku.php</w:t>
        </w:r>
      </w:hyperlink>
    </w:p>
    <w:p w:rsidR="00285ED8" w:rsidRDefault="00B25D33" w:rsidP="00285ED8">
      <w:pPr>
        <w:pStyle w:val="NoSpacing"/>
        <w:numPr>
          <w:ilvl w:val="0"/>
          <w:numId w:val="18"/>
        </w:numPr>
        <w:rPr>
          <w:rStyle w:val="Hyperlink"/>
          <w:rFonts w:asciiTheme="majorBidi" w:hAnsiTheme="majorBidi" w:cstheme="majorBidi"/>
          <w:color w:val="auto"/>
          <w:sz w:val="24"/>
          <w:szCs w:val="24"/>
          <w:u w:val="none"/>
        </w:rPr>
      </w:pPr>
      <w:hyperlink r:id="rId14" w:history="1">
        <w:r w:rsidR="00285ED8" w:rsidRPr="00285ED8">
          <w:rPr>
            <w:rStyle w:val="Hyperlink"/>
            <w:rFonts w:asciiTheme="majorBidi" w:hAnsiTheme="majorBidi" w:cstheme="majorBidi"/>
            <w:sz w:val="24"/>
            <w:szCs w:val="24"/>
          </w:rPr>
          <w:t>https://www.maharah.net/courses/inro2eagle</w:t>
        </w:r>
      </w:hyperlink>
    </w:p>
    <w:p w:rsidR="000469CF" w:rsidRDefault="000469CF" w:rsidP="000469CF">
      <w:pPr>
        <w:pStyle w:val="NoSpacing"/>
        <w:numPr>
          <w:ilvl w:val="0"/>
          <w:numId w:val="18"/>
        </w:numPr>
        <w:rPr>
          <w:rStyle w:val="Hyperlink"/>
          <w:rFonts w:asciiTheme="majorBidi" w:hAnsiTheme="majorBidi" w:cstheme="majorBidi"/>
          <w:color w:val="auto"/>
          <w:sz w:val="24"/>
          <w:szCs w:val="24"/>
          <w:u w:val="none"/>
        </w:rPr>
      </w:pPr>
      <w:hyperlink r:id="rId15" w:history="1">
        <w:r w:rsidRPr="00C91871">
          <w:rPr>
            <w:rStyle w:val="Hyperlink"/>
            <w:rFonts w:asciiTheme="majorBidi" w:hAnsiTheme="majorBidi" w:cstheme="majorBidi"/>
            <w:sz w:val="24"/>
            <w:szCs w:val="24"/>
          </w:rPr>
          <w:t>https://github.com/MosabWadea/EAGLE-files</w:t>
        </w:r>
      </w:hyperlink>
    </w:p>
    <w:p w:rsidR="000469CF" w:rsidRPr="000469CF" w:rsidRDefault="000469CF" w:rsidP="000469CF">
      <w:pPr>
        <w:pStyle w:val="NoSpacing"/>
        <w:numPr>
          <w:ilvl w:val="0"/>
          <w:numId w:val="18"/>
        </w:numPr>
        <w:rPr>
          <w:rStyle w:val="Hyperlink"/>
          <w:rFonts w:asciiTheme="majorBidi" w:hAnsiTheme="majorBidi" w:cstheme="majorBidi"/>
          <w:color w:val="auto"/>
          <w:sz w:val="24"/>
          <w:szCs w:val="24"/>
          <w:u w:val="none"/>
        </w:rPr>
      </w:pPr>
      <w:hyperlink r:id="rId16" w:history="1">
        <w:r w:rsidRPr="000469CF">
          <w:rPr>
            <w:rStyle w:val="Hyperlink"/>
            <w:rFonts w:asciiTheme="majorBidi" w:hAnsiTheme="majorBidi" w:cstheme="majorBidi"/>
            <w:sz w:val="24"/>
            <w:szCs w:val="24"/>
          </w:rPr>
          <w:t>https://github.com/MosabWadea/nodela</w:t>
        </w:r>
      </w:hyperlink>
    </w:p>
    <w:p w:rsidR="00BF6AC5" w:rsidRDefault="00BF6AC5" w:rsidP="00BF6AC5">
      <w:pPr>
        <w:pStyle w:val="NoSpacing"/>
        <w:rPr>
          <w:rStyle w:val="Hyperlink"/>
          <w:rFonts w:asciiTheme="majorBidi" w:hAnsiTheme="majorBidi" w:cstheme="majorBidi"/>
          <w:sz w:val="24"/>
          <w:szCs w:val="24"/>
        </w:rPr>
      </w:pPr>
    </w:p>
    <w:p w:rsidR="00BF6AC5" w:rsidRPr="00BF6AC5" w:rsidRDefault="00BF6AC5" w:rsidP="005F2946">
      <w:pPr>
        <w:pStyle w:val="Heading1"/>
      </w:pPr>
      <w:r>
        <w:t>Attachments</w:t>
      </w:r>
    </w:p>
    <w:p w:rsidR="005F2946" w:rsidRDefault="00CB61BD" w:rsidP="005F2946">
      <w:pPr>
        <w:pStyle w:val="ListParagraph"/>
        <w:numPr>
          <w:ilvl w:val="0"/>
          <w:numId w:val="21"/>
        </w:numPr>
        <w:spacing w:after="240"/>
      </w:pPr>
      <w:r>
        <w:t>The parts</w:t>
      </w:r>
      <w:r w:rsidR="005F2946">
        <w:t xml:space="preserve"> and components</w:t>
      </w:r>
      <w:r>
        <w:t xml:space="preserve"> needed (</w:t>
      </w:r>
      <w:r w:rsidRPr="005F2946">
        <w:rPr>
          <w:i/>
          <w:iCs/>
          <w:u w:val="single"/>
        </w:rPr>
        <w:t>for each participant</w:t>
      </w:r>
      <w:r>
        <w:t xml:space="preserve">) are found in </w:t>
      </w:r>
      <w:r w:rsidR="005F2946">
        <w:t xml:space="preserve">the BOM (bill of material) file </w:t>
      </w:r>
      <w:r>
        <w:t>named (</w:t>
      </w:r>
      <w:r w:rsidRPr="005F2946">
        <w:rPr>
          <w:u w:val="single"/>
        </w:rPr>
        <w:t>paperduino-customeParts_BOM.pdf</w:t>
      </w:r>
      <w:r>
        <w:t>)</w:t>
      </w:r>
    </w:p>
    <w:p w:rsidR="00CB61BD" w:rsidRDefault="005F2946" w:rsidP="005F2946">
      <w:pPr>
        <w:pStyle w:val="ListParagraph"/>
        <w:numPr>
          <w:ilvl w:val="0"/>
          <w:numId w:val="21"/>
        </w:numPr>
        <w:spacing w:before="240"/>
      </w:pPr>
      <w:r>
        <w:t>The</w:t>
      </w:r>
      <w:bookmarkStart w:id="0" w:name="_GoBack"/>
      <w:bookmarkEnd w:id="0"/>
      <w:r>
        <w:t xml:space="preserve"> finished circuit and layout (</w:t>
      </w:r>
      <w:r w:rsidRPr="005F2946">
        <w:rPr>
          <w:i/>
          <w:iCs/>
          <w:u w:val="single"/>
        </w:rPr>
        <w:t>as EAGLE files</w:t>
      </w:r>
      <w:r w:rsidR="00CA437A">
        <w:t xml:space="preserve">) </w:t>
      </w:r>
      <w:proofErr w:type="gramStart"/>
      <w:r w:rsidR="00CA437A">
        <w:t>are</w:t>
      </w:r>
      <w:r>
        <w:t xml:space="preserve"> found</w:t>
      </w:r>
      <w:proofErr w:type="gramEnd"/>
      <w:r>
        <w:t xml:space="preserve"> in the folder (</w:t>
      </w:r>
      <w:r w:rsidRPr="005F2946">
        <w:rPr>
          <w:u w:val="single"/>
        </w:rPr>
        <w:t>eagle-files</w:t>
      </w:r>
      <w:r>
        <w:t>).</w:t>
      </w:r>
    </w:p>
    <w:p w:rsidR="005F2946" w:rsidRDefault="005F2946" w:rsidP="005F2946">
      <w:pPr>
        <w:pStyle w:val="ListParagraph"/>
        <w:numPr>
          <w:ilvl w:val="0"/>
          <w:numId w:val="21"/>
        </w:numPr>
        <w:spacing w:before="240"/>
      </w:pPr>
      <w:r>
        <w:t xml:space="preserve">The files that are used for manufacturing </w:t>
      </w:r>
      <w:proofErr w:type="gramStart"/>
      <w:r>
        <w:t>are placed</w:t>
      </w:r>
      <w:proofErr w:type="gramEnd"/>
      <w:r>
        <w:t xml:space="preserve"> in the folder (</w:t>
      </w:r>
      <w:r w:rsidRPr="005F2946">
        <w:rPr>
          <w:u w:val="single"/>
        </w:rPr>
        <w:t>CAM-files</w:t>
      </w:r>
      <w:r>
        <w:t>).</w:t>
      </w:r>
    </w:p>
    <w:p w:rsidR="005F2946" w:rsidRPr="00BF6AC5" w:rsidRDefault="005F2946" w:rsidP="005F2946">
      <w:pPr>
        <w:pStyle w:val="ListParagraph"/>
        <w:numPr>
          <w:ilvl w:val="0"/>
          <w:numId w:val="21"/>
        </w:numPr>
        <w:spacing w:before="240"/>
      </w:pPr>
      <w:r>
        <w:t xml:space="preserve">Slides that </w:t>
      </w:r>
      <w:proofErr w:type="gramStart"/>
      <w:r>
        <w:t>are used</w:t>
      </w:r>
      <w:proofErr w:type="gramEnd"/>
      <w:r>
        <w:t xml:space="preserve"> in the first and second session are placed in the folder (</w:t>
      </w:r>
      <w:r w:rsidRPr="005F2946">
        <w:rPr>
          <w:u w:val="single"/>
        </w:rPr>
        <w:t>slides</w:t>
      </w:r>
      <w:r>
        <w:t>).</w:t>
      </w:r>
    </w:p>
    <w:sectPr w:rsidR="005F2946" w:rsidRPr="00BF6AC5" w:rsidSect="00E27689">
      <w:headerReference w:type="even" r:id="rId17"/>
      <w:headerReference w:type="default" r:id="rId18"/>
      <w:headerReference w:type="first" r:id="rId19"/>
      <w:pgSz w:w="11907" w:h="16839" w:code="9"/>
      <w:pgMar w:top="25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D33" w:rsidRDefault="00B25D33" w:rsidP="002565CE">
      <w:r>
        <w:separator/>
      </w:r>
    </w:p>
  </w:endnote>
  <w:endnote w:type="continuationSeparator" w:id="0">
    <w:p w:rsidR="00B25D33" w:rsidRDefault="00B25D33" w:rsidP="0025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D33" w:rsidRDefault="00B25D33" w:rsidP="002565CE">
      <w:r>
        <w:separator/>
      </w:r>
    </w:p>
  </w:footnote>
  <w:footnote w:type="continuationSeparator" w:id="0">
    <w:p w:rsidR="00B25D33" w:rsidRDefault="00B25D33" w:rsidP="00256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F0" w:rsidRDefault="00B25D33" w:rsidP="002565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0501" o:spid="_x0000_s2053" type="#_x0000_t75" style="position:absolute;left:0;text-align:left;margin-left:0;margin-top:0;width:595.2pt;height:841.9pt;z-index:-251657216;mso-position-horizontal:center;mso-position-horizontal-relative:margin;mso-position-vertical:center;mso-position-vertical-relative:margin" o:allowincell="f">
          <v:imagedata r:id="rId1" o:title="New letter head_English-01"/>
          <w10:wrap anchorx="margin"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F0" w:rsidRDefault="00B25D33" w:rsidP="002565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0502" o:spid="_x0000_s2054" type="#_x0000_t75" style="position:absolute;left:0;text-align:left;margin-left:-71.25pt;margin-top:-127.05pt;width:595.2pt;height:841.9pt;z-index:-251656192;mso-position-horizontal-relative:margin;mso-position-vertical-relative:margin" o:allowincell="f">
          <v:imagedata r:id="rId1" o:title="New letter head_English-01"/>
          <w10:wrap anchorx="margin"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1F0" w:rsidRDefault="00B25D33" w:rsidP="002565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0500" o:spid="_x0000_s2052" type="#_x0000_t75" style="position:absolute;left:0;text-align:left;margin-left:0;margin-top:0;width:595.2pt;height:841.9pt;z-index:-251658240;mso-position-horizontal:center;mso-position-horizontal-relative:margin;mso-position-vertical:center;mso-position-vertical-relative:margin" o:allowincell="f">
          <v:imagedata r:id="rId1" o:title="New letter head_English-01"/>
          <w10:wrap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16D9"/>
    <w:multiLevelType w:val="hybridMultilevel"/>
    <w:tmpl w:val="6FE05626"/>
    <w:lvl w:ilvl="0" w:tplc="C8B8F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2A80"/>
    <w:multiLevelType w:val="hybridMultilevel"/>
    <w:tmpl w:val="4ADC5252"/>
    <w:lvl w:ilvl="0" w:tplc="7B5E53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61D3"/>
    <w:multiLevelType w:val="hybridMultilevel"/>
    <w:tmpl w:val="D90E6F58"/>
    <w:lvl w:ilvl="0" w:tplc="467671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E6FDE"/>
    <w:multiLevelType w:val="hybridMultilevel"/>
    <w:tmpl w:val="BCC2F6C2"/>
    <w:lvl w:ilvl="0" w:tplc="C8B8F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55B8C"/>
    <w:multiLevelType w:val="hybridMultilevel"/>
    <w:tmpl w:val="9C4696A6"/>
    <w:lvl w:ilvl="0" w:tplc="C8B8F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84105"/>
    <w:multiLevelType w:val="hybridMultilevel"/>
    <w:tmpl w:val="31562A40"/>
    <w:lvl w:ilvl="0" w:tplc="7B5E53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E74DA"/>
    <w:multiLevelType w:val="hybridMultilevel"/>
    <w:tmpl w:val="375AD7B6"/>
    <w:lvl w:ilvl="0" w:tplc="C8B8F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D5D4A"/>
    <w:multiLevelType w:val="hybridMultilevel"/>
    <w:tmpl w:val="499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8407B"/>
    <w:multiLevelType w:val="hybridMultilevel"/>
    <w:tmpl w:val="BD9C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06A1"/>
    <w:multiLevelType w:val="hybridMultilevel"/>
    <w:tmpl w:val="067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351CB"/>
    <w:multiLevelType w:val="hybridMultilevel"/>
    <w:tmpl w:val="320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1AD9"/>
    <w:multiLevelType w:val="hybridMultilevel"/>
    <w:tmpl w:val="7578EC1C"/>
    <w:lvl w:ilvl="0" w:tplc="7B5E53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237F1"/>
    <w:multiLevelType w:val="hybridMultilevel"/>
    <w:tmpl w:val="9B64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B654D"/>
    <w:multiLevelType w:val="hybridMultilevel"/>
    <w:tmpl w:val="15EE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21A70"/>
    <w:multiLevelType w:val="hybridMultilevel"/>
    <w:tmpl w:val="FB50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05651"/>
    <w:multiLevelType w:val="hybridMultilevel"/>
    <w:tmpl w:val="51D013A8"/>
    <w:lvl w:ilvl="0" w:tplc="7B5E53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94CC2"/>
    <w:multiLevelType w:val="hybridMultilevel"/>
    <w:tmpl w:val="E282394C"/>
    <w:lvl w:ilvl="0" w:tplc="C8B8F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47B9F"/>
    <w:multiLevelType w:val="hybridMultilevel"/>
    <w:tmpl w:val="9120FFEC"/>
    <w:lvl w:ilvl="0" w:tplc="15F83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E7538C"/>
    <w:multiLevelType w:val="hybridMultilevel"/>
    <w:tmpl w:val="E232254E"/>
    <w:lvl w:ilvl="0" w:tplc="C8B8F46C">
      <w:start w:val="1"/>
      <w:numFmt w:val="bullet"/>
      <w:lvlText w:val="▲"/>
      <w:lvlJc w:val="left"/>
      <w:pPr>
        <w:ind w:left="927"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26332"/>
    <w:multiLevelType w:val="hybridMultilevel"/>
    <w:tmpl w:val="9D74F204"/>
    <w:lvl w:ilvl="0" w:tplc="C8B8F46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1D6C1F"/>
    <w:multiLevelType w:val="hybridMultilevel"/>
    <w:tmpl w:val="854634EA"/>
    <w:lvl w:ilvl="0" w:tplc="7B5E53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2"/>
  </w:num>
  <w:num w:numId="5">
    <w:abstractNumId w:val="8"/>
  </w:num>
  <w:num w:numId="6">
    <w:abstractNumId w:val="14"/>
  </w:num>
  <w:num w:numId="7">
    <w:abstractNumId w:val="11"/>
  </w:num>
  <w:num w:numId="8">
    <w:abstractNumId w:val="1"/>
  </w:num>
  <w:num w:numId="9">
    <w:abstractNumId w:val="15"/>
  </w:num>
  <w:num w:numId="10">
    <w:abstractNumId w:val="20"/>
  </w:num>
  <w:num w:numId="11">
    <w:abstractNumId w:val="5"/>
  </w:num>
  <w:num w:numId="12">
    <w:abstractNumId w:val="18"/>
  </w:num>
  <w:num w:numId="13">
    <w:abstractNumId w:val="16"/>
  </w:num>
  <w:num w:numId="14">
    <w:abstractNumId w:val="6"/>
  </w:num>
  <w:num w:numId="15">
    <w:abstractNumId w:val="19"/>
  </w:num>
  <w:num w:numId="16">
    <w:abstractNumId w:val="3"/>
  </w:num>
  <w:num w:numId="17">
    <w:abstractNumId w:val="4"/>
  </w:num>
  <w:num w:numId="18">
    <w:abstractNumId w:val="0"/>
  </w:num>
  <w:num w:numId="19">
    <w:abstractNumId w:val="7"/>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57"/>
    <w:rsid w:val="0000396B"/>
    <w:rsid w:val="000079BE"/>
    <w:rsid w:val="0001008B"/>
    <w:rsid w:val="00025E14"/>
    <w:rsid w:val="00027CD1"/>
    <w:rsid w:val="00031FB5"/>
    <w:rsid w:val="00032D3B"/>
    <w:rsid w:val="000336C7"/>
    <w:rsid w:val="000469CF"/>
    <w:rsid w:val="000568CD"/>
    <w:rsid w:val="0006019D"/>
    <w:rsid w:val="00060C56"/>
    <w:rsid w:val="00061D20"/>
    <w:rsid w:val="00071B0D"/>
    <w:rsid w:val="00084D72"/>
    <w:rsid w:val="00085112"/>
    <w:rsid w:val="00090588"/>
    <w:rsid w:val="00090F7A"/>
    <w:rsid w:val="00090FEB"/>
    <w:rsid w:val="00091913"/>
    <w:rsid w:val="00093B1A"/>
    <w:rsid w:val="00096428"/>
    <w:rsid w:val="000A679E"/>
    <w:rsid w:val="000A7448"/>
    <w:rsid w:val="000D0E5C"/>
    <w:rsid w:val="000D19C8"/>
    <w:rsid w:val="000D1A9A"/>
    <w:rsid w:val="000E28B4"/>
    <w:rsid w:val="000E2969"/>
    <w:rsid w:val="000E5D56"/>
    <w:rsid w:val="000F3A33"/>
    <w:rsid w:val="000F7701"/>
    <w:rsid w:val="00100371"/>
    <w:rsid w:val="00101457"/>
    <w:rsid w:val="00102B11"/>
    <w:rsid w:val="00105030"/>
    <w:rsid w:val="00105174"/>
    <w:rsid w:val="0011466E"/>
    <w:rsid w:val="0012626B"/>
    <w:rsid w:val="00126A1B"/>
    <w:rsid w:val="00131D88"/>
    <w:rsid w:val="001364F9"/>
    <w:rsid w:val="001441DB"/>
    <w:rsid w:val="00144947"/>
    <w:rsid w:val="0014647A"/>
    <w:rsid w:val="00146C17"/>
    <w:rsid w:val="00147D6D"/>
    <w:rsid w:val="00152856"/>
    <w:rsid w:val="001667B7"/>
    <w:rsid w:val="00167091"/>
    <w:rsid w:val="00176427"/>
    <w:rsid w:val="00176872"/>
    <w:rsid w:val="00185FBA"/>
    <w:rsid w:val="00193E22"/>
    <w:rsid w:val="001959F6"/>
    <w:rsid w:val="001A502C"/>
    <w:rsid w:val="001B046C"/>
    <w:rsid w:val="001B2C72"/>
    <w:rsid w:val="001C36A2"/>
    <w:rsid w:val="001C4AA4"/>
    <w:rsid w:val="001C5034"/>
    <w:rsid w:val="001C6671"/>
    <w:rsid w:val="001E4254"/>
    <w:rsid w:val="00207D3D"/>
    <w:rsid w:val="002154DB"/>
    <w:rsid w:val="002217B6"/>
    <w:rsid w:val="002319EB"/>
    <w:rsid w:val="00232A21"/>
    <w:rsid w:val="00232B71"/>
    <w:rsid w:val="00236746"/>
    <w:rsid w:val="0024199A"/>
    <w:rsid w:val="002429EF"/>
    <w:rsid w:val="00243AA0"/>
    <w:rsid w:val="0024463F"/>
    <w:rsid w:val="002565A6"/>
    <w:rsid w:val="002565CE"/>
    <w:rsid w:val="00256A7C"/>
    <w:rsid w:val="002618AA"/>
    <w:rsid w:val="00261A72"/>
    <w:rsid w:val="00270281"/>
    <w:rsid w:val="002810D5"/>
    <w:rsid w:val="0028215B"/>
    <w:rsid w:val="00285ED8"/>
    <w:rsid w:val="002913BB"/>
    <w:rsid w:val="00293068"/>
    <w:rsid w:val="002A0EC2"/>
    <w:rsid w:val="002A3057"/>
    <w:rsid w:val="002A3A10"/>
    <w:rsid w:val="002A60C8"/>
    <w:rsid w:val="002B1ACC"/>
    <w:rsid w:val="002B2663"/>
    <w:rsid w:val="002B4A03"/>
    <w:rsid w:val="002C0E44"/>
    <w:rsid w:val="002D3460"/>
    <w:rsid w:val="002D3E37"/>
    <w:rsid w:val="002D4409"/>
    <w:rsid w:val="002D4E45"/>
    <w:rsid w:val="002D76DB"/>
    <w:rsid w:val="002E2090"/>
    <w:rsid w:val="002E31F7"/>
    <w:rsid w:val="002E4503"/>
    <w:rsid w:val="002F72E2"/>
    <w:rsid w:val="00300961"/>
    <w:rsid w:val="00302D7C"/>
    <w:rsid w:val="0030366C"/>
    <w:rsid w:val="003037EE"/>
    <w:rsid w:val="00312236"/>
    <w:rsid w:val="003137BB"/>
    <w:rsid w:val="00341972"/>
    <w:rsid w:val="00343837"/>
    <w:rsid w:val="00347632"/>
    <w:rsid w:val="00355C73"/>
    <w:rsid w:val="00361D13"/>
    <w:rsid w:val="003703D4"/>
    <w:rsid w:val="00370F7D"/>
    <w:rsid w:val="0037572B"/>
    <w:rsid w:val="003909FD"/>
    <w:rsid w:val="0039482F"/>
    <w:rsid w:val="003950BE"/>
    <w:rsid w:val="003A4ABA"/>
    <w:rsid w:val="003A4CF6"/>
    <w:rsid w:val="003A7215"/>
    <w:rsid w:val="003A7278"/>
    <w:rsid w:val="003B7B96"/>
    <w:rsid w:val="003C75A4"/>
    <w:rsid w:val="003D0C91"/>
    <w:rsid w:val="003D5778"/>
    <w:rsid w:val="003E2AFA"/>
    <w:rsid w:val="003F1F29"/>
    <w:rsid w:val="003F3727"/>
    <w:rsid w:val="003F48B9"/>
    <w:rsid w:val="003F7035"/>
    <w:rsid w:val="00400B36"/>
    <w:rsid w:val="00404F4C"/>
    <w:rsid w:val="0040774E"/>
    <w:rsid w:val="00410308"/>
    <w:rsid w:val="0041560E"/>
    <w:rsid w:val="004164BA"/>
    <w:rsid w:val="004230E9"/>
    <w:rsid w:val="00424580"/>
    <w:rsid w:val="00432FEF"/>
    <w:rsid w:val="00446B7B"/>
    <w:rsid w:val="004505B6"/>
    <w:rsid w:val="0045106B"/>
    <w:rsid w:val="00451920"/>
    <w:rsid w:val="00452535"/>
    <w:rsid w:val="004560D2"/>
    <w:rsid w:val="004608CE"/>
    <w:rsid w:val="004648B9"/>
    <w:rsid w:val="00490C97"/>
    <w:rsid w:val="00496000"/>
    <w:rsid w:val="004A23BA"/>
    <w:rsid w:val="004A7C57"/>
    <w:rsid w:val="004B0639"/>
    <w:rsid w:val="004C0724"/>
    <w:rsid w:val="004C0F39"/>
    <w:rsid w:val="004C123A"/>
    <w:rsid w:val="004C2358"/>
    <w:rsid w:val="004C276B"/>
    <w:rsid w:val="004D1393"/>
    <w:rsid w:val="004E180D"/>
    <w:rsid w:val="004E4B43"/>
    <w:rsid w:val="004E4E94"/>
    <w:rsid w:val="004F0515"/>
    <w:rsid w:val="004F1B3A"/>
    <w:rsid w:val="004F40B2"/>
    <w:rsid w:val="004F4D1B"/>
    <w:rsid w:val="00502159"/>
    <w:rsid w:val="00503284"/>
    <w:rsid w:val="00511724"/>
    <w:rsid w:val="00521D75"/>
    <w:rsid w:val="0052281A"/>
    <w:rsid w:val="0053009E"/>
    <w:rsid w:val="00531B12"/>
    <w:rsid w:val="0053306B"/>
    <w:rsid w:val="00535F28"/>
    <w:rsid w:val="005369E6"/>
    <w:rsid w:val="00537F9B"/>
    <w:rsid w:val="00540C62"/>
    <w:rsid w:val="00545529"/>
    <w:rsid w:val="00556105"/>
    <w:rsid w:val="0057183A"/>
    <w:rsid w:val="00572EDB"/>
    <w:rsid w:val="005743D2"/>
    <w:rsid w:val="00574772"/>
    <w:rsid w:val="00576161"/>
    <w:rsid w:val="00576CFC"/>
    <w:rsid w:val="00577508"/>
    <w:rsid w:val="00580007"/>
    <w:rsid w:val="00581982"/>
    <w:rsid w:val="00581B36"/>
    <w:rsid w:val="00590EC9"/>
    <w:rsid w:val="00593765"/>
    <w:rsid w:val="005A1D94"/>
    <w:rsid w:val="005A5C94"/>
    <w:rsid w:val="005B0470"/>
    <w:rsid w:val="005B5562"/>
    <w:rsid w:val="005B79D6"/>
    <w:rsid w:val="005C5B96"/>
    <w:rsid w:val="005C5C33"/>
    <w:rsid w:val="005C682D"/>
    <w:rsid w:val="005C7808"/>
    <w:rsid w:val="005D405B"/>
    <w:rsid w:val="005D64DD"/>
    <w:rsid w:val="005E0428"/>
    <w:rsid w:val="005E0831"/>
    <w:rsid w:val="005E1A87"/>
    <w:rsid w:val="005E2E57"/>
    <w:rsid w:val="005E35FB"/>
    <w:rsid w:val="005E697D"/>
    <w:rsid w:val="005E6CCC"/>
    <w:rsid w:val="005F2946"/>
    <w:rsid w:val="005F6696"/>
    <w:rsid w:val="005F78B5"/>
    <w:rsid w:val="006053C0"/>
    <w:rsid w:val="00605545"/>
    <w:rsid w:val="00611500"/>
    <w:rsid w:val="00611F07"/>
    <w:rsid w:val="0061714D"/>
    <w:rsid w:val="00621A90"/>
    <w:rsid w:val="00621E54"/>
    <w:rsid w:val="00625E84"/>
    <w:rsid w:val="0062697A"/>
    <w:rsid w:val="0064178F"/>
    <w:rsid w:val="00641CB0"/>
    <w:rsid w:val="00643A33"/>
    <w:rsid w:val="00647244"/>
    <w:rsid w:val="00652B29"/>
    <w:rsid w:val="00656ECA"/>
    <w:rsid w:val="006577E5"/>
    <w:rsid w:val="00657B05"/>
    <w:rsid w:val="00661BCB"/>
    <w:rsid w:val="006624F4"/>
    <w:rsid w:val="00664395"/>
    <w:rsid w:val="00665D2E"/>
    <w:rsid w:val="006724A3"/>
    <w:rsid w:val="00674C04"/>
    <w:rsid w:val="006768A9"/>
    <w:rsid w:val="006A277A"/>
    <w:rsid w:val="006A3021"/>
    <w:rsid w:val="006A52AC"/>
    <w:rsid w:val="006A56E5"/>
    <w:rsid w:val="006B2D7C"/>
    <w:rsid w:val="006B5F2C"/>
    <w:rsid w:val="006B7745"/>
    <w:rsid w:val="006E3F9D"/>
    <w:rsid w:val="006E6330"/>
    <w:rsid w:val="006E7A33"/>
    <w:rsid w:val="00700390"/>
    <w:rsid w:val="007005E9"/>
    <w:rsid w:val="00705B99"/>
    <w:rsid w:val="007070FB"/>
    <w:rsid w:val="007073EB"/>
    <w:rsid w:val="00711A89"/>
    <w:rsid w:val="007151A7"/>
    <w:rsid w:val="00720298"/>
    <w:rsid w:val="007209F0"/>
    <w:rsid w:val="00721FA3"/>
    <w:rsid w:val="0072236A"/>
    <w:rsid w:val="007259E2"/>
    <w:rsid w:val="00744325"/>
    <w:rsid w:val="0074532A"/>
    <w:rsid w:val="00747F43"/>
    <w:rsid w:val="007539F2"/>
    <w:rsid w:val="00760533"/>
    <w:rsid w:val="007647C7"/>
    <w:rsid w:val="00772D0F"/>
    <w:rsid w:val="00774DEA"/>
    <w:rsid w:val="00775F61"/>
    <w:rsid w:val="00785FB5"/>
    <w:rsid w:val="00790FE7"/>
    <w:rsid w:val="007A3043"/>
    <w:rsid w:val="007B4183"/>
    <w:rsid w:val="007B6EE1"/>
    <w:rsid w:val="007C4A31"/>
    <w:rsid w:val="007C5CCF"/>
    <w:rsid w:val="007D5E71"/>
    <w:rsid w:val="007E1DFB"/>
    <w:rsid w:val="007E2CB1"/>
    <w:rsid w:val="007E7A5E"/>
    <w:rsid w:val="007E7C62"/>
    <w:rsid w:val="007F3721"/>
    <w:rsid w:val="008021D8"/>
    <w:rsid w:val="0080319B"/>
    <w:rsid w:val="00805E20"/>
    <w:rsid w:val="00811080"/>
    <w:rsid w:val="008121BB"/>
    <w:rsid w:val="00814576"/>
    <w:rsid w:val="00816A5A"/>
    <w:rsid w:val="008317B1"/>
    <w:rsid w:val="0084105E"/>
    <w:rsid w:val="008422C7"/>
    <w:rsid w:val="00845288"/>
    <w:rsid w:val="00845926"/>
    <w:rsid w:val="00847AB0"/>
    <w:rsid w:val="00856F67"/>
    <w:rsid w:val="0086615E"/>
    <w:rsid w:val="00870994"/>
    <w:rsid w:val="0087348A"/>
    <w:rsid w:val="00880443"/>
    <w:rsid w:val="00884EFF"/>
    <w:rsid w:val="00892725"/>
    <w:rsid w:val="008966D4"/>
    <w:rsid w:val="008A163B"/>
    <w:rsid w:val="008A5879"/>
    <w:rsid w:val="008B04A6"/>
    <w:rsid w:val="008B7A37"/>
    <w:rsid w:val="008C5844"/>
    <w:rsid w:val="008C7E3B"/>
    <w:rsid w:val="008D2065"/>
    <w:rsid w:val="008D5189"/>
    <w:rsid w:val="008E370F"/>
    <w:rsid w:val="008E4BFE"/>
    <w:rsid w:val="008E7E35"/>
    <w:rsid w:val="009051B6"/>
    <w:rsid w:val="0091208B"/>
    <w:rsid w:val="0091759E"/>
    <w:rsid w:val="00920B62"/>
    <w:rsid w:val="009245C1"/>
    <w:rsid w:val="00925059"/>
    <w:rsid w:val="00930787"/>
    <w:rsid w:val="0094285A"/>
    <w:rsid w:val="009443D2"/>
    <w:rsid w:val="0094754B"/>
    <w:rsid w:val="00947BB8"/>
    <w:rsid w:val="00964652"/>
    <w:rsid w:val="009647A3"/>
    <w:rsid w:val="00972A82"/>
    <w:rsid w:val="009801F0"/>
    <w:rsid w:val="00987FB7"/>
    <w:rsid w:val="009A20B9"/>
    <w:rsid w:val="009A7226"/>
    <w:rsid w:val="009B0F3D"/>
    <w:rsid w:val="009B5445"/>
    <w:rsid w:val="009B6DD1"/>
    <w:rsid w:val="009C00CD"/>
    <w:rsid w:val="009D6517"/>
    <w:rsid w:val="009D7C66"/>
    <w:rsid w:val="009E4BF0"/>
    <w:rsid w:val="009E65C1"/>
    <w:rsid w:val="009F7D82"/>
    <w:rsid w:val="00A04575"/>
    <w:rsid w:val="00A04B0F"/>
    <w:rsid w:val="00A11788"/>
    <w:rsid w:val="00A17F00"/>
    <w:rsid w:val="00A22655"/>
    <w:rsid w:val="00A35640"/>
    <w:rsid w:val="00A374E7"/>
    <w:rsid w:val="00A4648F"/>
    <w:rsid w:val="00A52E9B"/>
    <w:rsid w:val="00A53B64"/>
    <w:rsid w:val="00A55CB6"/>
    <w:rsid w:val="00A62818"/>
    <w:rsid w:val="00A653E2"/>
    <w:rsid w:val="00A700B9"/>
    <w:rsid w:val="00A70F49"/>
    <w:rsid w:val="00A816CE"/>
    <w:rsid w:val="00A9134A"/>
    <w:rsid w:val="00A91695"/>
    <w:rsid w:val="00A91B78"/>
    <w:rsid w:val="00A923B2"/>
    <w:rsid w:val="00A96635"/>
    <w:rsid w:val="00AB069F"/>
    <w:rsid w:val="00AC4ABC"/>
    <w:rsid w:val="00AD3FC2"/>
    <w:rsid w:val="00AD5153"/>
    <w:rsid w:val="00AD596F"/>
    <w:rsid w:val="00AD7794"/>
    <w:rsid w:val="00AE4DC8"/>
    <w:rsid w:val="00AE7D9E"/>
    <w:rsid w:val="00AF0F66"/>
    <w:rsid w:val="00AF407F"/>
    <w:rsid w:val="00B114BB"/>
    <w:rsid w:val="00B135D5"/>
    <w:rsid w:val="00B1414A"/>
    <w:rsid w:val="00B174D2"/>
    <w:rsid w:val="00B21CDE"/>
    <w:rsid w:val="00B25701"/>
    <w:rsid w:val="00B25D33"/>
    <w:rsid w:val="00B32C32"/>
    <w:rsid w:val="00B33A48"/>
    <w:rsid w:val="00B36E79"/>
    <w:rsid w:val="00B42385"/>
    <w:rsid w:val="00B42839"/>
    <w:rsid w:val="00B42C0C"/>
    <w:rsid w:val="00B50D70"/>
    <w:rsid w:val="00B563DC"/>
    <w:rsid w:val="00B65951"/>
    <w:rsid w:val="00B66753"/>
    <w:rsid w:val="00B7045A"/>
    <w:rsid w:val="00B769CB"/>
    <w:rsid w:val="00B823CE"/>
    <w:rsid w:val="00B8318F"/>
    <w:rsid w:val="00B863ED"/>
    <w:rsid w:val="00B865A1"/>
    <w:rsid w:val="00B86ED3"/>
    <w:rsid w:val="00B9050D"/>
    <w:rsid w:val="00B90AA3"/>
    <w:rsid w:val="00BA0600"/>
    <w:rsid w:val="00BA1FDF"/>
    <w:rsid w:val="00BB313B"/>
    <w:rsid w:val="00BB5C3A"/>
    <w:rsid w:val="00BB673B"/>
    <w:rsid w:val="00BB7AFF"/>
    <w:rsid w:val="00BC7738"/>
    <w:rsid w:val="00BC7EB3"/>
    <w:rsid w:val="00BD6208"/>
    <w:rsid w:val="00BD7CB6"/>
    <w:rsid w:val="00BE2699"/>
    <w:rsid w:val="00BE4506"/>
    <w:rsid w:val="00BF6AC5"/>
    <w:rsid w:val="00C01FB4"/>
    <w:rsid w:val="00C05DD4"/>
    <w:rsid w:val="00C101E1"/>
    <w:rsid w:val="00C12BA0"/>
    <w:rsid w:val="00C13747"/>
    <w:rsid w:val="00C1513F"/>
    <w:rsid w:val="00C15B03"/>
    <w:rsid w:val="00C17B2E"/>
    <w:rsid w:val="00C22D0B"/>
    <w:rsid w:val="00C23B07"/>
    <w:rsid w:val="00C3286B"/>
    <w:rsid w:val="00C33E88"/>
    <w:rsid w:val="00C3416F"/>
    <w:rsid w:val="00C34453"/>
    <w:rsid w:val="00C46251"/>
    <w:rsid w:val="00C52403"/>
    <w:rsid w:val="00C56612"/>
    <w:rsid w:val="00C64A43"/>
    <w:rsid w:val="00C65573"/>
    <w:rsid w:val="00C71391"/>
    <w:rsid w:val="00C72890"/>
    <w:rsid w:val="00C82D29"/>
    <w:rsid w:val="00C854D6"/>
    <w:rsid w:val="00C8789F"/>
    <w:rsid w:val="00C87C35"/>
    <w:rsid w:val="00C9321F"/>
    <w:rsid w:val="00C93248"/>
    <w:rsid w:val="00CA437A"/>
    <w:rsid w:val="00CB2C58"/>
    <w:rsid w:val="00CB3BAF"/>
    <w:rsid w:val="00CB61BD"/>
    <w:rsid w:val="00CB746F"/>
    <w:rsid w:val="00CC46F9"/>
    <w:rsid w:val="00CC6D42"/>
    <w:rsid w:val="00CC7AEA"/>
    <w:rsid w:val="00CD639A"/>
    <w:rsid w:val="00CE3258"/>
    <w:rsid w:val="00CE6450"/>
    <w:rsid w:val="00CE67EA"/>
    <w:rsid w:val="00CF396C"/>
    <w:rsid w:val="00CF47F6"/>
    <w:rsid w:val="00D1477F"/>
    <w:rsid w:val="00D1657F"/>
    <w:rsid w:val="00D1777B"/>
    <w:rsid w:val="00D17E4D"/>
    <w:rsid w:val="00D24380"/>
    <w:rsid w:val="00D2528E"/>
    <w:rsid w:val="00D25B8A"/>
    <w:rsid w:val="00D2662B"/>
    <w:rsid w:val="00D278FF"/>
    <w:rsid w:val="00D355DF"/>
    <w:rsid w:val="00D41610"/>
    <w:rsid w:val="00D4437E"/>
    <w:rsid w:val="00D56B12"/>
    <w:rsid w:val="00D6547A"/>
    <w:rsid w:val="00D70738"/>
    <w:rsid w:val="00D7693C"/>
    <w:rsid w:val="00D77A8B"/>
    <w:rsid w:val="00D83718"/>
    <w:rsid w:val="00D90C7A"/>
    <w:rsid w:val="00D926B7"/>
    <w:rsid w:val="00D94ABE"/>
    <w:rsid w:val="00D94E1D"/>
    <w:rsid w:val="00D962A9"/>
    <w:rsid w:val="00DA1DD4"/>
    <w:rsid w:val="00DA7CDE"/>
    <w:rsid w:val="00DB4048"/>
    <w:rsid w:val="00DB486E"/>
    <w:rsid w:val="00DB5BE7"/>
    <w:rsid w:val="00DE3512"/>
    <w:rsid w:val="00DE5C45"/>
    <w:rsid w:val="00DE71C7"/>
    <w:rsid w:val="00DE7457"/>
    <w:rsid w:val="00DF2EAE"/>
    <w:rsid w:val="00DF668C"/>
    <w:rsid w:val="00E001E5"/>
    <w:rsid w:val="00E011EE"/>
    <w:rsid w:val="00E01A44"/>
    <w:rsid w:val="00E02B49"/>
    <w:rsid w:val="00E05AD0"/>
    <w:rsid w:val="00E12B68"/>
    <w:rsid w:val="00E242E1"/>
    <w:rsid w:val="00E251A4"/>
    <w:rsid w:val="00E27689"/>
    <w:rsid w:val="00E3773B"/>
    <w:rsid w:val="00E50770"/>
    <w:rsid w:val="00E50BC8"/>
    <w:rsid w:val="00E660E5"/>
    <w:rsid w:val="00E80D68"/>
    <w:rsid w:val="00E8224F"/>
    <w:rsid w:val="00E8355F"/>
    <w:rsid w:val="00E846F0"/>
    <w:rsid w:val="00E9278A"/>
    <w:rsid w:val="00E961D9"/>
    <w:rsid w:val="00EA2948"/>
    <w:rsid w:val="00EA2E24"/>
    <w:rsid w:val="00EA693B"/>
    <w:rsid w:val="00EC5627"/>
    <w:rsid w:val="00ED3A38"/>
    <w:rsid w:val="00ED6FE8"/>
    <w:rsid w:val="00EE061B"/>
    <w:rsid w:val="00EE1EC5"/>
    <w:rsid w:val="00EF0D1D"/>
    <w:rsid w:val="00EF35B1"/>
    <w:rsid w:val="00F02CA2"/>
    <w:rsid w:val="00F0492E"/>
    <w:rsid w:val="00F04ED0"/>
    <w:rsid w:val="00F142FB"/>
    <w:rsid w:val="00F1508C"/>
    <w:rsid w:val="00F16FFC"/>
    <w:rsid w:val="00F17DFD"/>
    <w:rsid w:val="00F222FB"/>
    <w:rsid w:val="00F305E1"/>
    <w:rsid w:val="00F30900"/>
    <w:rsid w:val="00F41866"/>
    <w:rsid w:val="00F42566"/>
    <w:rsid w:val="00F4438B"/>
    <w:rsid w:val="00F45A2F"/>
    <w:rsid w:val="00F54F0A"/>
    <w:rsid w:val="00F60BC4"/>
    <w:rsid w:val="00F6363C"/>
    <w:rsid w:val="00F64671"/>
    <w:rsid w:val="00F80592"/>
    <w:rsid w:val="00F977C3"/>
    <w:rsid w:val="00FA0B9F"/>
    <w:rsid w:val="00FA4CCC"/>
    <w:rsid w:val="00FB1715"/>
    <w:rsid w:val="00FB1771"/>
    <w:rsid w:val="00FB25FE"/>
    <w:rsid w:val="00FB5264"/>
    <w:rsid w:val="00FC277E"/>
    <w:rsid w:val="00FD5F74"/>
    <w:rsid w:val="00FD6419"/>
    <w:rsid w:val="00FE0025"/>
    <w:rsid w:val="00FE151A"/>
    <w:rsid w:val="00FE3EBB"/>
    <w:rsid w:val="00FE6FAE"/>
    <w:rsid w:val="00FE71EC"/>
    <w:rsid w:val="00FF072A"/>
    <w:rsid w:val="00FF21FA"/>
    <w:rsid w:val="00FF4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4CF9364-A646-40FB-8CF0-549B5A60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CE"/>
    <w:pPr>
      <w:spacing w:after="0" w:line="240" w:lineRule="auto"/>
      <w:jc w:val="both"/>
    </w:pPr>
    <w:rPr>
      <w:rFonts w:asciiTheme="majorBidi" w:hAnsiTheme="majorBidi" w:cstheme="majorBidi"/>
      <w:sz w:val="24"/>
      <w:szCs w:val="24"/>
    </w:rPr>
  </w:style>
  <w:style w:type="paragraph" w:styleId="Heading1">
    <w:name w:val="heading 1"/>
    <w:basedOn w:val="NoSpacing"/>
    <w:next w:val="Normal"/>
    <w:link w:val="Heading1Char"/>
    <w:uiPriority w:val="9"/>
    <w:qFormat/>
    <w:rsid w:val="002565CE"/>
    <w:pPr>
      <w:outlineLvl w:val="0"/>
    </w:pPr>
    <w:rPr>
      <w:rFonts w:asciiTheme="majorBidi" w:hAnsiTheme="majorBid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566"/>
    <w:rPr>
      <w:color w:val="0563C1" w:themeColor="hyperlink"/>
      <w:u w:val="single"/>
    </w:rPr>
  </w:style>
  <w:style w:type="paragraph" w:styleId="Header">
    <w:name w:val="header"/>
    <w:basedOn w:val="Normal"/>
    <w:link w:val="HeaderChar"/>
    <w:uiPriority w:val="99"/>
    <w:unhideWhenUsed/>
    <w:rsid w:val="009801F0"/>
    <w:pPr>
      <w:tabs>
        <w:tab w:val="center" w:pos="4680"/>
        <w:tab w:val="right" w:pos="9360"/>
      </w:tabs>
    </w:pPr>
  </w:style>
  <w:style w:type="character" w:customStyle="1" w:styleId="HeaderChar">
    <w:name w:val="Header Char"/>
    <w:basedOn w:val="DefaultParagraphFont"/>
    <w:link w:val="Header"/>
    <w:uiPriority w:val="99"/>
    <w:rsid w:val="009801F0"/>
  </w:style>
  <w:style w:type="paragraph" w:styleId="Footer">
    <w:name w:val="footer"/>
    <w:basedOn w:val="Normal"/>
    <w:link w:val="FooterChar"/>
    <w:uiPriority w:val="99"/>
    <w:unhideWhenUsed/>
    <w:rsid w:val="009801F0"/>
    <w:pPr>
      <w:tabs>
        <w:tab w:val="center" w:pos="4680"/>
        <w:tab w:val="right" w:pos="9360"/>
      </w:tabs>
    </w:pPr>
  </w:style>
  <w:style w:type="character" w:customStyle="1" w:styleId="FooterChar">
    <w:name w:val="Footer Char"/>
    <w:basedOn w:val="DefaultParagraphFont"/>
    <w:link w:val="Footer"/>
    <w:uiPriority w:val="99"/>
    <w:rsid w:val="009801F0"/>
  </w:style>
  <w:style w:type="table" w:styleId="TableGrid">
    <w:name w:val="Table Grid"/>
    <w:basedOn w:val="TableNormal"/>
    <w:uiPriority w:val="39"/>
    <w:rsid w:val="0010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5E9"/>
    <w:pPr>
      <w:ind w:left="720"/>
      <w:contextualSpacing/>
    </w:pPr>
  </w:style>
  <w:style w:type="paragraph" w:styleId="NoSpacing">
    <w:name w:val="No Spacing"/>
    <w:uiPriority w:val="1"/>
    <w:qFormat/>
    <w:rsid w:val="00060C56"/>
    <w:pPr>
      <w:spacing w:after="0" w:line="240" w:lineRule="auto"/>
    </w:pPr>
  </w:style>
  <w:style w:type="character" w:customStyle="1" w:styleId="Heading1Char">
    <w:name w:val="Heading 1 Char"/>
    <w:basedOn w:val="DefaultParagraphFont"/>
    <w:link w:val="Heading1"/>
    <w:uiPriority w:val="9"/>
    <w:rsid w:val="002565CE"/>
    <w:rPr>
      <w:rFonts w:asciiTheme="majorBidi" w:hAnsiTheme="majorBid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duino.eu/doku.php" TargetMode="External"/><Relationship Id="rId13" Type="http://schemas.openxmlformats.org/officeDocument/2006/relationships/hyperlink" Target="http://paperduino.eu/doku.ph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abmodules.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osabWadea/nodel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afruit.com/" TargetMode="External"/><Relationship Id="rId5" Type="http://schemas.openxmlformats.org/officeDocument/2006/relationships/webSettings" Target="webSettings.xml"/><Relationship Id="rId15" Type="http://schemas.openxmlformats.org/officeDocument/2006/relationships/hyperlink" Target="https://github.com/MosabWadea/EAGLE-files" TargetMode="External"/><Relationship Id="rId10" Type="http://schemas.openxmlformats.org/officeDocument/2006/relationships/hyperlink" Target="https://www.sparkfun.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adsoftusa.com/index.php" TargetMode="External"/><Relationship Id="rId14" Type="http://schemas.openxmlformats.org/officeDocument/2006/relationships/hyperlink" Target="https://www.maharah.net/courses/inro2eag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2773B-92E7-42EA-9919-166993CC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Mosab Wadea</dc:creator>
  <cp:lastModifiedBy>Mosab Wadea</cp:lastModifiedBy>
  <cp:revision>9</cp:revision>
  <cp:lastPrinted>2015-07-16T20:19:00Z</cp:lastPrinted>
  <dcterms:created xsi:type="dcterms:W3CDTF">2015-07-04T23:14:00Z</dcterms:created>
  <dcterms:modified xsi:type="dcterms:W3CDTF">2015-07-16T20:19:00Z</dcterms:modified>
</cp:coreProperties>
</file>