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4E0FC840"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05589A">
        <w:rPr>
          <w:rStyle w:val="eop"/>
          <w:rFonts w:ascii="Arial" w:hAnsi="Arial" w:cs="Arial"/>
          <w:sz w:val="20"/>
          <w:szCs w:val="20"/>
          <w:lang w:val="en-GB"/>
        </w:rPr>
        <w:t>6</w:t>
      </w:r>
      <w:r w:rsidR="000C2F68">
        <w:rPr>
          <w:rStyle w:val="eop"/>
          <w:rFonts w:ascii="Arial" w:hAnsi="Arial" w:cs="Arial"/>
          <w:sz w:val="20"/>
          <w:szCs w:val="20"/>
          <w:lang w:val="en-GB"/>
        </w:rPr>
        <w:t xml:space="preserve"> I will create an application form</w:t>
      </w:r>
      <w:r w:rsidR="00272F3D">
        <w:rPr>
          <w:rStyle w:val="eop"/>
          <w:rFonts w:ascii="Arial" w:hAnsi="Arial" w:cs="Arial"/>
          <w:sz w:val="20"/>
          <w:szCs w:val="20"/>
          <w:lang w:val="en-GB"/>
        </w:rPr>
        <w:t xml:space="preserve"> to add new stock</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46F53A60" w14:textId="03BE4BF2"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367432B8" w14:textId="22CA9257" w:rsidR="00561456" w:rsidRDefault="00561456" w:rsidP="001C75D4">
      <w:pPr>
        <w:pStyle w:val="paragraph"/>
        <w:spacing w:before="0" w:beforeAutospacing="0" w:after="0" w:afterAutospacing="0"/>
        <w:textAlignment w:val="baseline"/>
        <w:rPr>
          <w:rStyle w:val="eop"/>
          <w:rFonts w:ascii="Arial" w:hAnsi="Arial" w:cs="Arial"/>
          <w:sz w:val="22"/>
          <w:szCs w:val="22"/>
        </w:rPr>
      </w:pPr>
    </w:p>
    <w:p w14:paraId="505CD0BF" w14:textId="70CDB941"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1F48F12B" w14:textId="50AE7069"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08FB0104" w14:textId="48956BE6"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2062AD6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0DE78799"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0649A265"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Return page – Users inputs</w:t>
      </w:r>
    </w:p>
    <w:p w14:paraId="51E7BDC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p>
    <w:p w14:paraId="42695BC1"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Return success page – Product name </w:t>
      </w:r>
    </w:p>
    <w:p w14:paraId="5EF1E5BC"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77777777"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t>None</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constructor method passing name, description, image link, cost, stock and booked details(set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lastRenderedPageBreak/>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Set all self.variables to passed varaibles</w:t>
      </w:r>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Self.description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Bro("Tom","…”,”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Create variable found_bro</w:t>
      </w:r>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Set found_bro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to found_bro</w:t>
      </w:r>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purchase_success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Collect all form data and store in apporopriate variables: Fname, LName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Curr_date to current date using dateTime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difference to the result of  (date_ - curr_date)</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variable total_cost to the resilt of (difference * current_bro.cost)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Set found_bro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Set current_bro booked details to the Fname, Lname, current date, date_ and total_cost</w:t>
      </w:r>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current_bro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return_product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Create return_success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first name and store in Fname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Get form last name and store in Lname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If current bros booked details matches fname and lname</w:t>
      </w:r>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Set found_bro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 page function and routing using (‘/application.html’)</w:t>
      </w:r>
    </w:p>
    <w:p w14:paraId="64BAF90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Do nothing</w:t>
      </w:r>
    </w:p>
    <w:p w14:paraId="73F12769"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p>
    <w:p w14:paraId="0581D01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application_success page function and routing using (‘/application_success’) with method “POST”</w:t>
      </w:r>
    </w:p>
    <w:p w14:paraId="6019FB2B"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Save the form data in appropriate variables</w:t>
      </w:r>
    </w:p>
    <w:p w14:paraId="5FC58C84"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r>
    </w:p>
    <w:p w14:paraId="38AC935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Append a new bro with data from forms to bros array</w:t>
      </w:r>
      <w:r w:rsidR="00A102C0">
        <w:rPr>
          <w:rStyle w:val="eop"/>
          <w:rFonts w:ascii="Arial" w:hAnsi="Arial" w:cs="Arial"/>
          <w:sz w:val="18"/>
          <w:szCs w:val="18"/>
        </w:rPr>
        <w:t>. Add “empty.jpg” as the default image</w:t>
      </w:r>
    </w:p>
    <w:p w14:paraId="4F9E812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images from folder “./Images” using route “/img/&lt;filename&gt;”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Css files from folder “./Css” using route “/css/&lt;filename&gt;”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Route Script from folder “./Script”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5031CA72" w:rsidR="001C75D4"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p>
    <w:p w14:paraId="21305A8C" w14:textId="570E6C3F" w:rsidR="00277A76" w:rsidRDefault="00277A76" w:rsidP="001C75D4">
      <w:pPr>
        <w:pStyle w:val="paragraph"/>
        <w:spacing w:before="0" w:beforeAutospacing="0" w:after="0" w:afterAutospacing="0"/>
        <w:ind w:left="720"/>
        <w:textAlignment w:val="baseline"/>
        <w:rPr>
          <w:rStyle w:val="eop"/>
          <w:rFonts w:ascii="Arial" w:hAnsi="Arial" w:cs="Arial"/>
          <w:sz w:val="22"/>
          <w:szCs w:val="22"/>
          <w:lang w:val="en-GB"/>
        </w:rPr>
      </w:pPr>
    </w:p>
    <w:p w14:paraId="5F5BA05A" w14:textId="79F78BC2" w:rsidR="00277A76" w:rsidRDefault="00277A76" w:rsidP="001C75D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input boxes highlight green when inputs are successfully inputed. They will also highlight when the user is editing in them to make </w:t>
      </w:r>
      <w:r w:rsidR="00681865">
        <w:rPr>
          <w:rStyle w:val="eop"/>
          <w:rFonts w:ascii="Arial" w:hAnsi="Arial" w:cs="Arial"/>
          <w:sz w:val="22"/>
          <w:szCs w:val="22"/>
          <w:lang w:val="en-GB"/>
        </w:rPr>
        <w:t>sure the user easily understands what they are doing. If incorrect information is inputed or a required input is not filled it will highlight red.</w:t>
      </w:r>
    </w:p>
    <w:p w14:paraId="28B989BD" w14:textId="70E5DFAA" w:rsidR="009F401E"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p>
    <w:p w14:paraId="3DC26BF4" w14:textId="02103155" w:rsidR="009F401E"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The submit button is highlighted blue so that the user can easily understand the page and what to do.</w:t>
      </w:r>
    </w:p>
    <w:p w14:paraId="42414632" w14:textId="5D2ECE79" w:rsidR="009F401E"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p>
    <w:p w14:paraId="67B3CE6C" w14:textId="5127F9B9" w:rsidR="009F401E" w:rsidRPr="002A4C2D"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The default image is a stock siluhett photo that is not copy righted. This is important so that there is no</w:t>
      </w:r>
      <w:r w:rsidR="00D379B6">
        <w:rPr>
          <w:rStyle w:val="eop"/>
          <w:rFonts w:ascii="Arial" w:hAnsi="Arial" w:cs="Arial"/>
          <w:sz w:val="22"/>
          <w:szCs w:val="22"/>
          <w:lang w:val="en-GB"/>
        </w:rPr>
        <w:t xml:space="preserve"> legal</w:t>
      </w:r>
      <w:r>
        <w:rPr>
          <w:rStyle w:val="eop"/>
          <w:rFonts w:ascii="Arial" w:hAnsi="Arial" w:cs="Arial"/>
          <w:sz w:val="22"/>
          <w:szCs w:val="22"/>
          <w:lang w:val="en-GB"/>
        </w:rPr>
        <w:t xml:space="preserve"> issues displaying the stock image.</w:t>
      </w:r>
      <w:r w:rsidR="00D379B6">
        <w:rPr>
          <w:rStyle w:val="eop"/>
          <w:rFonts w:ascii="Arial" w:hAnsi="Arial" w:cs="Arial"/>
          <w:sz w:val="22"/>
          <w:szCs w:val="22"/>
          <w:lang w:val="en-GB"/>
        </w:rPr>
        <w:t xml:space="preserve"> </w:t>
      </w: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297D75D"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462E0BE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6F8ADC1A" w14:textId="718CBE24" w:rsidR="001C75D4" w:rsidRDefault="005B5427"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Create a few different applications and check that each one can be purchased and returned</w:t>
      </w:r>
    </w:p>
    <w:p w14:paraId="3F675F24" w14:textId="1E70E2E8"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BBDA72F" w14:textId="28D6D8DC"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Use words for cost in application</w:t>
      </w:r>
    </w:p>
    <w:p w14:paraId="3D2ACD14" w14:textId="77777777" w:rsidR="004D5135" w:rsidRDefault="004D5135" w:rsidP="001C75D4">
      <w:pPr>
        <w:pStyle w:val="paragraph"/>
        <w:spacing w:before="0" w:beforeAutospacing="0" w:after="0" w:afterAutospacing="0"/>
        <w:textAlignment w:val="baseline"/>
        <w:rPr>
          <w:rFonts w:ascii="Segoe UI" w:hAnsi="Segoe UI" w:cs="Segoe UI"/>
          <w:sz w:val="18"/>
          <w:szCs w:val="18"/>
        </w:rPr>
      </w:pPr>
    </w:p>
    <w:p w14:paraId="2E0A4704"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5B533A9F" w14:textId="77777777" w:rsidR="001C75D4" w:rsidRDefault="001C75D4" w:rsidP="006A420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22FCBB42" w14:textId="77777777" w:rsidR="006A4209" w:rsidRDefault="006A4209" w:rsidP="006A4209">
      <w:pPr>
        <w:pStyle w:val="paragraph"/>
        <w:spacing w:before="0" w:beforeAutospacing="0" w:after="0" w:afterAutospacing="0"/>
        <w:textAlignment w:val="baseline"/>
        <w:rPr>
          <w:rStyle w:val="eop"/>
          <w:rFonts w:ascii="Arial" w:hAnsi="Arial" w:cs="Arial"/>
          <w:sz w:val="22"/>
          <w:szCs w:val="22"/>
        </w:rPr>
      </w:pPr>
    </w:p>
    <w:p w14:paraId="6AF5EA90" w14:textId="77347924" w:rsidR="000C64DB" w:rsidRDefault="000C64DB" w:rsidP="000C64DB">
      <w:pPr>
        <w:pStyle w:val="paragraph"/>
        <w:spacing w:before="0" w:beforeAutospacing="0" w:after="0" w:afterAutospacing="0"/>
        <w:ind w:left="720"/>
        <w:textAlignment w:val="baseline"/>
        <w:rPr>
          <w:rFonts w:asciiTheme="minorHAnsi" w:hAnsiTheme="minorHAnsi" w:cstheme="minorHAnsi"/>
          <w:noProof/>
          <w:sz w:val="22"/>
          <w:szCs w:val="22"/>
        </w:rPr>
      </w:pPr>
      <w:r>
        <w:rPr>
          <w:rFonts w:asciiTheme="minorHAnsi" w:hAnsiTheme="minorHAnsi" w:cstheme="minorHAnsi"/>
          <w:noProof/>
          <w:sz w:val="22"/>
          <w:szCs w:val="22"/>
        </w:rPr>
        <w:t>Surround all of the application success code with a try except, if except make the page display an error and ask them to try again.</w:t>
      </w:r>
    </w:p>
    <w:p w14:paraId="54A8901E" w14:textId="4F9A3BD3" w:rsidR="006A4209" w:rsidRPr="006A4209" w:rsidRDefault="006A4209" w:rsidP="006A4209">
      <w:pPr>
        <w:pStyle w:val="paragraph"/>
        <w:spacing w:before="0" w:beforeAutospacing="0" w:after="0" w:afterAutospacing="0"/>
        <w:textAlignment w:val="baseline"/>
        <w:rPr>
          <w:rStyle w:val="eop"/>
          <w:rFonts w:ascii="Arial" w:hAnsi="Arial" w:cs="Arial"/>
          <w:sz w:val="22"/>
          <w:szCs w:val="22"/>
        </w:rPr>
      </w:pPr>
    </w:p>
    <w:p w14:paraId="61ADB121" w14:textId="77777777" w:rsidR="001C75D4" w:rsidRPr="00FB1E11" w:rsidRDefault="001C75D4" w:rsidP="001C75D4">
      <w:pPr>
        <w:pStyle w:val="NoSpacing"/>
        <w:rPr>
          <w:color w:val="FF0000"/>
        </w:rPr>
      </w:pPr>
    </w:p>
    <w:p w14:paraId="5F711DD9" w14:textId="77777777" w:rsidR="001C75D4" w:rsidRPr="00B3307E"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1192E60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B8F4600" w14:textId="77777777" w:rsidR="001C75D4" w:rsidRDefault="001C75D4" w:rsidP="001C75D4">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14:paraId="527D5553" w14:textId="77777777" w:rsidR="001C75D4" w:rsidRDefault="001C75D4" w:rsidP="001C75D4">
      <w:pPr>
        <w:pStyle w:val="paragraph"/>
        <w:spacing w:before="0" w:beforeAutospacing="0" w:after="0" w:afterAutospacing="0"/>
        <w:textAlignment w:val="baseline"/>
        <w:rPr>
          <w:noProof/>
        </w:rPr>
      </w:pPr>
    </w:p>
    <w:p w14:paraId="2D3F3D80" w14:textId="77777777" w:rsidR="001C75D4" w:rsidRDefault="001C75D4" w:rsidP="001C75D4">
      <w:pPr>
        <w:pStyle w:val="paragraph"/>
        <w:spacing w:before="0" w:beforeAutospacing="0" w:after="0" w:afterAutospacing="0"/>
        <w:textAlignment w:val="baseline"/>
        <w:rPr>
          <w:noProof/>
        </w:rPr>
      </w:pPr>
    </w:p>
    <w:p w14:paraId="6E272400" w14:textId="77777777" w:rsidR="001C75D4" w:rsidRDefault="001C75D4" w:rsidP="001C75D4">
      <w:pPr>
        <w:pStyle w:val="paragraph"/>
        <w:spacing w:before="0" w:beforeAutospacing="0" w:after="0" w:afterAutospacing="0"/>
        <w:textAlignment w:val="baseline"/>
        <w:rPr>
          <w:noProof/>
        </w:rPr>
      </w:pPr>
    </w:p>
    <w:p w14:paraId="6E9CFF4B" w14:textId="77777777" w:rsidR="001C75D4" w:rsidRDefault="001C75D4" w:rsidP="001C75D4">
      <w:pPr>
        <w:pStyle w:val="paragraph"/>
        <w:spacing w:before="0" w:beforeAutospacing="0" w:after="0" w:afterAutospacing="0"/>
        <w:textAlignment w:val="baseline"/>
        <w:rPr>
          <w:noProof/>
        </w:rPr>
      </w:pPr>
    </w:p>
    <w:p w14:paraId="17FAE4A6" w14:textId="77777777" w:rsidR="001C75D4" w:rsidRDefault="001C75D4" w:rsidP="001C75D4">
      <w:pPr>
        <w:pStyle w:val="paragraph"/>
        <w:spacing w:before="0" w:beforeAutospacing="0" w:after="0" w:afterAutospacing="0"/>
        <w:textAlignment w:val="baseline"/>
        <w:rPr>
          <w:noProof/>
        </w:rPr>
      </w:pP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1182"/>
        <w:gridCol w:w="1108"/>
        <w:gridCol w:w="4822"/>
        <w:gridCol w:w="3344"/>
      </w:tblGrid>
      <w:tr w:rsidR="007C07B4" w14:paraId="47CAA7D6" w14:textId="77777777" w:rsidTr="003D382E">
        <w:trPr>
          <w:trHeight w:val="420"/>
        </w:trPr>
        <w:tc>
          <w:tcPr>
            <w:tcW w:w="1194" w:type="dxa"/>
          </w:tcPr>
          <w:p w14:paraId="572E6B17"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1119" w:type="dxa"/>
          </w:tcPr>
          <w:p w14:paraId="2ACF3E74"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5479" w:type="dxa"/>
          </w:tcPr>
          <w:p w14:paraId="6B9BAD99"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64" w:type="dxa"/>
          </w:tcPr>
          <w:p w14:paraId="4E5FAF08"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7C07B4" w14:paraId="6F63E294" w14:textId="77777777" w:rsidTr="003D382E">
        <w:trPr>
          <w:trHeight w:val="704"/>
        </w:trPr>
        <w:tc>
          <w:tcPr>
            <w:tcW w:w="1194" w:type="dxa"/>
          </w:tcPr>
          <w:p w14:paraId="4495A617"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Create multiple users</w:t>
            </w:r>
          </w:p>
        </w:tc>
        <w:tc>
          <w:tcPr>
            <w:tcW w:w="1119" w:type="dxa"/>
          </w:tcPr>
          <w:p w14:paraId="3C11A908"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tc>
        <w:tc>
          <w:tcPr>
            <w:tcW w:w="5479" w:type="dxa"/>
          </w:tcPr>
          <w:p w14:paraId="0C8E683C"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p w14:paraId="4E416E7B" w14:textId="77777777" w:rsidR="003C67AF" w:rsidRDefault="003C67AF" w:rsidP="00032AA4">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2944158D" wp14:editId="11A8C650">
                  <wp:extent cx="2493060" cy="1172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6373" cy="1178470"/>
                          </a:xfrm>
                          <a:prstGeom prst="rect">
                            <a:avLst/>
                          </a:prstGeom>
                        </pic:spPr>
                      </pic:pic>
                    </a:graphicData>
                  </a:graphic>
                </wp:inline>
              </w:drawing>
            </w:r>
          </w:p>
        </w:tc>
        <w:tc>
          <w:tcPr>
            <w:tcW w:w="2664" w:type="dxa"/>
          </w:tcPr>
          <w:p w14:paraId="3F3856BA"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19F034F7" w14:textId="77777777" w:rsidTr="003D382E">
        <w:trPr>
          <w:trHeight w:val="745"/>
        </w:trPr>
        <w:tc>
          <w:tcPr>
            <w:tcW w:w="1194" w:type="dxa"/>
          </w:tcPr>
          <w:p w14:paraId="65F82CC4"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purchasing the new user</w:t>
            </w:r>
          </w:p>
        </w:tc>
        <w:tc>
          <w:tcPr>
            <w:tcW w:w="1119" w:type="dxa"/>
          </w:tcPr>
          <w:p w14:paraId="7CDA55B5"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tc>
        <w:tc>
          <w:tcPr>
            <w:tcW w:w="5479" w:type="dxa"/>
          </w:tcPr>
          <w:p w14:paraId="464C9B7D" w14:textId="77777777" w:rsidR="001C75D4" w:rsidRDefault="00E335A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p w14:paraId="5F170048" w14:textId="0EC27B96" w:rsidR="00C42034" w:rsidRDefault="00C42034" w:rsidP="00032AA4">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560BF060" wp14:editId="1F51BA72">
                  <wp:extent cx="2484704" cy="14285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8618" cy="1436535"/>
                          </a:xfrm>
                          <a:prstGeom prst="rect">
                            <a:avLst/>
                          </a:prstGeom>
                        </pic:spPr>
                      </pic:pic>
                    </a:graphicData>
                  </a:graphic>
                </wp:inline>
              </w:drawing>
            </w:r>
          </w:p>
        </w:tc>
        <w:tc>
          <w:tcPr>
            <w:tcW w:w="2664" w:type="dxa"/>
          </w:tcPr>
          <w:p w14:paraId="1072A9FE"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None</w:t>
            </w:r>
          </w:p>
        </w:tc>
      </w:tr>
      <w:tr w:rsidR="007C07B4" w14:paraId="4A3B4881" w14:textId="77777777" w:rsidTr="003D382E">
        <w:trPr>
          <w:trHeight w:val="704"/>
        </w:trPr>
        <w:tc>
          <w:tcPr>
            <w:tcW w:w="1194" w:type="dxa"/>
          </w:tcPr>
          <w:p w14:paraId="2F2CAA58"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returning the new user</w:t>
            </w:r>
          </w:p>
        </w:tc>
        <w:tc>
          <w:tcPr>
            <w:tcW w:w="1119" w:type="dxa"/>
          </w:tcPr>
          <w:p w14:paraId="5F8FB7CD"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tc>
        <w:tc>
          <w:tcPr>
            <w:tcW w:w="5479" w:type="dxa"/>
          </w:tcPr>
          <w:p w14:paraId="5FA770F5"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p w14:paraId="278B1867" w14:textId="235EAF54" w:rsidR="00C42034" w:rsidRDefault="00C4203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278E623" wp14:editId="2D06CEF3">
                  <wp:extent cx="2808261"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678" cy="1401380"/>
                          </a:xfrm>
                          <a:prstGeom prst="rect">
                            <a:avLst/>
                          </a:prstGeom>
                        </pic:spPr>
                      </pic:pic>
                    </a:graphicData>
                  </a:graphic>
                </wp:inline>
              </w:drawing>
            </w:r>
          </w:p>
        </w:tc>
        <w:tc>
          <w:tcPr>
            <w:tcW w:w="2664" w:type="dxa"/>
          </w:tcPr>
          <w:p w14:paraId="1E33F499" w14:textId="77777777" w:rsidR="00E335AB" w:rsidRDefault="00E21F38"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379C2DF6" w14:textId="77777777" w:rsidTr="003D382E">
        <w:trPr>
          <w:trHeight w:val="704"/>
        </w:trPr>
        <w:tc>
          <w:tcPr>
            <w:tcW w:w="1194" w:type="dxa"/>
          </w:tcPr>
          <w:p w14:paraId="2422A2D4" w14:textId="241B42D6"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w:t>
            </w:r>
            <w:r>
              <w:rPr>
                <w:rFonts w:asciiTheme="minorHAnsi" w:hAnsiTheme="minorHAnsi" w:cstheme="minorHAnsi"/>
                <w:noProof/>
              </w:rPr>
              <w:t>se text for cost</w:t>
            </w:r>
          </w:p>
        </w:tc>
        <w:tc>
          <w:tcPr>
            <w:tcW w:w="1119" w:type="dxa"/>
          </w:tcPr>
          <w:p w14:paraId="5FCD6F4D" w14:textId="431C4A60"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Ask them to input only numbers, no decimal</w:t>
            </w:r>
          </w:p>
        </w:tc>
        <w:tc>
          <w:tcPr>
            <w:tcW w:w="5479" w:type="dxa"/>
          </w:tcPr>
          <w:p w14:paraId="4BF44F75"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Crashed</w:t>
            </w:r>
          </w:p>
          <w:p w14:paraId="6733BBB8" w14:textId="143AD724"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305C37D3" wp14:editId="69E0AB5B">
                  <wp:extent cx="2959735" cy="1539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671" cy="1549152"/>
                          </a:xfrm>
                          <a:prstGeom prst="rect">
                            <a:avLst/>
                          </a:prstGeom>
                        </pic:spPr>
                      </pic:pic>
                    </a:graphicData>
                  </a:graphic>
                </wp:inline>
              </w:drawing>
            </w:r>
          </w:p>
        </w:tc>
        <w:tc>
          <w:tcPr>
            <w:tcW w:w="2664" w:type="dxa"/>
          </w:tcPr>
          <w:p w14:paraId="77D8AE0E"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Surround all of the application success code with a try except, </w:t>
            </w:r>
            <w:r w:rsidR="00CE5948">
              <w:rPr>
                <w:rFonts w:asciiTheme="minorHAnsi" w:hAnsiTheme="minorHAnsi" w:cstheme="minorHAnsi"/>
                <w:noProof/>
                <w:sz w:val="22"/>
                <w:szCs w:val="22"/>
              </w:rPr>
              <w:t>if except make the page display an error and ask them to try again.</w:t>
            </w:r>
          </w:p>
          <w:p w14:paraId="46B562CD" w14:textId="47D52354" w:rsidR="007C07B4" w:rsidRDefault="007C07B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B92209" wp14:editId="3BCB0BD6">
                  <wp:extent cx="2009775" cy="62198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493" cy="667387"/>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14:paraId="64DE8788" w14:textId="77777777" w:rsidR="001C75D4" w:rsidRDefault="001C75D4" w:rsidP="001C75D4">
      <w:r>
        <w:tab/>
      </w:r>
    </w:p>
    <w:p w14:paraId="480253CF" w14:textId="2CC64330" w:rsidR="001C75D4" w:rsidRDefault="001C75D4" w:rsidP="001C75D4">
      <w:r>
        <w:tab/>
      </w:r>
      <w:r w:rsidR="007C07B4">
        <w:t>As plan</w:t>
      </w:r>
      <w:r w:rsidR="0054166D">
        <w:t>ned, just one small issue to fix. Through the methods above I was able to indetify the issues and change everything that is required.</w:t>
      </w:r>
      <w:r w:rsidR="00DB7878">
        <w:t xml:space="preserve"> The program is simple and efficient and easy to navigate. Using simple colours I am able to navigate the page simply.</w:t>
      </w:r>
      <w:bookmarkStart w:id="0" w:name="_GoBack"/>
      <w:bookmarkEnd w:id="0"/>
    </w:p>
    <w:p w14:paraId="1C55F927" w14:textId="77777777" w:rsidR="00E8393D" w:rsidRDefault="00E8393D"/>
    <w:sectPr w:rsidR="00E8393D"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D4"/>
    <w:rsid w:val="00036C5C"/>
    <w:rsid w:val="0005589A"/>
    <w:rsid w:val="000C2F68"/>
    <w:rsid w:val="000C64DB"/>
    <w:rsid w:val="00151488"/>
    <w:rsid w:val="001C75D4"/>
    <w:rsid w:val="00272F3D"/>
    <w:rsid w:val="00277A76"/>
    <w:rsid w:val="003B71E4"/>
    <w:rsid w:val="003C67AF"/>
    <w:rsid w:val="003D382E"/>
    <w:rsid w:val="004807F8"/>
    <w:rsid w:val="004D5135"/>
    <w:rsid w:val="0054166D"/>
    <w:rsid w:val="00561456"/>
    <w:rsid w:val="005B5427"/>
    <w:rsid w:val="00681865"/>
    <w:rsid w:val="006A4209"/>
    <w:rsid w:val="006B573B"/>
    <w:rsid w:val="007C07B4"/>
    <w:rsid w:val="009F401E"/>
    <w:rsid w:val="00A102C0"/>
    <w:rsid w:val="00A52CCA"/>
    <w:rsid w:val="00C35B5B"/>
    <w:rsid w:val="00C42034"/>
    <w:rsid w:val="00CB50C4"/>
    <w:rsid w:val="00CE5948"/>
    <w:rsid w:val="00D379B6"/>
    <w:rsid w:val="00DB7878"/>
    <w:rsid w:val="00E21F38"/>
    <w:rsid w:val="00E335AB"/>
    <w:rsid w:val="00E838D8"/>
    <w:rsid w:val="00E839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32</cp:revision>
  <dcterms:created xsi:type="dcterms:W3CDTF">2019-06-07T00:18:00Z</dcterms:created>
  <dcterms:modified xsi:type="dcterms:W3CDTF">2019-06-23T23:44:00Z</dcterms:modified>
</cp:coreProperties>
</file>