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spacing w:before="480" w:after="240"/>
        <w:jc w:val="center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LibreOffice/7.1.7.2$Linux_X86_64 LibreOffice_project/10$Build-2</Application>
  <AppVersion>15.0000</AppVersion>
  <Pages>1</Pages>
  <Words>83</Words>
  <Characters>475</Characters>
  <CharactersWithSpaces>583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2022-02-18T14:28:56Z</dcterms:created>
  <dc:creator>Robert M Flight, Praneeth S Bhatt, and Hunter NB Moseley</dc:creator>
  <dc:description/>
  <dc:language>en-US</dc:language>
  <cp:lastModifiedBy/>
  <dcterms:modified xsi:type="dcterms:W3CDTF">2022-02-18T09:34:34Z</dcterms:modified>
  <cp:revision>2</cp:revision>
  <dc:subject/>
  <dc:title>Supplemental Materials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/home/rmflight/Documents/manuscripts/in_progress/rmflight_ici-kendallt/doc/icikt_references.json</vt:lpwstr>
  </property>
  <property fmtid="{D5CDD505-2E9C-101B-9397-08002B2CF9AE}" pid="3" name="date">
    <vt:lpwstr>2022-02-18 09:26:45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