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879042" w14:textId="77777777" w:rsidR="00435AF4" w:rsidRPr="00CC42FE" w:rsidRDefault="00435AF4" w:rsidP="00435AF4">
      <w:pPr>
        <w:jc w:val="center"/>
        <w:rPr>
          <w:rFonts w:asciiTheme="minorBidi" w:hAnsiTheme="minorBidi"/>
        </w:rPr>
      </w:pPr>
    </w:p>
    <w:p w14:paraId="08999EC0" w14:textId="3CDDD6D5" w:rsidR="00BA5785" w:rsidRPr="00CC42FE" w:rsidRDefault="00CA18EF" w:rsidP="00435AF4">
      <w:pPr>
        <w:jc w:val="center"/>
        <w:rPr>
          <w:rFonts w:asciiTheme="minorBidi" w:hAnsiTheme="minorBidi"/>
        </w:rPr>
      </w:pPr>
      <w:r w:rsidRPr="00CC42FE">
        <w:rPr>
          <w:rFonts w:asciiTheme="minorBidi" w:hAnsiTheme="minorBidi"/>
          <w:noProof/>
        </w:rPr>
        <w:drawing>
          <wp:inline distT="0" distB="0" distL="0" distR="0" wp14:anchorId="36FE2C5F" wp14:editId="0BF335C0">
            <wp:extent cx="2143125" cy="2143125"/>
            <wp:effectExtent l="0" t="0" r="9525" b="9525"/>
            <wp:docPr id="1264219505" name="Picture 1" descr="A logo of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219505" name="Picture 1" descr="A logo of a university&#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1CFE2B90" w14:textId="77777777" w:rsidR="00CA18EF" w:rsidRPr="00CC42FE" w:rsidRDefault="00CA18EF" w:rsidP="00CA18EF">
      <w:pPr>
        <w:jc w:val="center"/>
        <w:rPr>
          <w:rFonts w:asciiTheme="minorBidi" w:hAnsiTheme="minorBidi"/>
        </w:rPr>
      </w:pPr>
    </w:p>
    <w:p w14:paraId="604A3000" w14:textId="5DA53416" w:rsidR="00CA18EF" w:rsidRPr="00CC42FE" w:rsidRDefault="00CA18EF" w:rsidP="00CA18EF">
      <w:pPr>
        <w:tabs>
          <w:tab w:val="left" w:pos="6708"/>
        </w:tabs>
        <w:jc w:val="center"/>
        <w:rPr>
          <w:rFonts w:asciiTheme="minorBidi" w:hAnsiTheme="minorBidi"/>
          <w:sz w:val="52"/>
          <w:szCs w:val="52"/>
        </w:rPr>
      </w:pPr>
      <w:r w:rsidRPr="00CC42FE">
        <w:rPr>
          <w:rFonts w:asciiTheme="minorBidi" w:hAnsiTheme="minorBidi"/>
          <w:sz w:val="48"/>
          <w:szCs w:val="48"/>
        </w:rPr>
        <w:t>MISR UNIVERSITY FOR SCIENCE &amp; TECHNOLOGY</w:t>
      </w:r>
    </w:p>
    <w:p w14:paraId="590030BC" w14:textId="38D9F130" w:rsidR="00CA18EF" w:rsidRPr="00CC42FE" w:rsidRDefault="00CA18EF" w:rsidP="00B118A3">
      <w:pPr>
        <w:tabs>
          <w:tab w:val="left" w:pos="6708"/>
        </w:tabs>
        <w:jc w:val="center"/>
        <w:rPr>
          <w:rFonts w:asciiTheme="minorBidi" w:hAnsiTheme="minorBidi"/>
          <w:sz w:val="36"/>
          <w:szCs w:val="36"/>
        </w:rPr>
      </w:pPr>
      <w:r w:rsidRPr="00CC42FE">
        <w:rPr>
          <w:rFonts w:asciiTheme="minorBidi" w:hAnsiTheme="minorBidi"/>
          <w:sz w:val="36"/>
          <w:szCs w:val="36"/>
        </w:rPr>
        <w:t>FACULTY OF ENGINEERING</w:t>
      </w:r>
      <w:r w:rsidR="00B118A3" w:rsidRPr="00CC42FE">
        <w:rPr>
          <w:rFonts w:asciiTheme="minorBidi" w:hAnsiTheme="minorBidi"/>
          <w:sz w:val="36"/>
          <w:szCs w:val="36"/>
        </w:rPr>
        <w:t xml:space="preserve"> </w:t>
      </w:r>
      <w:r w:rsidRPr="00CC42FE">
        <w:rPr>
          <w:rFonts w:asciiTheme="minorBidi" w:hAnsiTheme="minorBidi"/>
          <w:sz w:val="36"/>
          <w:szCs w:val="36"/>
        </w:rPr>
        <w:t>MECHATRONICS DEPARTMENT</w:t>
      </w:r>
    </w:p>
    <w:p w14:paraId="0E1459A0" w14:textId="77777777" w:rsidR="00435AF4" w:rsidRPr="00CC42FE" w:rsidRDefault="00435AF4" w:rsidP="00B118A3">
      <w:pPr>
        <w:tabs>
          <w:tab w:val="left" w:pos="6708"/>
        </w:tabs>
        <w:jc w:val="center"/>
        <w:rPr>
          <w:rFonts w:asciiTheme="minorBidi" w:hAnsiTheme="minorBidi"/>
          <w:sz w:val="36"/>
          <w:szCs w:val="36"/>
        </w:rPr>
      </w:pPr>
    </w:p>
    <w:p w14:paraId="201ABC9F" w14:textId="4BBEE4D1" w:rsidR="00CA18EF" w:rsidRPr="00CC42FE" w:rsidRDefault="00CA18EF" w:rsidP="00CA18EF">
      <w:pPr>
        <w:tabs>
          <w:tab w:val="left" w:pos="6708"/>
        </w:tabs>
        <w:jc w:val="center"/>
        <w:rPr>
          <w:rFonts w:asciiTheme="minorBidi" w:hAnsiTheme="minorBidi"/>
          <w:b/>
          <w:bCs/>
          <w:sz w:val="36"/>
          <w:szCs w:val="36"/>
        </w:rPr>
      </w:pPr>
      <w:r w:rsidRPr="00CC42FE">
        <w:rPr>
          <w:rFonts w:asciiTheme="minorBidi" w:hAnsiTheme="minorBidi"/>
          <w:b/>
          <w:bCs/>
          <w:sz w:val="36"/>
          <w:szCs w:val="36"/>
        </w:rPr>
        <w:t xml:space="preserve">Proposal for </w:t>
      </w:r>
      <w:r w:rsidR="00435AF4" w:rsidRPr="00CC42FE">
        <w:rPr>
          <w:rFonts w:asciiTheme="minorBidi" w:hAnsiTheme="minorBidi"/>
          <w:b/>
          <w:bCs/>
          <w:sz w:val="36"/>
          <w:szCs w:val="36"/>
        </w:rPr>
        <w:t>(</w:t>
      </w:r>
      <w:r w:rsidRPr="00CC42FE">
        <w:rPr>
          <w:rFonts w:asciiTheme="minorBidi" w:hAnsiTheme="minorBidi"/>
          <w:b/>
          <w:bCs/>
          <w:sz w:val="36"/>
          <w:szCs w:val="36"/>
        </w:rPr>
        <w:t>ADAS</w:t>
      </w:r>
      <w:r w:rsidR="00435AF4" w:rsidRPr="00CC42FE">
        <w:rPr>
          <w:rFonts w:asciiTheme="minorBidi" w:hAnsiTheme="minorBidi"/>
          <w:b/>
          <w:bCs/>
          <w:sz w:val="36"/>
          <w:szCs w:val="36"/>
        </w:rPr>
        <w:t>)</w:t>
      </w:r>
      <w:r w:rsidRPr="00CC42FE">
        <w:rPr>
          <w:rFonts w:asciiTheme="minorBidi" w:hAnsiTheme="minorBidi"/>
          <w:b/>
          <w:bCs/>
          <w:sz w:val="36"/>
          <w:szCs w:val="36"/>
        </w:rPr>
        <w:t xml:space="preserve"> Graduation Project</w:t>
      </w:r>
    </w:p>
    <w:p w14:paraId="6596ED97" w14:textId="4CCC3C57" w:rsidR="00CA18EF" w:rsidRPr="00CC42FE" w:rsidRDefault="00CA18EF" w:rsidP="00CA18EF">
      <w:pPr>
        <w:tabs>
          <w:tab w:val="left" w:pos="6708"/>
        </w:tabs>
        <w:jc w:val="center"/>
        <w:rPr>
          <w:rFonts w:asciiTheme="minorBidi" w:hAnsiTheme="minorBidi"/>
          <w:sz w:val="36"/>
          <w:szCs w:val="36"/>
        </w:rPr>
      </w:pPr>
      <w:r w:rsidRPr="00CC42FE">
        <w:rPr>
          <w:rFonts w:asciiTheme="minorBidi" w:hAnsiTheme="minorBidi"/>
          <w:sz w:val="36"/>
          <w:szCs w:val="36"/>
        </w:rPr>
        <w:t>Submitted by</w:t>
      </w:r>
      <w:r w:rsidR="00B118A3" w:rsidRPr="00CC42FE">
        <w:rPr>
          <w:rFonts w:asciiTheme="minorBidi" w:hAnsiTheme="minorBidi"/>
          <w:sz w:val="36"/>
          <w:szCs w:val="36"/>
        </w:rPr>
        <w:t>.</w:t>
      </w:r>
    </w:p>
    <w:tbl>
      <w:tblPr>
        <w:tblStyle w:val="TableGrid"/>
        <w:tblW w:w="0" w:type="auto"/>
        <w:tblInd w:w="859" w:type="dxa"/>
        <w:tblLook w:val="04A0" w:firstRow="1" w:lastRow="0" w:firstColumn="1" w:lastColumn="0" w:noHBand="0" w:noVBand="1"/>
      </w:tblPr>
      <w:tblGrid>
        <w:gridCol w:w="4293"/>
        <w:gridCol w:w="4198"/>
      </w:tblGrid>
      <w:tr w:rsidR="00CA18EF" w:rsidRPr="00CC42FE" w14:paraId="64C2720C" w14:textId="77777777" w:rsidTr="00435AF4">
        <w:tc>
          <w:tcPr>
            <w:tcW w:w="4675" w:type="dxa"/>
          </w:tcPr>
          <w:p w14:paraId="616599C4" w14:textId="564F754B" w:rsidR="00CA18EF" w:rsidRPr="00CC42FE" w:rsidRDefault="00CA18EF" w:rsidP="00CA18EF">
            <w:pPr>
              <w:tabs>
                <w:tab w:val="left" w:pos="6708"/>
              </w:tabs>
              <w:jc w:val="center"/>
              <w:rPr>
                <w:rFonts w:asciiTheme="minorBidi" w:hAnsiTheme="minorBidi"/>
                <w:sz w:val="40"/>
                <w:szCs w:val="40"/>
              </w:rPr>
            </w:pPr>
            <w:r w:rsidRPr="00CC42FE">
              <w:rPr>
                <w:rFonts w:asciiTheme="minorBidi" w:hAnsiTheme="minorBidi"/>
                <w:sz w:val="40"/>
                <w:szCs w:val="40"/>
              </w:rPr>
              <w:t>Name</w:t>
            </w:r>
          </w:p>
        </w:tc>
        <w:tc>
          <w:tcPr>
            <w:tcW w:w="4675" w:type="dxa"/>
          </w:tcPr>
          <w:p w14:paraId="11C8F096" w14:textId="31C90144" w:rsidR="00CA18EF" w:rsidRPr="00CC42FE" w:rsidRDefault="00CA18EF" w:rsidP="00CA18EF">
            <w:pPr>
              <w:tabs>
                <w:tab w:val="left" w:pos="6708"/>
              </w:tabs>
              <w:jc w:val="center"/>
              <w:rPr>
                <w:rFonts w:asciiTheme="minorBidi" w:hAnsiTheme="minorBidi"/>
                <w:sz w:val="40"/>
                <w:szCs w:val="40"/>
              </w:rPr>
            </w:pPr>
            <w:r w:rsidRPr="00CC42FE">
              <w:rPr>
                <w:rFonts w:asciiTheme="minorBidi" w:hAnsiTheme="minorBidi"/>
                <w:sz w:val="40"/>
                <w:szCs w:val="40"/>
              </w:rPr>
              <w:t>ID</w:t>
            </w:r>
          </w:p>
        </w:tc>
      </w:tr>
      <w:tr w:rsidR="00CA18EF" w:rsidRPr="00CC42FE" w14:paraId="2EAEC7C9" w14:textId="77777777" w:rsidTr="00435AF4">
        <w:tc>
          <w:tcPr>
            <w:tcW w:w="4675" w:type="dxa"/>
          </w:tcPr>
          <w:p w14:paraId="129E221C" w14:textId="06347FCD" w:rsidR="00CA18EF" w:rsidRPr="00CC42FE" w:rsidRDefault="00CA18EF" w:rsidP="00CA18EF">
            <w:pPr>
              <w:tabs>
                <w:tab w:val="left" w:pos="6708"/>
              </w:tabs>
              <w:jc w:val="center"/>
              <w:rPr>
                <w:rFonts w:asciiTheme="minorBidi" w:hAnsiTheme="minorBidi"/>
                <w:sz w:val="40"/>
                <w:szCs w:val="40"/>
              </w:rPr>
            </w:pPr>
            <w:r w:rsidRPr="00CC42FE">
              <w:rPr>
                <w:rFonts w:asciiTheme="minorBidi" w:hAnsiTheme="minorBidi"/>
                <w:sz w:val="40"/>
                <w:szCs w:val="40"/>
              </w:rPr>
              <w:t>Abanob Malak</w:t>
            </w:r>
          </w:p>
        </w:tc>
        <w:tc>
          <w:tcPr>
            <w:tcW w:w="4675" w:type="dxa"/>
          </w:tcPr>
          <w:p w14:paraId="578F474A" w14:textId="1B85689C" w:rsidR="00CA18EF" w:rsidRPr="00CC42FE" w:rsidRDefault="00CA18EF" w:rsidP="00CA18EF">
            <w:pPr>
              <w:tabs>
                <w:tab w:val="left" w:pos="6708"/>
              </w:tabs>
              <w:jc w:val="center"/>
              <w:rPr>
                <w:rFonts w:asciiTheme="minorBidi" w:hAnsiTheme="minorBidi"/>
                <w:sz w:val="40"/>
                <w:szCs w:val="40"/>
              </w:rPr>
            </w:pPr>
            <w:r w:rsidRPr="00CC42FE">
              <w:rPr>
                <w:rFonts w:asciiTheme="minorBidi" w:hAnsiTheme="minorBidi"/>
                <w:sz w:val="40"/>
                <w:szCs w:val="40"/>
              </w:rPr>
              <w:t>95689</w:t>
            </w:r>
          </w:p>
        </w:tc>
      </w:tr>
      <w:tr w:rsidR="00CA18EF" w:rsidRPr="00CC42FE" w14:paraId="3AB8DEDD" w14:textId="77777777" w:rsidTr="00435AF4">
        <w:tc>
          <w:tcPr>
            <w:tcW w:w="4675" w:type="dxa"/>
          </w:tcPr>
          <w:p w14:paraId="02334510" w14:textId="27179F96" w:rsidR="00CA18EF" w:rsidRPr="00CC42FE" w:rsidRDefault="00CA18EF" w:rsidP="00CA18EF">
            <w:pPr>
              <w:tabs>
                <w:tab w:val="left" w:pos="6708"/>
              </w:tabs>
              <w:jc w:val="center"/>
              <w:rPr>
                <w:rFonts w:asciiTheme="minorBidi" w:hAnsiTheme="minorBidi"/>
                <w:sz w:val="40"/>
                <w:szCs w:val="40"/>
              </w:rPr>
            </w:pPr>
            <w:r w:rsidRPr="00CC42FE">
              <w:rPr>
                <w:rFonts w:asciiTheme="minorBidi" w:hAnsiTheme="minorBidi"/>
                <w:sz w:val="40"/>
                <w:szCs w:val="40"/>
              </w:rPr>
              <w:t>Kareem Ahmed</w:t>
            </w:r>
          </w:p>
        </w:tc>
        <w:tc>
          <w:tcPr>
            <w:tcW w:w="4675" w:type="dxa"/>
          </w:tcPr>
          <w:p w14:paraId="03ED1E87" w14:textId="680AE7AF" w:rsidR="00CA18EF" w:rsidRPr="00CC42FE" w:rsidRDefault="00CA18EF" w:rsidP="00CA18EF">
            <w:pPr>
              <w:tabs>
                <w:tab w:val="left" w:pos="6708"/>
              </w:tabs>
              <w:jc w:val="center"/>
              <w:rPr>
                <w:rFonts w:asciiTheme="minorBidi" w:hAnsiTheme="minorBidi"/>
                <w:sz w:val="40"/>
                <w:szCs w:val="40"/>
              </w:rPr>
            </w:pPr>
            <w:r w:rsidRPr="00CC42FE">
              <w:rPr>
                <w:rFonts w:asciiTheme="minorBidi" w:hAnsiTheme="minorBidi"/>
                <w:sz w:val="40"/>
                <w:szCs w:val="40"/>
                <w:rtl/>
              </w:rPr>
              <w:t>95635</w:t>
            </w:r>
          </w:p>
        </w:tc>
      </w:tr>
      <w:tr w:rsidR="00CA18EF" w:rsidRPr="00CC42FE" w14:paraId="3F3AA16D" w14:textId="77777777" w:rsidTr="00435AF4">
        <w:tc>
          <w:tcPr>
            <w:tcW w:w="4675" w:type="dxa"/>
          </w:tcPr>
          <w:p w14:paraId="614A8922" w14:textId="2524394F" w:rsidR="00CA18EF" w:rsidRPr="00CC42FE" w:rsidRDefault="00CA18EF" w:rsidP="00CA18EF">
            <w:pPr>
              <w:tabs>
                <w:tab w:val="left" w:pos="6708"/>
              </w:tabs>
              <w:jc w:val="center"/>
              <w:rPr>
                <w:rFonts w:asciiTheme="minorBidi" w:hAnsiTheme="minorBidi"/>
                <w:sz w:val="40"/>
                <w:szCs w:val="40"/>
              </w:rPr>
            </w:pPr>
            <w:r w:rsidRPr="00CC42FE">
              <w:rPr>
                <w:rFonts w:asciiTheme="minorBidi" w:hAnsiTheme="minorBidi"/>
                <w:sz w:val="40"/>
                <w:szCs w:val="40"/>
              </w:rPr>
              <w:t>Omar Mohamed</w:t>
            </w:r>
          </w:p>
        </w:tc>
        <w:tc>
          <w:tcPr>
            <w:tcW w:w="4675" w:type="dxa"/>
          </w:tcPr>
          <w:p w14:paraId="037BCB80" w14:textId="05671B90" w:rsidR="00CA18EF" w:rsidRPr="00CC42FE" w:rsidRDefault="00CA18EF" w:rsidP="00CA18EF">
            <w:pPr>
              <w:tabs>
                <w:tab w:val="left" w:pos="6708"/>
              </w:tabs>
              <w:jc w:val="center"/>
              <w:rPr>
                <w:rFonts w:asciiTheme="minorBidi" w:hAnsiTheme="minorBidi"/>
                <w:sz w:val="40"/>
                <w:szCs w:val="40"/>
              </w:rPr>
            </w:pPr>
            <w:r w:rsidRPr="00CC42FE">
              <w:rPr>
                <w:rFonts w:asciiTheme="minorBidi" w:hAnsiTheme="minorBidi"/>
                <w:sz w:val="40"/>
                <w:szCs w:val="40"/>
                <w:rtl/>
              </w:rPr>
              <w:t>95668</w:t>
            </w:r>
          </w:p>
        </w:tc>
      </w:tr>
      <w:tr w:rsidR="00CA18EF" w:rsidRPr="00CC42FE" w14:paraId="59ED91B3" w14:textId="77777777" w:rsidTr="00435AF4">
        <w:tc>
          <w:tcPr>
            <w:tcW w:w="4675" w:type="dxa"/>
          </w:tcPr>
          <w:p w14:paraId="474FA7B7" w14:textId="733A0464" w:rsidR="00CA18EF" w:rsidRPr="00CC42FE" w:rsidRDefault="00CA18EF" w:rsidP="00CA18EF">
            <w:pPr>
              <w:tabs>
                <w:tab w:val="left" w:pos="6708"/>
              </w:tabs>
              <w:jc w:val="center"/>
              <w:rPr>
                <w:rFonts w:asciiTheme="minorBidi" w:hAnsiTheme="minorBidi"/>
                <w:sz w:val="40"/>
                <w:szCs w:val="40"/>
              </w:rPr>
            </w:pPr>
            <w:r w:rsidRPr="00CC42FE">
              <w:rPr>
                <w:rFonts w:asciiTheme="minorBidi" w:hAnsiTheme="minorBidi"/>
                <w:sz w:val="40"/>
                <w:szCs w:val="40"/>
              </w:rPr>
              <w:t>Magdy Maged</w:t>
            </w:r>
          </w:p>
        </w:tc>
        <w:tc>
          <w:tcPr>
            <w:tcW w:w="4675" w:type="dxa"/>
          </w:tcPr>
          <w:p w14:paraId="55E1FE81" w14:textId="5F9927DF" w:rsidR="00CA18EF" w:rsidRPr="00CC42FE" w:rsidRDefault="00CA18EF" w:rsidP="00CA18EF">
            <w:pPr>
              <w:tabs>
                <w:tab w:val="left" w:pos="6708"/>
              </w:tabs>
              <w:jc w:val="center"/>
              <w:rPr>
                <w:rFonts w:asciiTheme="minorBidi" w:hAnsiTheme="minorBidi"/>
                <w:sz w:val="40"/>
                <w:szCs w:val="40"/>
              </w:rPr>
            </w:pPr>
            <w:r w:rsidRPr="00CC42FE">
              <w:rPr>
                <w:rFonts w:asciiTheme="minorBidi" w:hAnsiTheme="minorBidi"/>
                <w:sz w:val="40"/>
                <w:szCs w:val="40"/>
              </w:rPr>
              <w:t>91672</w:t>
            </w:r>
          </w:p>
        </w:tc>
      </w:tr>
      <w:tr w:rsidR="00CA18EF" w:rsidRPr="00CC42FE" w14:paraId="37B66196" w14:textId="77777777" w:rsidTr="00435AF4">
        <w:tc>
          <w:tcPr>
            <w:tcW w:w="4675" w:type="dxa"/>
          </w:tcPr>
          <w:p w14:paraId="09FB5D04" w14:textId="13C76B5D" w:rsidR="00CA18EF" w:rsidRPr="00CC42FE" w:rsidRDefault="00CA18EF" w:rsidP="00CA18EF">
            <w:pPr>
              <w:tabs>
                <w:tab w:val="left" w:pos="6708"/>
              </w:tabs>
              <w:jc w:val="center"/>
              <w:rPr>
                <w:rFonts w:asciiTheme="minorBidi" w:hAnsiTheme="minorBidi"/>
                <w:sz w:val="40"/>
                <w:szCs w:val="40"/>
              </w:rPr>
            </w:pPr>
            <w:r w:rsidRPr="00CC42FE">
              <w:rPr>
                <w:rFonts w:asciiTheme="minorBidi" w:hAnsiTheme="minorBidi"/>
                <w:sz w:val="40"/>
                <w:szCs w:val="40"/>
              </w:rPr>
              <w:t>Essam Alaa</w:t>
            </w:r>
          </w:p>
        </w:tc>
        <w:tc>
          <w:tcPr>
            <w:tcW w:w="4675" w:type="dxa"/>
          </w:tcPr>
          <w:p w14:paraId="0B2C25E4" w14:textId="119B7792" w:rsidR="00CA18EF" w:rsidRPr="00CC42FE" w:rsidRDefault="00CA18EF" w:rsidP="00CA18EF">
            <w:pPr>
              <w:tabs>
                <w:tab w:val="left" w:pos="6708"/>
              </w:tabs>
              <w:jc w:val="center"/>
              <w:rPr>
                <w:rFonts w:asciiTheme="minorBidi" w:hAnsiTheme="minorBidi"/>
                <w:sz w:val="40"/>
                <w:szCs w:val="40"/>
              </w:rPr>
            </w:pPr>
            <w:r w:rsidRPr="00CC42FE">
              <w:rPr>
                <w:rFonts w:asciiTheme="minorBidi" w:hAnsiTheme="minorBidi"/>
                <w:sz w:val="40"/>
                <w:szCs w:val="40"/>
                <w:rtl/>
              </w:rPr>
              <w:t>91679</w:t>
            </w:r>
          </w:p>
        </w:tc>
      </w:tr>
    </w:tbl>
    <w:p w14:paraId="263CFECD" w14:textId="77777777" w:rsidR="00B118A3" w:rsidRPr="00CC42FE" w:rsidRDefault="00B118A3" w:rsidP="00CA18EF">
      <w:pPr>
        <w:tabs>
          <w:tab w:val="left" w:pos="6708"/>
        </w:tabs>
        <w:jc w:val="center"/>
        <w:rPr>
          <w:rFonts w:asciiTheme="minorBidi" w:hAnsiTheme="minorBidi"/>
          <w:b/>
          <w:bCs/>
          <w:sz w:val="36"/>
          <w:szCs w:val="36"/>
        </w:rPr>
      </w:pPr>
    </w:p>
    <w:p w14:paraId="0D31FCC2" w14:textId="5233BF41" w:rsidR="00CA18EF" w:rsidRPr="00CC42FE" w:rsidRDefault="00CA18EF" w:rsidP="00CA18EF">
      <w:pPr>
        <w:tabs>
          <w:tab w:val="left" w:pos="6708"/>
        </w:tabs>
        <w:jc w:val="center"/>
        <w:rPr>
          <w:rFonts w:asciiTheme="minorBidi" w:hAnsiTheme="minorBidi"/>
          <w:sz w:val="36"/>
          <w:szCs w:val="36"/>
        </w:rPr>
      </w:pPr>
      <w:r w:rsidRPr="00CC42FE">
        <w:rPr>
          <w:rFonts w:asciiTheme="minorBidi" w:hAnsiTheme="minorBidi"/>
          <w:sz w:val="36"/>
          <w:szCs w:val="36"/>
        </w:rPr>
        <w:t xml:space="preserve">Supervised by </w:t>
      </w:r>
    </w:p>
    <w:p w14:paraId="51BA650F" w14:textId="77777777" w:rsidR="00CA18EF" w:rsidRPr="00CC42FE" w:rsidRDefault="00CA18EF" w:rsidP="00CA18EF">
      <w:pPr>
        <w:tabs>
          <w:tab w:val="left" w:pos="6708"/>
        </w:tabs>
        <w:jc w:val="center"/>
        <w:rPr>
          <w:rFonts w:asciiTheme="minorBidi" w:hAnsiTheme="minorBidi"/>
          <w:sz w:val="36"/>
          <w:szCs w:val="36"/>
        </w:rPr>
      </w:pPr>
      <w:r w:rsidRPr="00CC42FE">
        <w:rPr>
          <w:rFonts w:asciiTheme="minorBidi" w:hAnsiTheme="minorBidi"/>
          <w:sz w:val="36"/>
          <w:szCs w:val="36"/>
        </w:rPr>
        <w:t xml:space="preserve">Dr. Bahaa Eldin Mohamed </w:t>
      </w:r>
    </w:p>
    <w:p w14:paraId="417E4227" w14:textId="77777777" w:rsidR="00435AF4" w:rsidRPr="00CC42FE" w:rsidRDefault="00435AF4" w:rsidP="00F82584">
      <w:pPr>
        <w:tabs>
          <w:tab w:val="left" w:pos="6708"/>
        </w:tabs>
        <w:rPr>
          <w:rFonts w:asciiTheme="minorBidi" w:hAnsiTheme="minorBidi"/>
          <w:sz w:val="36"/>
          <w:szCs w:val="36"/>
        </w:rPr>
      </w:pPr>
    </w:p>
    <w:sdt>
      <w:sdtPr>
        <w:rPr>
          <w:rFonts w:asciiTheme="minorBidi" w:eastAsiaTheme="minorHAnsi" w:hAnsiTheme="minorBidi" w:cstheme="minorBidi"/>
          <w:b w:val="0"/>
          <w:color w:val="auto"/>
          <w:kern w:val="2"/>
          <w:sz w:val="22"/>
          <w:szCs w:val="22"/>
          <w14:ligatures w14:val="standardContextual"/>
        </w:rPr>
        <w:id w:val="-2033482544"/>
        <w:docPartObj>
          <w:docPartGallery w:val="Table of Contents"/>
          <w:docPartUnique/>
        </w:docPartObj>
      </w:sdtPr>
      <w:sdtEndPr>
        <w:rPr>
          <w:bCs/>
          <w:noProof/>
        </w:rPr>
      </w:sdtEndPr>
      <w:sdtContent>
        <w:p w14:paraId="579D5F97" w14:textId="06714B66" w:rsidR="00660534" w:rsidRPr="00CC42FE" w:rsidRDefault="00660534">
          <w:pPr>
            <w:pStyle w:val="TOCHeading"/>
            <w:rPr>
              <w:rFonts w:asciiTheme="minorBidi" w:hAnsiTheme="minorBidi" w:cstheme="minorBidi"/>
            </w:rPr>
          </w:pPr>
          <w:r w:rsidRPr="00CC42FE">
            <w:rPr>
              <w:rFonts w:asciiTheme="minorBidi" w:hAnsiTheme="minorBidi" w:cstheme="minorBidi"/>
            </w:rPr>
            <w:t>Contents</w:t>
          </w:r>
        </w:p>
        <w:p w14:paraId="631DFDEC" w14:textId="60C09AED" w:rsidR="00BC68A8" w:rsidRDefault="00660534">
          <w:pPr>
            <w:pStyle w:val="TOC1"/>
            <w:tabs>
              <w:tab w:val="right" w:leader="dot" w:pos="9350"/>
            </w:tabs>
            <w:rPr>
              <w:rFonts w:cstheme="minorBidi"/>
              <w:noProof/>
              <w:kern w:val="2"/>
              <w:sz w:val="24"/>
              <w:szCs w:val="24"/>
              <w14:ligatures w14:val="standardContextual"/>
            </w:rPr>
          </w:pPr>
          <w:r w:rsidRPr="003E7F36">
            <w:rPr>
              <w:rFonts w:asciiTheme="minorBidi" w:hAnsiTheme="minorBidi" w:cstheme="minorBidi"/>
              <w:sz w:val="24"/>
              <w:szCs w:val="24"/>
            </w:rPr>
            <w:fldChar w:fldCharType="begin"/>
          </w:r>
          <w:r w:rsidRPr="003E7F36">
            <w:rPr>
              <w:rFonts w:asciiTheme="minorBidi" w:hAnsiTheme="minorBidi" w:cstheme="minorBidi"/>
              <w:sz w:val="24"/>
              <w:szCs w:val="24"/>
            </w:rPr>
            <w:instrText xml:space="preserve"> TOC \o "1-3" \h \z \u </w:instrText>
          </w:r>
          <w:r w:rsidRPr="003E7F36">
            <w:rPr>
              <w:rFonts w:asciiTheme="minorBidi" w:hAnsiTheme="minorBidi" w:cstheme="minorBidi"/>
              <w:sz w:val="24"/>
              <w:szCs w:val="24"/>
            </w:rPr>
            <w:fldChar w:fldCharType="separate"/>
          </w:r>
          <w:hyperlink w:anchor="_Toc176901763" w:history="1">
            <w:r w:rsidR="00BC68A8" w:rsidRPr="006D072C">
              <w:rPr>
                <w:rStyle w:val="Hyperlink"/>
                <w:rFonts w:asciiTheme="minorBidi" w:hAnsiTheme="minorBidi"/>
                <w:bCs/>
                <w:noProof/>
              </w:rPr>
              <w:t>Abstract</w:t>
            </w:r>
            <w:r w:rsidR="00BC68A8">
              <w:rPr>
                <w:noProof/>
                <w:webHidden/>
              </w:rPr>
              <w:tab/>
            </w:r>
            <w:r w:rsidR="00BC68A8">
              <w:rPr>
                <w:noProof/>
                <w:webHidden/>
              </w:rPr>
              <w:fldChar w:fldCharType="begin"/>
            </w:r>
            <w:r w:rsidR="00BC68A8">
              <w:rPr>
                <w:noProof/>
                <w:webHidden/>
              </w:rPr>
              <w:instrText xml:space="preserve"> PAGEREF _Toc176901763 \h </w:instrText>
            </w:r>
            <w:r w:rsidR="00BC68A8">
              <w:rPr>
                <w:noProof/>
                <w:webHidden/>
              </w:rPr>
            </w:r>
            <w:r w:rsidR="00BC68A8">
              <w:rPr>
                <w:noProof/>
                <w:webHidden/>
              </w:rPr>
              <w:fldChar w:fldCharType="separate"/>
            </w:r>
            <w:r w:rsidR="00770EE5">
              <w:rPr>
                <w:noProof/>
                <w:webHidden/>
              </w:rPr>
              <w:t>1</w:t>
            </w:r>
            <w:r w:rsidR="00BC68A8">
              <w:rPr>
                <w:noProof/>
                <w:webHidden/>
              </w:rPr>
              <w:fldChar w:fldCharType="end"/>
            </w:r>
          </w:hyperlink>
        </w:p>
        <w:p w14:paraId="10A3351B" w14:textId="4A49ACB8" w:rsidR="00BC68A8" w:rsidRDefault="00BC68A8">
          <w:pPr>
            <w:pStyle w:val="TOC1"/>
            <w:tabs>
              <w:tab w:val="right" w:leader="dot" w:pos="9350"/>
            </w:tabs>
            <w:rPr>
              <w:rFonts w:cstheme="minorBidi"/>
              <w:noProof/>
              <w:kern w:val="2"/>
              <w:sz w:val="24"/>
              <w:szCs w:val="24"/>
              <w14:ligatures w14:val="standardContextual"/>
            </w:rPr>
          </w:pPr>
          <w:hyperlink w:anchor="_Toc176901764" w:history="1">
            <w:r w:rsidRPr="006D072C">
              <w:rPr>
                <w:rStyle w:val="Hyperlink"/>
                <w:rFonts w:asciiTheme="minorBidi" w:hAnsiTheme="minorBidi"/>
                <w:bCs/>
                <w:noProof/>
              </w:rPr>
              <w:t>Introduction</w:t>
            </w:r>
            <w:r>
              <w:rPr>
                <w:noProof/>
                <w:webHidden/>
              </w:rPr>
              <w:tab/>
            </w:r>
            <w:r>
              <w:rPr>
                <w:noProof/>
                <w:webHidden/>
              </w:rPr>
              <w:fldChar w:fldCharType="begin"/>
            </w:r>
            <w:r>
              <w:rPr>
                <w:noProof/>
                <w:webHidden/>
              </w:rPr>
              <w:instrText xml:space="preserve"> PAGEREF _Toc176901764 \h </w:instrText>
            </w:r>
            <w:r>
              <w:rPr>
                <w:noProof/>
                <w:webHidden/>
              </w:rPr>
            </w:r>
            <w:r>
              <w:rPr>
                <w:noProof/>
                <w:webHidden/>
              </w:rPr>
              <w:fldChar w:fldCharType="separate"/>
            </w:r>
            <w:r w:rsidR="00770EE5">
              <w:rPr>
                <w:noProof/>
                <w:webHidden/>
              </w:rPr>
              <w:t>1</w:t>
            </w:r>
            <w:r>
              <w:rPr>
                <w:noProof/>
                <w:webHidden/>
              </w:rPr>
              <w:fldChar w:fldCharType="end"/>
            </w:r>
          </w:hyperlink>
        </w:p>
        <w:p w14:paraId="603915A3" w14:textId="0402FB24" w:rsidR="00BC68A8" w:rsidRDefault="00BC68A8">
          <w:pPr>
            <w:pStyle w:val="TOC1"/>
            <w:tabs>
              <w:tab w:val="right" w:leader="dot" w:pos="9350"/>
            </w:tabs>
            <w:rPr>
              <w:rFonts w:cstheme="minorBidi"/>
              <w:noProof/>
              <w:kern w:val="2"/>
              <w:sz w:val="24"/>
              <w:szCs w:val="24"/>
              <w14:ligatures w14:val="standardContextual"/>
            </w:rPr>
          </w:pPr>
          <w:hyperlink w:anchor="_Toc176901765" w:history="1">
            <w:r w:rsidRPr="006D072C">
              <w:rPr>
                <w:rStyle w:val="Hyperlink"/>
                <w:rFonts w:asciiTheme="minorBidi" w:hAnsiTheme="minorBidi"/>
                <w:noProof/>
              </w:rPr>
              <w:t>Literature Review</w:t>
            </w:r>
            <w:r>
              <w:rPr>
                <w:noProof/>
                <w:webHidden/>
              </w:rPr>
              <w:tab/>
            </w:r>
            <w:r>
              <w:rPr>
                <w:noProof/>
                <w:webHidden/>
              </w:rPr>
              <w:fldChar w:fldCharType="begin"/>
            </w:r>
            <w:r>
              <w:rPr>
                <w:noProof/>
                <w:webHidden/>
              </w:rPr>
              <w:instrText xml:space="preserve"> PAGEREF _Toc176901765 \h </w:instrText>
            </w:r>
            <w:r>
              <w:rPr>
                <w:noProof/>
                <w:webHidden/>
              </w:rPr>
            </w:r>
            <w:r>
              <w:rPr>
                <w:noProof/>
                <w:webHidden/>
              </w:rPr>
              <w:fldChar w:fldCharType="separate"/>
            </w:r>
            <w:r w:rsidR="00770EE5">
              <w:rPr>
                <w:noProof/>
                <w:webHidden/>
              </w:rPr>
              <w:t>2</w:t>
            </w:r>
            <w:r>
              <w:rPr>
                <w:noProof/>
                <w:webHidden/>
              </w:rPr>
              <w:fldChar w:fldCharType="end"/>
            </w:r>
          </w:hyperlink>
        </w:p>
        <w:p w14:paraId="08FFFD56" w14:textId="3C4762A6" w:rsidR="00BC68A8" w:rsidRDefault="00BC68A8">
          <w:pPr>
            <w:pStyle w:val="TOC2"/>
            <w:tabs>
              <w:tab w:val="right" w:leader="dot" w:pos="9350"/>
            </w:tabs>
            <w:rPr>
              <w:rFonts w:cstheme="minorBidi"/>
              <w:noProof/>
              <w:kern w:val="2"/>
              <w:sz w:val="24"/>
              <w:szCs w:val="24"/>
              <w14:ligatures w14:val="standardContextual"/>
            </w:rPr>
          </w:pPr>
          <w:hyperlink w:anchor="_Toc176901766" w:history="1">
            <w:r w:rsidRPr="006D072C">
              <w:rPr>
                <w:rStyle w:val="Hyperlink"/>
                <w:rFonts w:asciiTheme="minorBidi" w:hAnsiTheme="minorBidi"/>
                <w:noProof/>
              </w:rPr>
              <w:t>(Mechanical)</w:t>
            </w:r>
            <w:r>
              <w:rPr>
                <w:noProof/>
                <w:webHidden/>
              </w:rPr>
              <w:tab/>
            </w:r>
            <w:r>
              <w:rPr>
                <w:noProof/>
                <w:webHidden/>
              </w:rPr>
              <w:fldChar w:fldCharType="begin"/>
            </w:r>
            <w:r>
              <w:rPr>
                <w:noProof/>
                <w:webHidden/>
              </w:rPr>
              <w:instrText xml:space="preserve"> PAGEREF _Toc176901766 \h </w:instrText>
            </w:r>
            <w:r>
              <w:rPr>
                <w:noProof/>
                <w:webHidden/>
              </w:rPr>
            </w:r>
            <w:r>
              <w:rPr>
                <w:noProof/>
                <w:webHidden/>
              </w:rPr>
              <w:fldChar w:fldCharType="separate"/>
            </w:r>
            <w:r w:rsidR="00770EE5">
              <w:rPr>
                <w:noProof/>
                <w:webHidden/>
              </w:rPr>
              <w:t>2</w:t>
            </w:r>
            <w:r>
              <w:rPr>
                <w:noProof/>
                <w:webHidden/>
              </w:rPr>
              <w:fldChar w:fldCharType="end"/>
            </w:r>
          </w:hyperlink>
        </w:p>
        <w:p w14:paraId="5FA68E07" w14:textId="381EFD30" w:rsidR="00BC68A8" w:rsidRDefault="00BC68A8">
          <w:pPr>
            <w:pStyle w:val="TOC3"/>
            <w:tabs>
              <w:tab w:val="right" w:leader="dot" w:pos="9350"/>
            </w:tabs>
            <w:rPr>
              <w:rFonts w:cstheme="minorBidi"/>
              <w:noProof/>
              <w:kern w:val="2"/>
              <w:sz w:val="24"/>
              <w:szCs w:val="24"/>
              <w14:ligatures w14:val="standardContextual"/>
            </w:rPr>
          </w:pPr>
          <w:hyperlink w:anchor="_Toc176901767" w:history="1">
            <w:r w:rsidRPr="006D072C">
              <w:rPr>
                <w:rStyle w:val="Hyperlink"/>
                <w:rFonts w:asciiTheme="minorBidi" w:hAnsiTheme="minorBidi"/>
                <w:noProof/>
              </w:rPr>
              <w:t>Ackerman Chassis:</w:t>
            </w:r>
            <w:r>
              <w:rPr>
                <w:noProof/>
                <w:webHidden/>
              </w:rPr>
              <w:tab/>
            </w:r>
            <w:r>
              <w:rPr>
                <w:noProof/>
                <w:webHidden/>
              </w:rPr>
              <w:fldChar w:fldCharType="begin"/>
            </w:r>
            <w:r>
              <w:rPr>
                <w:noProof/>
                <w:webHidden/>
              </w:rPr>
              <w:instrText xml:space="preserve"> PAGEREF _Toc176901767 \h </w:instrText>
            </w:r>
            <w:r>
              <w:rPr>
                <w:noProof/>
                <w:webHidden/>
              </w:rPr>
            </w:r>
            <w:r>
              <w:rPr>
                <w:noProof/>
                <w:webHidden/>
              </w:rPr>
              <w:fldChar w:fldCharType="separate"/>
            </w:r>
            <w:r w:rsidR="00770EE5">
              <w:rPr>
                <w:noProof/>
                <w:webHidden/>
              </w:rPr>
              <w:t>2</w:t>
            </w:r>
            <w:r>
              <w:rPr>
                <w:noProof/>
                <w:webHidden/>
              </w:rPr>
              <w:fldChar w:fldCharType="end"/>
            </w:r>
          </w:hyperlink>
        </w:p>
        <w:p w14:paraId="13A38ED1" w14:textId="1F1959BA" w:rsidR="00BC68A8" w:rsidRDefault="00BC68A8">
          <w:pPr>
            <w:pStyle w:val="TOC2"/>
            <w:tabs>
              <w:tab w:val="right" w:leader="dot" w:pos="9350"/>
            </w:tabs>
            <w:rPr>
              <w:rFonts w:cstheme="minorBidi"/>
              <w:noProof/>
              <w:kern w:val="2"/>
              <w:sz w:val="24"/>
              <w:szCs w:val="24"/>
              <w14:ligatures w14:val="standardContextual"/>
            </w:rPr>
          </w:pPr>
          <w:hyperlink w:anchor="_Toc176901768" w:history="1">
            <w:r w:rsidRPr="006D072C">
              <w:rPr>
                <w:rStyle w:val="Hyperlink"/>
                <w:rFonts w:asciiTheme="minorBidi" w:hAnsiTheme="minorBidi"/>
                <w:noProof/>
              </w:rPr>
              <w:t>(Electrical)</w:t>
            </w:r>
            <w:r>
              <w:rPr>
                <w:noProof/>
                <w:webHidden/>
              </w:rPr>
              <w:tab/>
            </w:r>
            <w:r>
              <w:rPr>
                <w:noProof/>
                <w:webHidden/>
              </w:rPr>
              <w:fldChar w:fldCharType="begin"/>
            </w:r>
            <w:r>
              <w:rPr>
                <w:noProof/>
                <w:webHidden/>
              </w:rPr>
              <w:instrText xml:space="preserve"> PAGEREF _Toc176901768 \h </w:instrText>
            </w:r>
            <w:r>
              <w:rPr>
                <w:noProof/>
                <w:webHidden/>
              </w:rPr>
            </w:r>
            <w:r>
              <w:rPr>
                <w:noProof/>
                <w:webHidden/>
              </w:rPr>
              <w:fldChar w:fldCharType="separate"/>
            </w:r>
            <w:r w:rsidR="00770EE5">
              <w:rPr>
                <w:noProof/>
                <w:webHidden/>
              </w:rPr>
              <w:t>3</w:t>
            </w:r>
            <w:r>
              <w:rPr>
                <w:noProof/>
                <w:webHidden/>
              </w:rPr>
              <w:fldChar w:fldCharType="end"/>
            </w:r>
          </w:hyperlink>
        </w:p>
        <w:p w14:paraId="04AAAD77" w14:textId="0864D896" w:rsidR="00BC68A8" w:rsidRDefault="00BC68A8">
          <w:pPr>
            <w:pStyle w:val="TOC3"/>
            <w:tabs>
              <w:tab w:val="right" w:leader="dot" w:pos="9350"/>
            </w:tabs>
            <w:rPr>
              <w:rFonts w:cstheme="minorBidi"/>
              <w:noProof/>
              <w:kern w:val="2"/>
              <w:sz w:val="24"/>
              <w:szCs w:val="24"/>
              <w14:ligatures w14:val="standardContextual"/>
            </w:rPr>
          </w:pPr>
          <w:hyperlink w:anchor="_Toc176901769" w:history="1">
            <w:r w:rsidRPr="006D072C">
              <w:rPr>
                <w:rStyle w:val="Hyperlink"/>
                <w:rFonts w:asciiTheme="minorBidi" w:hAnsiTheme="minorBidi"/>
                <w:noProof/>
              </w:rPr>
              <w:t>Project Objective:</w:t>
            </w:r>
            <w:r>
              <w:rPr>
                <w:noProof/>
                <w:webHidden/>
              </w:rPr>
              <w:tab/>
            </w:r>
            <w:r>
              <w:rPr>
                <w:noProof/>
                <w:webHidden/>
              </w:rPr>
              <w:fldChar w:fldCharType="begin"/>
            </w:r>
            <w:r>
              <w:rPr>
                <w:noProof/>
                <w:webHidden/>
              </w:rPr>
              <w:instrText xml:space="preserve"> PAGEREF _Toc176901769 \h </w:instrText>
            </w:r>
            <w:r>
              <w:rPr>
                <w:noProof/>
                <w:webHidden/>
              </w:rPr>
            </w:r>
            <w:r>
              <w:rPr>
                <w:noProof/>
                <w:webHidden/>
              </w:rPr>
              <w:fldChar w:fldCharType="separate"/>
            </w:r>
            <w:r w:rsidR="00770EE5">
              <w:rPr>
                <w:noProof/>
                <w:webHidden/>
              </w:rPr>
              <w:t>3</w:t>
            </w:r>
            <w:r>
              <w:rPr>
                <w:noProof/>
                <w:webHidden/>
              </w:rPr>
              <w:fldChar w:fldCharType="end"/>
            </w:r>
          </w:hyperlink>
        </w:p>
        <w:p w14:paraId="22CD50ED" w14:textId="613EB8EC" w:rsidR="00BC68A8" w:rsidRDefault="00BC68A8">
          <w:pPr>
            <w:pStyle w:val="TOC1"/>
            <w:tabs>
              <w:tab w:val="right" w:leader="dot" w:pos="9350"/>
            </w:tabs>
            <w:rPr>
              <w:rFonts w:cstheme="minorBidi"/>
              <w:noProof/>
              <w:kern w:val="2"/>
              <w:sz w:val="24"/>
              <w:szCs w:val="24"/>
              <w14:ligatures w14:val="standardContextual"/>
            </w:rPr>
          </w:pPr>
          <w:hyperlink w:anchor="_Toc176901770" w:history="1">
            <w:r w:rsidRPr="006D072C">
              <w:rPr>
                <w:rStyle w:val="Hyperlink"/>
                <w:rFonts w:asciiTheme="minorBidi" w:hAnsiTheme="minorBidi"/>
                <w:noProof/>
              </w:rPr>
              <w:t>Features:</w:t>
            </w:r>
            <w:r>
              <w:rPr>
                <w:noProof/>
                <w:webHidden/>
              </w:rPr>
              <w:tab/>
            </w:r>
            <w:r>
              <w:rPr>
                <w:noProof/>
                <w:webHidden/>
              </w:rPr>
              <w:fldChar w:fldCharType="begin"/>
            </w:r>
            <w:r>
              <w:rPr>
                <w:noProof/>
                <w:webHidden/>
              </w:rPr>
              <w:instrText xml:space="preserve"> PAGEREF _Toc176901770 \h </w:instrText>
            </w:r>
            <w:r>
              <w:rPr>
                <w:noProof/>
                <w:webHidden/>
              </w:rPr>
            </w:r>
            <w:r>
              <w:rPr>
                <w:noProof/>
                <w:webHidden/>
              </w:rPr>
              <w:fldChar w:fldCharType="separate"/>
            </w:r>
            <w:r w:rsidR="00770EE5">
              <w:rPr>
                <w:noProof/>
                <w:webHidden/>
              </w:rPr>
              <w:t>4</w:t>
            </w:r>
            <w:r>
              <w:rPr>
                <w:noProof/>
                <w:webHidden/>
              </w:rPr>
              <w:fldChar w:fldCharType="end"/>
            </w:r>
          </w:hyperlink>
        </w:p>
        <w:p w14:paraId="39A64B65" w14:textId="1465C663" w:rsidR="00BC68A8" w:rsidRDefault="00BC68A8">
          <w:pPr>
            <w:pStyle w:val="TOC2"/>
            <w:tabs>
              <w:tab w:val="left" w:pos="720"/>
              <w:tab w:val="right" w:leader="dot" w:pos="9350"/>
            </w:tabs>
            <w:rPr>
              <w:rFonts w:cstheme="minorBidi"/>
              <w:noProof/>
              <w:kern w:val="2"/>
              <w:sz w:val="24"/>
              <w:szCs w:val="24"/>
              <w14:ligatures w14:val="standardContextual"/>
            </w:rPr>
          </w:pPr>
          <w:hyperlink w:anchor="_Toc176901771" w:history="1">
            <w:r w:rsidRPr="006D072C">
              <w:rPr>
                <w:rStyle w:val="Hyperlink"/>
                <w:rFonts w:asciiTheme="minorBidi" w:hAnsiTheme="minorBidi"/>
                <w:noProof/>
              </w:rPr>
              <w:t>1)</w:t>
            </w:r>
            <w:r w:rsidR="00D8730F">
              <w:rPr>
                <w:rFonts w:cstheme="minorBidi"/>
                <w:noProof/>
                <w:kern w:val="2"/>
                <w:sz w:val="24"/>
                <w:szCs w:val="24"/>
                <w14:ligatures w14:val="standardContextual"/>
              </w:rPr>
              <w:t xml:space="preserve"> </w:t>
            </w:r>
            <w:r w:rsidRPr="006D072C">
              <w:rPr>
                <w:rStyle w:val="Hyperlink"/>
                <w:rFonts w:asciiTheme="minorBidi" w:hAnsiTheme="minorBidi"/>
                <w:noProof/>
              </w:rPr>
              <w:t>Blind Spot Detection (BSD):</w:t>
            </w:r>
            <w:r>
              <w:rPr>
                <w:noProof/>
                <w:webHidden/>
              </w:rPr>
              <w:tab/>
            </w:r>
            <w:r>
              <w:rPr>
                <w:noProof/>
                <w:webHidden/>
              </w:rPr>
              <w:fldChar w:fldCharType="begin"/>
            </w:r>
            <w:r>
              <w:rPr>
                <w:noProof/>
                <w:webHidden/>
              </w:rPr>
              <w:instrText xml:space="preserve"> PAGEREF _Toc176901771 \h </w:instrText>
            </w:r>
            <w:r>
              <w:rPr>
                <w:noProof/>
                <w:webHidden/>
              </w:rPr>
            </w:r>
            <w:r>
              <w:rPr>
                <w:noProof/>
                <w:webHidden/>
              </w:rPr>
              <w:fldChar w:fldCharType="separate"/>
            </w:r>
            <w:r w:rsidR="00770EE5">
              <w:rPr>
                <w:noProof/>
                <w:webHidden/>
              </w:rPr>
              <w:t>4</w:t>
            </w:r>
            <w:r>
              <w:rPr>
                <w:noProof/>
                <w:webHidden/>
              </w:rPr>
              <w:fldChar w:fldCharType="end"/>
            </w:r>
          </w:hyperlink>
        </w:p>
        <w:p w14:paraId="3BA73D7B" w14:textId="6D0C2A64" w:rsidR="00BC68A8" w:rsidRDefault="00BC68A8">
          <w:pPr>
            <w:pStyle w:val="TOC2"/>
            <w:tabs>
              <w:tab w:val="right" w:leader="dot" w:pos="9350"/>
            </w:tabs>
            <w:rPr>
              <w:rFonts w:cstheme="minorBidi"/>
              <w:noProof/>
              <w:kern w:val="2"/>
              <w:sz w:val="24"/>
              <w:szCs w:val="24"/>
              <w14:ligatures w14:val="standardContextual"/>
            </w:rPr>
          </w:pPr>
          <w:hyperlink w:anchor="_Toc176901772" w:history="1">
            <w:r w:rsidRPr="006D072C">
              <w:rPr>
                <w:rStyle w:val="Hyperlink"/>
                <w:rFonts w:asciiTheme="minorBidi" w:hAnsiTheme="minorBidi"/>
                <w:noProof/>
              </w:rPr>
              <w:t>2) Adaptive Cruise Control (ACC):</w:t>
            </w:r>
            <w:r>
              <w:rPr>
                <w:noProof/>
                <w:webHidden/>
              </w:rPr>
              <w:tab/>
            </w:r>
            <w:r>
              <w:rPr>
                <w:noProof/>
                <w:webHidden/>
              </w:rPr>
              <w:fldChar w:fldCharType="begin"/>
            </w:r>
            <w:r>
              <w:rPr>
                <w:noProof/>
                <w:webHidden/>
              </w:rPr>
              <w:instrText xml:space="preserve"> PAGEREF _Toc176901772 \h </w:instrText>
            </w:r>
            <w:r>
              <w:rPr>
                <w:noProof/>
                <w:webHidden/>
              </w:rPr>
            </w:r>
            <w:r>
              <w:rPr>
                <w:noProof/>
                <w:webHidden/>
              </w:rPr>
              <w:fldChar w:fldCharType="separate"/>
            </w:r>
            <w:r w:rsidR="00770EE5">
              <w:rPr>
                <w:noProof/>
                <w:webHidden/>
              </w:rPr>
              <w:t>5</w:t>
            </w:r>
            <w:r>
              <w:rPr>
                <w:noProof/>
                <w:webHidden/>
              </w:rPr>
              <w:fldChar w:fldCharType="end"/>
            </w:r>
          </w:hyperlink>
        </w:p>
        <w:p w14:paraId="68B473CF" w14:textId="08ECD40E" w:rsidR="00BC68A8" w:rsidRDefault="00BC68A8">
          <w:pPr>
            <w:pStyle w:val="TOC2"/>
            <w:tabs>
              <w:tab w:val="right" w:leader="dot" w:pos="9350"/>
            </w:tabs>
            <w:rPr>
              <w:rFonts w:cstheme="minorBidi"/>
              <w:noProof/>
              <w:kern w:val="2"/>
              <w:sz w:val="24"/>
              <w:szCs w:val="24"/>
              <w14:ligatures w14:val="standardContextual"/>
            </w:rPr>
          </w:pPr>
          <w:hyperlink w:anchor="_Toc176901774" w:history="1">
            <w:r w:rsidRPr="006D072C">
              <w:rPr>
                <w:rStyle w:val="Hyperlink"/>
                <w:rFonts w:asciiTheme="minorBidi" w:hAnsiTheme="minorBidi"/>
                <w:bCs/>
                <w:noProof/>
                <w:rtl/>
              </w:rPr>
              <w:t>3</w:t>
            </w:r>
            <w:r w:rsidRPr="006D072C">
              <w:rPr>
                <w:rStyle w:val="Hyperlink"/>
                <w:rFonts w:asciiTheme="minorBidi" w:hAnsiTheme="minorBidi"/>
                <w:noProof/>
              </w:rPr>
              <w:t>)Traffic Sign Recognition (TSR):</w:t>
            </w:r>
            <w:r>
              <w:rPr>
                <w:noProof/>
                <w:webHidden/>
              </w:rPr>
              <w:tab/>
            </w:r>
            <w:r>
              <w:rPr>
                <w:noProof/>
                <w:webHidden/>
              </w:rPr>
              <w:fldChar w:fldCharType="begin"/>
            </w:r>
            <w:r>
              <w:rPr>
                <w:noProof/>
                <w:webHidden/>
              </w:rPr>
              <w:instrText xml:space="preserve"> PAGEREF _Toc176901774 \h </w:instrText>
            </w:r>
            <w:r>
              <w:rPr>
                <w:noProof/>
                <w:webHidden/>
              </w:rPr>
            </w:r>
            <w:r>
              <w:rPr>
                <w:noProof/>
                <w:webHidden/>
              </w:rPr>
              <w:fldChar w:fldCharType="separate"/>
            </w:r>
            <w:r w:rsidR="00770EE5">
              <w:rPr>
                <w:noProof/>
                <w:webHidden/>
              </w:rPr>
              <w:t>7</w:t>
            </w:r>
            <w:r>
              <w:rPr>
                <w:noProof/>
                <w:webHidden/>
              </w:rPr>
              <w:fldChar w:fldCharType="end"/>
            </w:r>
          </w:hyperlink>
        </w:p>
        <w:p w14:paraId="73E50173" w14:textId="2B34F3F9" w:rsidR="00BC68A8" w:rsidRDefault="00BC68A8">
          <w:pPr>
            <w:pStyle w:val="TOC1"/>
            <w:tabs>
              <w:tab w:val="right" w:leader="dot" w:pos="9350"/>
            </w:tabs>
            <w:rPr>
              <w:rFonts w:cstheme="minorBidi"/>
              <w:noProof/>
              <w:kern w:val="2"/>
              <w:sz w:val="24"/>
              <w:szCs w:val="24"/>
              <w14:ligatures w14:val="standardContextual"/>
            </w:rPr>
          </w:pPr>
          <w:hyperlink w:anchor="_Toc176901779" w:history="1">
            <w:r w:rsidRPr="006D072C">
              <w:rPr>
                <w:rStyle w:val="Hyperlink"/>
                <w:rFonts w:asciiTheme="minorBidi" w:hAnsiTheme="minorBidi"/>
                <w:noProof/>
              </w:rPr>
              <w:t>Proposed Solution</w:t>
            </w:r>
            <w:r>
              <w:rPr>
                <w:noProof/>
                <w:webHidden/>
              </w:rPr>
              <w:tab/>
            </w:r>
            <w:r>
              <w:rPr>
                <w:noProof/>
                <w:webHidden/>
              </w:rPr>
              <w:fldChar w:fldCharType="begin"/>
            </w:r>
            <w:r>
              <w:rPr>
                <w:noProof/>
                <w:webHidden/>
              </w:rPr>
              <w:instrText xml:space="preserve"> PAGEREF _Toc176901779 \h </w:instrText>
            </w:r>
            <w:r>
              <w:rPr>
                <w:noProof/>
                <w:webHidden/>
              </w:rPr>
            </w:r>
            <w:r>
              <w:rPr>
                <w:noProof/>
                <w:webHidden/>
              </w:rPr>
              <w:fldChar w:fldCharType="separate"/>
            </w:r>
            <w:r w:rsidR="00770EE5">
              <w:rPr>
                <w:noProof/>
                <w:webHidden/>
              </w:rPr>
              <w:t>8</w:t>
            </w:r>
            <w:r>
              <w:rPr>
                <w:noProof/>
                <w:webHidden/>
              </w:rPr>
              <w:fldChar w:fldCharType="end"/>
            </w:r>
          </w:hyperlink>
        </w:p>
        <w:p w14:paraId="33759BE7" w14:textId="3E033F3E" w:rsidR="00BC68A8" w:rsidRDefault="00BC68A8">
          <w:pPr>
            <w:pStyle w:val="TOC1"/>
            <w:tabs>
              <w:tab w:val="right" w:leader="dot" w:pos="9350"/>
            </w:tabs>
            <w:rPr>
              <w:rFonts w:cstheme="minorBidi"/>
              <w:noProof/>
              <w:kern w:val="2"/>
              <w:sz w:val="24"/>
              <w:szCs w:val="24"/>
              <w14:ligatures w14:val="standardContextual"/>
            </w:rPr>
          </w:pPr>
          <w:hyperlink w:anchor="_Toc176901780" w:history="1">
            <w:r w:rsidRPr="006D072C">
              <w:rPr>
                <w:rStyle w:val="Hyperlink"/>
                <w:rFonts w:asciiTheme="minorBidi" w:hAnsiTheme="minorBidi"/>
                <w:bCs/>
                <w:noProof/>
              </w:rPr>
              <w:t>Expected Outcomes</w:t>
            </w:r>
            <w:r>
              <w:rPr>
                <w:noProof/>
                <w:webHidden/>
              </w:rPr>
              <w:tab/>
            </w:r>
            <w:r>
              <w:rPr>
                <w:noProof/>
                <w:webHidden/>
              </w:rPr>
              <w:fldChar w:fldCharType="begin"/>
            </w:r>
            <w:r>
              <w:rPr>
                <w:noProof/>
                <w:webHidden/>
              </w:rPr>
              <w:instrText xml:space="preserve"> PAGEREF _Toc176901780 \h </w:instrText>
            </w:r>
            <w:r>
              <w:rPr>
                <w:noProof/>
                <w:webHidden/>
              </w:rPr>
            </w:r>
            <w:r>
              <w:rPr>
                <w:noProof/>
                <w:webHidden/>
              </w:rPr>
              <w:fldChar w:fldCharType="separate"/>
            </w:r>
            <w:r w:rsidR="00770EE5">
              <w:rPr>
                <w:noProof/>
                <w:webHidden/>
              </w:rPr>
              <w:t>8</w:t>
            </w:r>
            <w:r>
              <w:rPr>
                <w:noProof/>
                <w:webHidden/>
              </w:rPr>
              <w:fldChar w:fldCharType="end"/>
            </w:r>
          </w:hyperlink>
        </w:p>
        <w:p w14:paraId="41EAC1F6" w14:textId="51D104E4" w:rsidR="00BC68A8" w:rsidRDefault="00BC68A8">
          <w:pPr>
            <w:pStyle w:val="TOC1"/>
            <w:tabs>
              <w:tab w:val="right" w:leader="dot" w:pos="9350"/>
            </w:tabs>
            <w:rPr>
              <w:rFonts w:cstheme="minorBidi"/>
              <w:noProof/>
              <w:kern w:val="2"/>
              <w:sz w:val="24"/>
              <w:szCs w:val="24"/>
              <w14:ligatures w14:val="standardContextual"/>
            </w:rPr>
          </w:pPr>
          <w:hyperlink w:anchor="_Toc176901781" w:history="1">
            <w:r w:rsidRPr="006D072C">
              <w:rPr>
                <w:rStyle w:val="Hyperlink"/>
                <w:rFonts w:asciiTheme="minorBidi" w:hAnsiTheme="minorBidi"/>
                <w:bCs/>
                <w:noProof/>
              </w:rPr>
              <w:t>Conclusion</w:t>
            </w:r>
            <w:r>
              <w:rPr>
                <w:noProof/>
                <w:webHidden/>
              </w:rPr>
              <w:tab/>
            </w:r>
            <w:r>
              <w:rPr>
                <w:noProof/>
                <w:webHidden/>
              </w:rPr>
              <w:fldChar w:fldCharType="begin"/>
            </w:r>
            <w:r>
              <w:rPr>
                <w:noProof/>
                <w:webHidden/>
              </w:rPr>
              <w:instrText xml:space="preserve"> PAGEREF _Toc176901781 \h </w:instrText>
            </w:r>
            <w:r>
              <w:rPr>
                <w:noProof/>
                <w:webHidden/>
              </w:rPr>
            </w:r>
            <w:r>
              <w:rPr>
                <w:noProof/>
                <w:webHidden/>
              </w:rPr>
              <w:fldChar w:fldCharType="separate"/>
            </w:r>
            <w:r w:rsidR="00770EE5">
              <w:rPr>
                <w:noProof/>
                <w:webHidden/>
              </w:rPr>
              <w:t>9</w:t>
            </w:r>
            <w:r>
              <w:rPr>
                <w:noProof/>
                <w:webHidden/>
              </w:rPr>
              <w:fldChar w:fldCharType="end"/>
            </w:r>
          </w:hyperlink>
        </w:p>
        <w:p w14:paraId="661FDA6C" w14:textId="7E814E30" w:rsidR="00BC68A8" w:rsidRDefault="00BC68A8">
          <w:pPr>
            <w:pStyle w:val="TOC1"/>
            <w:tabs>
              <w:tab w:val="right" w:leader="dot" w:pos="9350"/>
            </w:tabs>
            <w:rPr>
              <w:rFonts w:cstheme="minorBidi"/>
              <w:noProof/>
              <w:kern w:val="2"/>
              <w:sz w:val="24"/>
              <w:szCs w:val="24"/>
              <w14:ligatures w14:val="standardContextual"/>
            </w:rPr>
          </w:pPr>
          <w:hyperlink w:anchor="_Toc176901782" w:history="1">
            <w:r w:rsidRPr="006D072C">
              <w:rPr>
                <w:rStyle w:val="Hyperlink"/>
                <w:rFonts w:asciiTheme="minorBidi" w:hAnsiTheme="minorBidi"/>
                <w:noProof/>
              </w:rPr>
              <w:t>Expected Cost</w:t>
            </w:r>
            <w:r>
              <w:rPr>
                <w:noProof/>
                <w:webHidden/>
              </w:rPr>
              <w:tab/>
            </w:r>
            <w:r>
              <w:rPr>
                <w:noProof/>
                <w:webHidden/>
              </w:rPr>
              <w:fldChar w:fldCharType="begin"/>
            </w:r>
            <w:r>
              <w:rPr>
                <w:noProof/>
                <w:webHidden/>
              </w:rPr>
              <w:instrText xml:space="preserve"> PAGEREF _Toc176901782 \h </w:instrText>
            </w:r>
            <w:r>
              <w:rPr>
                <w:noProof/>
                <w:webHidden/>
              </w:rPr>
            </w:r>
            <w:r>
              <w:rPr>
                <w:noProof/>
                <w:webHidden/>
              </w:rPr>
              <w:fldChar w:fldCharType="separate"/>
            </w:r>
            <w:r w:rsidR="00770EE5">
              <w:rPr>
                <w:noProof/>
                <w:webHidden/>
              </w:rPr>
              <w:t>10</w:t>
            </w:r>
            <w:r>
              <w:rPr>
                <w:noProof/>
                <w:webHidden/>
              </w:rPr>
              <w:fldChar w:fldCharType="end"/>
            </w:r>
          </w:hyperlink>
        </w:p>
        <w:p w14:paraId="413CAF69" w14:textId="77777777" w:rsidR="00FC7552" w:rsidRPr="00CC42FE" w:rsidRDefault="00660534" w:rsidP="00FC7552">
          <w:pPr>
            <w:rPr>
              <w:rFonts w:asciiTheme="minorBidi" w:hAnsiTheme="minorBidi"/>
            </w:rPr>
            <w:sectPr w:rsidR="00FC7552" w:rsidRPr="00CC42FE" w:rsidSect="00757F22">
              <w:pgSz w:w="12240" w:h="15840"/>
              <w:pgMar w:top="1008" w:right="1440" w:bottom="1008" w:left="1440" w:header="144" w:footer="144" w:gutter="0"/>
              <w:pgBorders w:offsetFrom="page">
                <w:top w:val="single" w:sz="18" w:space="20" w:color="auto"/>
                <w:left w:val="single" w:sz="18" w:space="20" w:color="auto"/>
                <w:bottom w:val="single" w:sz="18" w:space="20" w:color="auto"/>
                <w:right w:val="single" w:sz="18" w:space="20" w:color="auto"/>
              </w:pgBorders>
              <w:cols w:space="720"/>
              <w:titlePg/>
              <w:docGrid w:linePitch="360"/>
            </w:sectPr>
          </w:pPr>
          <w:r w:rsidRPr="003E7F36">
            <w:rPr>
              <w:rFonts w:asciiTheme="minorBidi" w:hAnsiTheme="minorBidi"/>
              <w:b/>
              <w:bCs/>
              <w:noProof/>
              <w:sz w:val="24"/>
              <w:szCs w:val="24"/>
            </w:rPr>
            <w:fldChar w:fldCharType="end"/>
          </w:r>
        </w:p>
      </w:sdtContent>
    </w:sdt>
    <w:p w14:paraId="2FD69441" w14:textId="77777777" w:rsidR="009C01FB" w:rsidRPr="00CC42FE" w:rsidRDefault="009C01FB" w:rsidP="00435AF4">
      <w:pPr>
        <w:pStyle w:val="Heading1"/>
        <w:rPr>
          <w:rFonts w:asciiTheme="minorBidi" w:hAnsiTheme="minorBidi" w:cstheme="minorBidi"/>
          <w:b w:val="0"/>
          <w:bCs/>
          <w:rtl/>
        </w:rPr>
      </w:pPr>
      <w:bookmarkStart w:id="0" w:name="_Toc176901763"/>
      <w:r w:rsidRPr="00CC42FE">
        <w:rPr>
          <w:rFonts w:asciiTheme="minorBidi" w:hAnsiTheme="minorBidi" w:cstheme="minorBidi"/>
          <w:bCs/>
        </w:rPr>
        <w:lastRenderedPageBreak/>
        <w:t>Abstract</w:t>
      </w:r>
      <w:bookmarkEnd w:id="0"/>
    </w:p>
    <w:p w14:paraId="3F2944B7" w14:textId="2BCD4DE9" w:rsidR="00D74C21" w:rsidRPr="000E6D6C" w:rsidRDefault="00D74C21" w:rsidP="00D74C21">
      <w:pPr>
        <w:rPr>
          <w:rFonts w:asciiTheme="minorBidi" w:hAnsiTheme="minorBidi"/>
          <w:sz w:val="24"/>
          <w:szCs w:val="24"/>
        </w:rPr>
      </w:pPr>
      <w:r w:rsidRPr="000E6D6C">
        <w:rPr>
          <w:rFonts w:asciiTheme="minorBidi" w:hAnsiTheme="minorBidi"/>
          <w:sz w:val="24"/>
          <w:szCs w:val="24"/>
        </w:rPr>
        <w:t>This project develops an Advanced Driver Assistance System (ADAS) to improve road safety and driving comfort through four integrated features: Traffic Sign Recognition, Adaptive Cruise Control, Bump Detection, and Blind Spot Detection. Traffic Sign Recognition uses computer vision to alert drivers to key information. Adaptive Cruise Control adjusts vehicle speed to maintain a safe distance. Blind Spot Detection monitors unseen areas, alerting drivers to nearby vehicles. Together, these features enhance safety, reduce accidents, and improve driving efficiency.</w:t>
      </w:r>
    </w:p>
    <w:p w14:paraId="313C5CAE" w14:textId="4AEE8BA9" w:rsidR="009C01FB" w:rsidRPr="00CC42FE" w:rsidRDefault="009C01FB" w:rsidP="00D74C21">
      <w:pPr>
        <w:rPr>
          <w:rFonts w:asciiTheme="minorBidi" w:hAnsiTheme="minorBidi"/>
          <w:b/>
          <w:bCs/>
        </w:rPr>
      </w:pPr>
      <w:r w:rsidRPr="00CC42FE">
        <w:rPr>
          <w:rFonts w:asciiTheme="minorBidi" w:hAnsiTheme="minorBidi"/>
          <w:b/>
          <w:bCs/>
        </w:rPr>
        <w:t>Our Project</w:t>
      </w:r>
      <w:r w:rsidR="004A663F" w:rsidRPr="00CC42FE">
        <w:rPr>
          <w:rFonts w:asciiTheme="minorBidi" w:hAnsiTheme="minorBidi"/>
          <w:b/>
          <w:bCs/>
        </w:rPr>
        <w:t xml:space="preserve"> </w:t>
      </w:r>
      <w:r w:rsidRPr="00CC42FE">
        <w:rPr>
          <w:rFonts w:asciiTheme="minorBidi" w:hAnsiTheme="minorBidi"/>
          <w:b/>
          <w:bCs/>
          <w:sz w:val="24"/>
          <w:szCs w:val="24"/>
        </w:rPr>
        <w:t xml:space="preserve">is specifically handling the following systems: </w:t>
      </w:r>
    </w:p>
    <w:p w14:paraId="73BC44D1" w14:textId="5DC0B69C" w:rsidR="009C01FB" w:rsidRPr="00CC42FE" w:rsidRDefault="00315590" w:rsidP="009C01FB">
      <w:pPr>
        <w:pStyle w:val="ListParagraph"/>
        <w:numPr>
          <w:ilvl w:val="0"/>
          <w:numId w:val="1"/>
        </w:numPr>
        <w:tabs>
          <w:tab w:val="left" w:pos="6708"/>
        </w:tabs>
        <w:rPr>
          <w:rFonts w:asciiTheme="minorBidi" w:hAnsiTheme="minorBidi"/>
          <w:b/>
          <w:bCs/>
          <w:sz w:val="24"/>
          <w:szCs w:val="24"/>
        </w:rPr>
      </w:pPr>
      <w:r w:rsidRPr="00CC42FE">
        <w:rPr>
          <w:rFonts w:asciiTheme="minorBidi" w:hAnsiTheme="minorBidi"/>
          <w:b/>
          <w:bCs/>
          <w:sz w:val="24"/>
          <w:szCs w:val="24"/>
        </w:rPr>
        <w:t xml:space="preserve"> </w:t>
      </w:r>
      <w:r w:rsidR="003B7B4D" w:rsidRPr="00CC42FE">
        <w:rPr>
          <w:rFonts w:asciiTheme="minorBidi" w:hAnsiTheme="minorBidi"/>
          <w:b/>
          <w:bCs/>
          <w:sz w:val="24"/>
          <w:szCs w:val="24"/>
        </w:rPr>
        <w:t>Traffic sign Recognition</w:t>
      </w:r>
    </w:p>
    <w:p w14:paraId="18A8FC51" w14:textId="6377F060" w:rsidR="009C01FB" w:rsidRPr="00CC42FE" w:rsidRDefault="003B7B4D" w:rsidP="009C01FB">
      <w:pPr>
        <w:pStyle w:val="ListParagraph"/>
        <w:numPr>
          <w:ilvl w:val="0"/>
          <w:numId w:val="1"/>
        </w:numPr>
        <w:tabs>
          <w:tab w:val="left" w:pos="6708"/>
        </w:tabs>
        <w:rPr>
          <w:rFonts w:asciiTheme="minorBidi" w:hAnsiTheme="minorBidi"/>
          <w:b/>
          <w:bCs/>
          <w:sz w:val="24"/>
          <w:szCs w:val="24"/>
        </w:rPr>
      </w:pPr>
      <w:r w:rsidRPr="00CC42FE">
        <w:rPr>
          <w:rFonts w:asciiTheme="minorBidi" w:hAnsiTheme="minorBidi"/>
          <w:b/>
          <w:bCs/>
          <w:sz w:val="24"/>
          <w:szCs w:val="24"/>
        </w:rPr>
        <w:t xml:space="preserve"> Adaptive Cruise Control</w:t>
      </w:r>
    </w:p>
    <w:p w14:paraId="09C2A072" w14:textId="792F1AD7" w:rsidR="009C01FB" w:rsidRPr="00CC42FE" w:rsidRDefault="009C01FB" w:rsidP="003B7B4D">
      <w:pPr>
        <w:pStyle w:val="ListParagraph"/>
        <w:numPr>
          <w:ilvl w:val="0"/>
          <w:numId w:val="1"/>
        </w:numPr>
        <w:tabs>
          <w:tab w:val="left" w:pos="6708"/>
        </w:tabs>
        <w:rPr>
          <w:rFonts w:asciiTheme="minorBidi" w:hAnsiTheme="minorBidi"/>
          <w:b/>
          <w:bCs/>
          <w:sz w:val="24"/>
          <w:szCs w:val="24"/>
        </w:rPr>
      </w:pPr>
      <w:r w:rsidRPr="00CC42FE">
        <w:rPr>
          <w:rFonts w:asciiTheme="minorBidi" w:hAnsiTheme="minorBidi"/>
          <w:b/>
          <w:bCs/>
          <w:sz w:val="24"/>
          <w:szCs w:val="24"/>
        </w:rPr>
        <w:t xml:space="preserve"> Blind Spot Detection</w:t>
      </w:r>
    </w:p>
    <w:p w14:paraId="3720FF6F" w14:textId="77777777" w:rsidR="009C01FB" w:rsidRPr="00CC42FE" w:rsidRDefault="009C01FB" w:rsidP="00435AF4">
      <w:pPr>
        <w:pStyle w:val="Heading1"/>
        <w:rPr>
          <w:rFonts w:asciiTheme="minorBidi" w:hAnsiTheme="minorBidi" w:cstheme="minorBidi"/>
          <w:b w:val="0"/>
          <w:bCs/>
        </w:rPr>
      </w:pPr>
      <w:bookmarkStart w:id="1" w:name="_Toc176901764"/>
      <w:r w:rsidRPr="00CC42FE">
        <w:rPr>
          <w:rFonts w:asciiTheme="minorBidi" w:hAnsiTheme="minorBidi" w:cstheme="minorBidi"/>
          <w:bCs/>
        </w:rPr>
        <w:t>Introduction</w:t>
      </w:r>
      <w:bookmarkEnd w:id="1"/>
    </w:p>
    <w:p w14:paraId="22F91ED2" w14:textId="69671261" w:rsidR="000E0DD5" w:rsidRDefault="000E0DD5" w:rsidP="000E0DD5">
      <w:pPr>
        <w:tabs>
          <w:tab w:val="left" w:pos="6708"/>
        </w:tabs>
        <w:rPr>
          <w:rFonts w:asciiTheme="minorBidi" w:hAnsiTheme="minorBidi"/>
          <w:sz w:val="24"/>
          <w:szCs w:val="24"/>
        </w:rPr>
      </w:pPr>
      <w:r>
        <w:rPr>
          <w:noProof/>
        </w:rPr>
        <mc:AlternateContent>
          <mc:Choice Requires="wps">
            <w:drawing>
              <wp:anchor distT="0" distB="0" distL="114300" distR="114300" simplePos="0" relativeHeight="251664384" behindDoc="1" locked="0" layoutInCell="1" allowOverlap="1" wp14:anchorId="74837D85" wp14:editId="252B99E5">
                <wp:simplePos x="0" y="0"/>
                <wp:positionH relativeFrom="column">
                  <wp:posOffset>2171700</wp:posOffset>
                </wp:positionH>
                <wp:positionV relativeFrom="paragraph">
                  <wp:posOffset>3444240</wp:posOffset>
                </wp:positionV>
                <wp:extent cx="4192270" cy="635"/>
                <wp:effectExtent l="0" t="0" r="0" b="0"/>
                <wp:wrapTight wrapText="bothSides">
                  <wp:wrapPolygon edited="0">
                    <wp:start x="0" y="0"/>
                    <wp:lineTo x="0" y="21600"/>
                    <wp:lineTo x="21600" y="21600"/>
                    <wp:lineTo x="21600" y="0"/>
                  </wp:wrapPolygon>
                </wp:wrapTight>
                <wp:docPr id="1085305229" name="Text Box 1"/>
                <wp:cNvGraphicFramePr/>
                <a:graphic xmlns:a="http://schemas.openxmlformats.org/drawingml/2006/main">
                  <a:graphicData uri="http://schemas.microsoft.com/office/word/2010/wordprocessingShape">
                    <wps:wsp>
                      <wps:cNvSpPr txBox="1"/>
                      <wps:spPr>
                        <a:xfrm>
                          <a:off x="0" y="0"/>
                          <a:ext cx="4192270" cy="635"/>
                        </a:xfrm>
                        <a:prstGeom prst="rect">
                          <a:avLst/>
                        </a:prstGeom>
                        <a:solidFill>
                          <a:prstClr val="white"/>
                        </a:solidFill>
                        <a:ln>
                          <a:noFill/>
                        </a:ln>
                      </wps:spPr>
                      <wps:txbx>
                        <w:txbxContent>
                          <w:p w14:paraId="137C526D" w14:textId="2F510012" w:rsidR="000E0DD5" w:rsidRPr="008F135F" w:rsidRDefault="000E0DD5" w:rsidP="000E0DD5">
                            <w:pPr>
                              <w:pStyle w:val="Caption"/>
                              <w:rPr>
                                <w:rFonts w:asciiTheme="minorBidi" w:hAnsiTheme="minorBidi"/>
                                <w:noProof/>
                                <w:sz w:val="22"/>
                                <w:szCs w:val="22"/>
                              </w:rPr>
                            </w:pPr>
                            <w:r>
                              <w:t xml:space="preserve">Figure </w:t>
                            </w:r>
                            <w:r>
                              <w:fldChar w:fldCharType="begin"/>
                            </w:r>
                            <w:r>
                              <w:instrText xml:space="preserve"> SEQ Figure \* ARABIC </w:instrText>
                            </w:r>
                            <w:r>
                              <w:fldChar w:fldCharType="separate"/>
                            </w:r>
                            <w:r w:rsidR="00770EE5">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4837D85" id="_x0000_t202" coordsize="21600,21600" o:spt="202" path="m,l,21600r21600,l21600,xe">
                <v:stroke joinstyle="miter"/>
                <v:path gradientshapeok="t" o:connecttype="rect"/>
              </v:shapetype>
              <v:shape id="Text Box 1" o:spid="_x0000_s1026" type="#_x0000_t202" style="position:absolute;margin-left:171pt;margin-top:271.2pt;width:330.1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" stroked="f">
                <v:textbox style="mso-fit-shape-to-text:t" inset="0,0,0,0">
                  <w:txbxContent>
                    <w:p w14:paraId="137C526D" w14:textId="2F510012" w:rsidR="000E0DD5" w:rsidRPr="008F135F" w:rsidRDefault="000E0DD5" w:rsidP="000E0DD5">
                      <w:pPr>
                        <w:pStyle w:val="Caption"/>
                        <w:rPr>
                          <w:rFonts w:asciiTheme="minorBidi" w:hAnsiTheme="minorBidi"/>
                          <w:noProof/>
                          <w:sz w:val="22"/>
                          <w:szCs w:val="22"/>
                        </w:rPr>
                      </w:pPr>
                      <w:r>
                        <w:t xml:space="preserve">Figure </w:t>
                      </w:r>
                      <w:r>
                        <w:fldChar w:fldCharType="begin"/>
                      </w:r>
                      <w:r>
                        <w:instrText xml:space="preserve"> SEQ Figure \* ARABIC </w:instrText>
                      </w:r>
                      <w:r>
                        <w:fldChar w:fldCharType="separate"/>
                      </w:r>
                      <w:r w:rsidR="00770EE5">
                        <w:rPr>
                          <w:noProof/>
                        </w:rPr>
                        <w:t>1</w:t>
                      </w:r>
                      <w:r>
                        <w:fldChar w:fldCharType="end"/>
                      </w:r>
                    </w:p>
                  </w:txbxContent>
                </v:textbox>
                <w10:wrap type="tight"/>
              </v:shape>
            </w:pict>
          </mc:Fallback>
        </mc:AlternateContent>
      </w:r>
      <w:r w:rsidRPr="000E0DD5">
        <w:t xml:space="preserve"> </w:t>
      </w:r>
      <w:r w:rsidRPr="000E0DD5">
        <w:rPr>
          <w:rFonts w:asciiTheme="minorBidi" w:hAnsiTheme="minorBidi"/>
          <w:sz w:val="24"/>
          <w:szCs w:val="24"/>
        </w:rPr>
        <w:t xml:space="preserve">A driver is one of the “best sensors in the vehicle” and is primarily responsible for avoiding crashes. However, a large proportion of crashes are still attributed to driver errors. A survey was conducted to identify the critical reason for each crash, and the “National Sample of U.S. Crashes” from 2005 to 2007 was examined. It was noted that driver error was the critical factor contributing to 94% of crashes, as shown in Fig. </w:t>
      </w:r>
    </w:p>
    <w:p w14:paraId="4FF0B936" w14:textId="32390A4D" w:rsidR="000E0DD5" w:rsidRPr="000E0DD5" w:rsidRDefault="007E7306" w:rsidP="000E0DD5">
      <w:pPr>
        <w:tabs>
          <w:tab w:val="left" w:pos="6708"/>
        </w:tabs>
        <w:rPr>
          <w:rFonts w:asciiTheme="minorBidi" w:hAnsiTheme="minorBidi"/>
          <w:sz w:val="24"/>
          <w:szCs w:val="24"/>
        </w:rPr>
      </w:pPr>
      <w:r w:rsidRPr="00CC42FE">
        <w:rPr>
          <w:rFonts w:asciiTheme="minorBidi" w:hAnsiTheme="minorBidi"/>
          <w:noProof/>
        </w:rPr>
        <w:drawing>
          <wp:anchor distT="0" distB="0" distL="114300" distR="114300" simplePos="0" relativeHeight="251661312" behindDoc="1" locked="0" layoutInCell="1" allowOverlap="1" wp14:anchorId="6103BF8B" wp14:editId="6F4DF475">
            <wp:simplePos x="0" y="0"/>
            <wp:positionH relativeFrom="column">
              <wp:posOffset>2222500</wp:posOffset>
            </wp:positionH>
            <wp:positionV relativeFrom="paragraph">
              <wp:posOffset>16721</wp:posOffset>
            </wp:positionV>
            <wp:extent cx="4192270" cy="2407920"/>
            <wp:effectExtent l="0" t="0" r="0" b="0"/>
            <wp:wrapTight wrapText="bothSides">
              <wp:wrapPolygon edited="0">
                <wp:start x="0" y="0"/>
                <wp:lineTo x="0" y="21361"/>
                <wp:lineTo x="21495" y="21361"/>
                <wp:lineTo x="21495" y="0"/>
                <wp:lineTo x="0" y="0"/>
              </wp:wrapPolygon>
            </wp:wrapTight>
            <wp:docPr id="1151011645" name="Picture 1" descr="A blue pie chart with a few different seg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011645" name="Picture 1" descr="A blue pie chart with a few different segments"/>
                    <pic:cNvPicPr/>
                  </pic:nvPicPr>
                  <pic:blipFill>
                    <a:blip r:embed="rId9">
                      <a:extLst>
                        <a:ext uri="{28A0092B-C50C-407E-A947-70E740481C1C}">
                          <a14:useLocalDpi xmlns:a14="http://schemas.microsoft.com/office/drawing/2010/main" val="0"/>
                        </a:ext>
                      </a:extLst>
                    </a:blip>
                    <a:stretch>
                      <a:fillRect/>
                    </a:stretch>
                  </pic:blipFill>
                  <pic:spPr>
                    <a:xfrm>
                      <a:off x="0" y="0"/>
                      <a:ext cx="4192270" cy="2407920"/>
                    </a:xfrm>
                    <a:prstGeom prst="rect">
                      <a:avLst/>
                    </a:prstGeom>
                  </pic:spPr>
                </pic:pic>
              </a:graphicData>
            </a:graphic>
            <wp14:sizeRelH relativeFrom="margin">
              <wp14:pctWidth>0</wp14:pctWidth>
            </wp14:sizeRelH>
            <wp14:sizeRelV relativeFrom="margin">
              <wp14:pctHeight>0</wp14:pctHeight>
            </wp14:sizeRelV>
          </wp:anchor>
        </w:drawing>
      </w:r>
    </w:p>
    <w:p w14:paraId="4A202B64" w14:textId="77777777" w:rsidR="000E0DD5" w:rsidRPr="000E0DD5" w:rsidRDefault="000E0DD5" w:rsidP="000E0DD5">
      <w:pPr>
        <w:tabs>
          <w:tab w:val="left" w:pos="6708"/>
        </w:tabs>
        <w:rPr>
          <w:rFonts w:asciiTheme="minorBidi" w:hAnsiTheme="minorBidi"/>
          <w:sz w:val="24"/>
          <w:szCs w:val="24"/>
        </w:rPr>
      </w:pPr>
      <w:r w:rsidRPr="000E0DD5">
        <w:rPr>
          <w:rFonts w:asciiTheme="minorBidi" w:hAnsiTheme="minorBidi"/>
          <w:sz w:val="24"/>
          <w:szCs w:val="24"/>
        </w:rPr>
        <w:t>These errors include recognition errors, decision errors, performance errors, and non-performance errors. Recognition errors result from driver inattention and inadequate surveillance; decision errors arise from misjudgments; performance errors stem from overcompensation, poor directional control, etc.; and non-performance errors occur due to sleeping and fatigue.</w:t>
      </w:r>
    </w:p>
    <w:p w14:paraId="4F2D71A5" w14:textId="77777777" w:rsidR="000E0DD5" w:rsidRPr="000E0DD5" w:rsidRDefault="000E0DD5" w:rsidP="000E0DD5">
      <w:pPr>
        <w:tabs>
          <w:tab w:val="left" w:pos="6708"/>
        </w:tabs>
        <w:rPr>
          <w:rFonts w:asciiTheme="minorBidi" w:hAnsiTheme="minorBidi"/>
          <w:sz w:val="24"/>
          <w:szCs w:val="24"/>
        </w:rPr>
      </w:pPr>
    </w:p>
    <w:p w14:paraId="5F441402" w14:textId="317519DF" w:rsidR="000E0DD5" w:rsidRDefault="000E0DD5" w:rsidP="000E0DD5">
      <w:pPr>
        <w:keepNext/>
        <w:tabs>
          <w:tab w:val="left" w:pos="6708"/>
        </w:tabs>
      </w:pPr>
      <w:r w:rsidRPr="000E0DD5">
        <w:rPr>
          <w:rFonts w:asciiTheme="minorBidi" w:hAnsiTheme="minorBidi"/>
          <w:sz w:val="24"/>
          <w:szCs w:val="24"/>
        </w:rPr>
        <w:t xml:space="preserve">The development and deployment of new in-vehicle technologies to counteract these driver errors, and thus support the driver in preventing crashes, is ongoing. Advanced Driver Assistance Systems (ADAS) are a group of vehicle technologies that provide timely warnings to drivers about risky or hazardous situations to help avoid crashes. </w:t>
      </w:r>
      <w:r w:rsidRPr="000E0DD5">
        <w:rPr>
          <w:rFonts w:asciiTheme="minorBidi" w:hAnsiTheme="minorBidi"/>
          <w:sz w:val="24"/>
          <w:szCs w:val="24"/>
        </w:rPr>
        <w:lastRenderedPageBreak/>
        <w:t>Some ADAS technologies actively and automatically intervene to prevent hazardous situations or when the system detects that a crash is imminent. ADAS technologies are the precursor to autonomous vehicles and, depending on the combination of ADAS equipment installed in a vehicle, can currently enable level 1 to level 2 autonomous driving, as represented in Fig.</w:t>
      </w:r>
      <w:r w:rsidR="007E7306" w:rsidRPr="007E7306">
        <w:rPr>
          <w:noProof/>
        </w:rPr>
        <w:t xml:space="preserve"> </w:t>
      </w:r>
      <w:r w:rsidR="007E7306" w:rsidRPr="007E7306">
        <w:rPr>
          <w:rFonts w:asciiTheme="minorBidi" w:hAnsiTheme="minorBidi"/>
          <w:sz w:val="24"/>
          <w:szCs w:val="24"/>
        </w:rPr>
        <w:drawing>
          <wp:anchor distT="0" distB="0" distL="114300" distR="114300" simplePos="0" relativeHeight="251669504" behindDoc="1" locked="0" layoutInCell="1" allowOverlap="1" wp14:anchorId="23ACF038" wp14:editId="46B3A64D">
            <wp:simplePos x="0" y="0"/>
            <wp:positionH relativeFrom="column">
              <wp:posOffset>0</wp:posOffset>
            </wp:positionH>
            <wp:positionV relativeFrom="paragraph">
              <wp:posOffset>942975</wp:posOffset>
            </wp:positionV>
            <wp:extent cx="5943600" cy="1073150"/>
            <wp:effectExtent l="0" t="0" r="0" b="0"/>
            <wp:wrapTight wrapText="bothSides">
              <wp:wrapPolygon edited="0">
                <wp:start x="0" y="0"/>
                <wp:lineTo x="0" y="21089"/>
                <wp:lineTo x="21531" y="21089"/>
                <wp:lineTo x="21531" y="0"/>
                <wp:lineTo x="0" y="0"/>
              </wp:wrapPolygon>
            </wp:wrapTight>
            <wp:docPr id="1368086403" name="Picture 1"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086403" name="Picture 1" descr="A close-up of a 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1073150"/>
                    </a:xfrm>
                    <a:prstGeom prst="rect">
                      <a:avLst/>
                    </a:prstGeom>
                  </pic:spPr>
                </pic:pic>
              </a:graphicData>
            </a:graphic>
          </wp:anchor>
        </w:drawing>
      </w:r>
    </w:p>
    <w:p w14:paraId="6C7DF058" w14:textId="020D2B8F" w:rsidR="00F54A9D" w:rsidRPr="000E0DD5" w:rsidRDefault="000E0DD5" w:rsidP="000E0DD5">
      <w:pPr>
        <w:pStyle w:val="Caption"/>
        <w:rPr>
          <w:rFonts w:asciiTheme="minorBidi" w:hAnsiTheme="minorBidi"/>
          <w:sz w:val="24"/>
          <w:szCs w:val="24"/>
        </w:rPr>
      </w:pPr>
      <w:r>
        <w:t xml:space="preserve">Figure </w:t>
      </w:r>
      <w:r>
        <w:fldChar w:fldCharType="begin"/>
      </w:r>
      <w:r>
        <w:instrText xml:space="preserve"> SEQ Figure \* ARABIC </w:instrText>
      </w:r>
      <w:r>
        <w:fldChar w:fldCharType="separate"/>
      </w:r>
      <w:r w:rsidR="00770EE5">
        <w:rPr>
          <w:noProof/>
        </w:rPr>
        <w:t>2</w:t>
      </w:r>
      <w:r>
        <w:fldChar w:fldCharType="end"/>
      </w:r>
    </w:p>
    <w:p w14:paraId="1D0C9A63" w14:textId="428796DB" w:rsidR="00DA6217" w:rsidRPr="00CC42FE" w:rsidRDefault="00DA6217" w:rsidP="00435AF4">
      <w:pPr>
        <w:pStyle w:val="Heading1"/>
        <w:rPr>
          <w:rFonts w:asciiTheme="minorBidi" w:hAnsiTheme="minorBidi" w:cstheme="minorBidi"/>
        </w:rPr>
      </w:pPr>
      <w:bookmarkStart w:id="2" w:name="_Toc176901765"/>
      <w:r w:rsidRPr="00CC42FE">
        <w:rPr>
          <w:rFonts w:asciiTheme="minorBidi" w:hAnsiTheme="minorBidi" w:cstheme="minorBidi"/>
        </w:rPr>
        <w:t>Literature Review</w:t>
      </w:r>
      <w:bookmarkEnd w:id="2"/>
      <w:r w:rsidRPr="00CC42FE">
        <w:rPr>
          <w:rFonts w:asciiTheme="minorBidi" w:hAnsiTheme="minorBidi" w:cstheme="minorBidi"/>
        </w:rPr>
        <w:t xml:space="preserve"> </w:t>
      </w:r>
    </w:p>
    <w:p w14:paraId="04E001DB" w14:textId="20B3E8B5" w:rsidR="0097659F" w:rsidRPr="00CC42FE" w:rsidRDefault="0097659F" w:rsidP="0097659F">
      <w:pPr>
        <w:pStyle w:val="Heading2"/>
        <w:rPr>
          <w:rFonts w:asciiTheme="minorBidi" w:hAnsiTheme="minorBidi" w:cstheme="minorBidi"/>
        </w:rPr>
      </w:pPr>
      <w:bookmarkStart w:id="3" w:name="_Toc176901766"/>
      <w:r w:rsidRPr="00CC42FE">
        <w:rPr>
          <w:rFonts w:asciiTheme="minorBidi" w:hAnsiTheme="minorBidi" w:cstheme="minorBidi"/>
        </w:rPr>
        <w:t>(Mechanical)</w:t>
      </w:r>
      <w:bookmarkEnd w:id="3"/>
    </w:p>
    <w:p w14:paraId="71773319" w14:textId="43CFEB9D" w:rsidR="00DA6217" w:rsidRPr="00CC42FE" w:rsidRDefault="00585337" w:rsidP="0097659F">
      <w:pPr>
        <w:pStyle w:val="Heading3"/>
        <w:rPr>
          <w:rFonts w:asciiTheme="minorBidi" w:hAnsiTheme="minorBidi" w:cstheme="minorBidi"/>
        </w:rPr>
      </w:pPr>
      <w:bookmarkStart w:id="4" w:name="_Toc176901767"/>
      <w:r w:rsidRPr="00CC42FE">
        <w:rPr>
          <w:rFonts w:asciiTheme="minorBidi" w:hAnsiTheme="minorBidi" w:cstheme="minorBidi"/>
        </w:rPr>
        <w:t>Ackerman Chassis:</w:t>
      </w:r>
      <w:bookmarkEnd w:id="4"/>
    </w:p>
    <w:p w14:paraId="03622DAD" w14:textId="69DD87D8" w:rsidR="003D0FAB" w:rsidRDefault="00585337" w:rsidP="00732C65">
      <w:pPr>
        <w:tabs>
          <w:tab w:val="left" w:pos="4040"/>
        </w:tabs>
        <w:rPr>
          <w:rFonts w:asciiTheme="minorBidi" w:hAnsiTheme="minorBidi"/>
          <w:sz w:val="24"/>
          <w:szCs w:val="24"/>
        </w:rPr>
      </w:pPr>
      <w:r w:rsidRPr="00CC42FE">
        <w:rPr>
          <w:rFonts w:asciiTheme="minorBidi" w:hAnsiTheme="minorBidi"/>
          <w:sz w:val="24"/>
          <w:szCs w:val="24"/>
        </w:rPr>
        <w:t>The robot is built with an Ackerman chassis structure, allowing it to be driven by the rear wheel while being controlled by the front wheel. The front wheel steering mechanism resembles that of a real car, enabling basic driving functions such as forward movement, reverse, and wide-radius steering. However, it does not support in-place steering. The Ackerman chassis offers not only excellent steering capabilities but also a certain degree of climbing ability.</w:t>
      </w:r>
    </w:p>
    <w:p w14:paraId="38E74EC9" w14:textId="77777777" w:rsidR="00A52098" w:rsidRDefault="00A52098" w:rsidP="00A52098">
      <w:pPr>
        <w:tabs>
          <w:tab w:val="left" w:pos="4040"/>
        </w:tabs>
        <w:rPr>
          <w:rFonts w:asciiTheme="minorBidi" w:hAnsiTheme="minorBidi"/>
          <w:sz w:val="24"/>
          <w:szCs w:val="24"/>
        </w:rPr>
      </w:pPr>
      <w:r w:rsidRPr="00A52098">
        <w:rPr>
          <w:rFonts w:asciiTheme="minorBidi" w:hAnsiTheme="minorBidi"/>
          <w:b/>
          <w:bCs/>
          <w:sz w:val="32"/>
          <w:szCs w:val="32"/>
        </w:rPr>
        <w:t>Preface</w:t>
      </w:r>
      <w:r w:rsidRPr="00A52098">
        <w:rPr>
          <w:rFonts w:asciiTheme="minorBidi" w:hAnsiTheme="minorBidi"/>
          <w:sz w:val="24"/>
          <w:szCs w:val="24"/>
        </w:rPr>
        <w:t xml:space="preserve"> </w:t>
      </w:r>
    </w:p>
    <w:p w14:paraId="5EE2D03B" w14:textId="0B117CA4" w:rsidR="00A52098" w:rsidRPr="00CC42FE" w:rsidRDefault="00A52098" w:rsidP="00A52098">
      <w:pPr>
        <w:tabs>
          <w:tab w:val="left" w:pos="4040"/>
        </w:tabs>
        <w:spacing w:line="276" w:lineRule="auto"/>
        <w:rPr>
          <w:rFonts w:asciiTheme="minorBidi" w:hAnsiTheme="minorBidi"/>
          <w:sz w:val="24"/>
          <w:szCs w:val="24"/>
        </w:rPr>
      </w:pPr>
      <w:r w:rsidRPr="00A52098">
        <w:rPr>
          <w:rFonts w:asciiTheme="minorBidi" w:hAnsiTheme="minorBidi"/>
          <w:sz w:val="24"/>
          <w:szCs w:val="24"/>
        </w:rPr>
        <w:t>Ackermann's steering structure was initially proposed by a German carriage engineer in 1817. Later, his agent Ackermann applied for a patent in 1818, and as a result, the steering principle came to be known as Ackermann's steering geometry. The primary purpose of this design was to enhance the steering mechanism for carriages, as depicted in the figure below: The limitations of such a structure are evident and include the following: Turning around a single axis during vehicle turns results in limited space for turning, preventing the wheels from being made into a larger size. Consequently, encountering gravel or obstacles on the road can easily lift the vehicle. The parallel steering of the two front wheels in this design can cause the four wheels to form a "triangle" when turning with a large steering angle. This situation can lead to the vehicle getting stuck in one position and becoming immovable.</w:t>
      </w:r>
    </w:p>
    <w:p w14:paraId="22FA9F23" w14:textId="77777777" w:rsidR="007E7306" w:rsidRDefault="007E7306" w:rsidP="00A52098"/>
    <w:p w14:paraId="101BCCD3" w14:textId="77777777" w:rsidR="007E7306" w:rsidRDefault="007E7306" w:rsidP="00A52098"/>
    <w:p w14:paraId="69F9F126" w14:textId="77777777" w:rsidR="007E7306" w:rsidRDefault="007E7306" w:rsidP="00A52098"/>
    <w:p w14:paraId="42AE3E8E" w14:textId="77777777" w:rsidR="007E7306" w:rsidRDefault="007E7306" w:rsidP="00A52098"/>
    <w:p w14:paraId="56FDEBC0" w14:textId="7C74AC15" w:rsidR="00A52098" w:rsidRPr="00A52098" w:rsidRDefault="00A52098" w:rsidP="00A52098">
      <w:pPr>
        <w:rPr>
          <w:b/>
          <w:bCs/>
          <w:sz w:val="32"/>
          <w:szCs w:val="32"/>
        </w:rPr>
      </w:pPr>
      <w:r w:rsidRPr="00A52098">
        <w:rPr>
          <w:b/>
          <w:bCs/>
          <w:sz w:val="32"/>
          <w:szCs w:val="32"/>
        </w:rPr>
        <w:lastRenderedPageBreak/>
        <w:t>Ackermann Chassis Structure</w:t>
      </w:r>
    </w:p>
    <w:p w14:paraId="664A06D4" w14:textId="77777777" w:rsidR="00A52098" w:rsidRPr="00A52098" w:rsidRDefault="00A52098" w:rsidP="00A52098">
      <w:pPr>
        <w:spacing w:line="240" w:lineRule="auto"/>
        <w:jc w:val="both"/>
        <w:rPr>
          <w:sz w:val="24"/>
          <w:szCs w:val="24"/>
        </w:rPr>
      </w:pPr>
      <w:r w:rsidRPr="00A52098">
        <w:rPr>
          <w:sz w:val="24"/>
          <w:szCs w:val="24"/>
        </w:rPr>
        <w:t xml:space="preserve"> </w:t>
      </w:r>
      <w:proofErr w:type="spellStart"/>
      <w:r w:rsidRPr="00A52098">
        <w:rPr>
          <w:sz w:val="24"/>
          <w:szCs w:val="24"/>
        </w:rPr>
        <w:t>JetAcker</w:t>
      </w:r>
      <w:proofErr w:type="spellEnd"/>
      <w:r w:rsidRPr="00A52098">
        <w:rPr>
          <w:sz w:val="24"/>
          <w:szCs w:val="24"/>
        </w:rPr>
        <w:t xml:space="preserve"> utilizes the Ackermann chassis design. To achieve stable turning, it is</w:t>
      </w:r>
    </w:p>
    <w:p w14:paraId="40F4EA4D" w14:textId="77777777" w:rsidR="00A52098" w:rsidRPr="00A52098" w:rsidRDefault="00A52098" w:rsidP="00A52098">
      <w:pPr>
        <w:spacing w:line="240" w:lineRule="auto"/>
        <w:jc w:val="both"/>
        <w:rPr>
          <w:sz w:val="24"/>
          <w:szCs w:val="24"/>
        </w:rPr>
      </w:pPr>
      <w:r w:rsidRPr="00A52098">
        <w:rPr>
          <w:sz w:val="24"/>
          <w:szCs w:val="24"/>
        </w:rPr>
        <w:t xml:space="preserve"> essential to ensure that the two front wheels rotate around the same circle</w:t>
      </w:r>
    </w:p>
    <w:p w14:paraId="0ECD6C69" w14:textId="77777777" w:rsidR="00A52098" w:rsidRPr="00A52098" w:rsidRDefault="00A52098" w:rsidP="00A52098">
      <w:pPr>
        <w:spacing w:line="240" w:lineRule="auto"/>
        <w:jc w:val="both"/>
        <w:rPr>
          <w:sz w:val="24"/>
          <w:szCs w:val="24"/>
        </w:rPr>
      </w:pPr>
      <w:r w:rsidRPr="00A52098">
        <w:rPr>
          <w:sz w:val="24"/>
          <w:szCs w:val="24"/>
        </w:rPr>
        <w:t xml:space="preserve"> origin. Consequently, the rotation angle of the two front wheels may vary.</w:t>
      </w:r>
    </w:p>
    <w:p w14:paraId="79C4A2DA" w14:textId="77777777" w:rsidR="00A52098" w:rsidRPr="00A52098" w:rsidRDefault="00A52098" w:rsidP="00A52098">
      <w:pPr>
        <w:spacing w:line="240" w:lineRule="auto"/>
        <w:jc w:val="both"/>
        <w:rPr>
          <w:sz w:val="24"/>
          <w:szCs w:val="24"/>
        </w:rPr>
      </w:pPr>
      <w:r w:rsidRPr="00A52098">
        <w:rPr>
          <w:sz w:val="24"/>
          <w:szCs w:val="24"/>
        </w:rPr>
        <w:t xml:space="preserve"> These front wheels can be categorized as the outside wheel and the inside</w:t>
      </w:r>
    </w:p>
    <w:p w14:paraId="07A87392" w14:textId="77777777" w:rsidR="00A52098" w:rsidRPr="00A52098" w:rsidRDefault="00A52098" w:rsidP="00A52098">
      <w:pPr>
        <w:spacing w:line="240" w:lineRule="auto"/>
        <w:jc w:val="both"/>
        <w:rPr>
          <w:sz w:val="24"/>
          <w:szCs w:val="24"/>
        </w:rPr>
      </w:pPr>
      <w:r w:rsidRPr="00A52098">
        <w:rPr>
          <w:sz w:val="24"/>
          <w:szCs w:val="24"/>
        </w:rPr>
        <w:t xml:space="preserve"> wheel. The diagram below illustrates the turning mechanism of the Ackermann</w:t>
      </w:r>
    </w:p>
    <w:p w14:paraId="3D15603A" w14:textId="77777777" w:rsidR="00A52098" w:rsidRPr="00A52098" w:rsidRDefault="00A52098" w:rsidP="00A52098">
      <w:pPr>
        <w:spacing w:line="240" w:lineRule="auto"/>
        <w:jc w:val="both"/>
        <w:rPr>
          <w:sz w:val="24"/>
          <w:szCs w:val="24"/>
        </w:rPr>
      </w:pPr>
      <w:r w:rsidRPr="00A52098">
        <w:rPr>
          <w:sz w:val="24"/>
          <w:szCs w:val="24"/>
        </w:rPr>
        <w:t>The driving mechanism consists of servos, links, and wheels. The servos are</w:t>
      </w:r>
    </w:p>
    <w:p w14:paraId="7819575A" w14:textId="77777777" w:rsidR="00A52098" w:rsidRPr="00A52098" w:rsidRDefault="00A52098" w:rsidP="00A52098">
      <w:pPr>
        <w:spacing w:line="240" w:lineRule="auto"/>
        <w:jc w:val="both"/>
        <w:rPr>
          <w:sz w:val="24"/>
          <w:szCs w:val="24"/>
        </w:rPr>
      </w:pPr>
      <w:r w:rsidRPr="00A52098">
        <w:rPr>
          <w:sz w:val="24"/>
          <w:szCs w:val="24"/>
        </w:rPr>
        <w:t xml:space="preserve"> connected to the links, and these links, in turn, are connected to the wheels.</w:t>
      </w:r>
    </w:p>
    <w:p w14:paraId="7F390011" w14:textId="77777777" w:rsidR="00A52098" w:rsidRPr="00A52098" w:rsidRDefault="00A52098" w:rsidP="00A52098">
      <w:pPr>
        <w:spacing w:line="240" w:lineRule="auto"/>
        <w:jc w:val="both"/>
        <w:rPr>
          <w:sz w:val="24"/>
          <w:szCs w:val="24"/>
        </w:rPr>
      </w:pPr>
      <w:r w:rsidRPr="00A52098">
        <w:rPr>
          <w:sz w:val="24"/>
          <w:szCs w:val="24"/>
        </w:rPr>
        <w:t xml:space="preserve"> By rotating the servos, the movement of the links is controlled, thereby</w:t>
      </w:r>
    </w:p>
    <w:p w14:paraId="48C48D6D" w14:textId="11B4D302" w:rsidR="00A52098" w:rsidRPr="00A52098" w:rsidRDefault="00A52098" w:rsidP="00A52098">
      <w:pPr>
        <w:spacing w:line="240" w:lineRule="auto"/>
        <w:jc w:val="both"/>
        <w:rPr>
          <w:sz w:val="24"/>
          <w:szCs w:val="24"/>
        </w:rPr>
      </w:pPr>
      <w:r w:rsidRPr="00A52098">
        <w:rPr>
          <w:sz w:val="24"/>
          <w:szCs w:val="24"/>
        </w:rPr>
        <w:t xml:space="preserve"> determining the turning direction of the front wheels. The working principle of</w:t>
      </w:r>
    </w:p>
    <w:p w14:paraId="007AAA3A" w14:textId="08BD9939" w:rsidR="00A52098" w:rsidRPr="00A52098" w:rsidRDefault="00A52098" w:rsidP="00A52098">
      <w:pPr>
        <w:spacing w:line="240" w:lineRule="auto"/>
        <w:jc w:val="both"/>
        <w:rPr>
          <w:sz w:val="24"/>
          <w:szCs w:val="24"/>
        </w:rPr>
      </w:pPr>
      <w:r w:rsidRPr="00A52098">
        <w:rPr>
          <w:sz w:val="24"/>
          <w:szCs w:val="24"/>
        </w:rPr>
        <w:drawing>
          <wp:anchor distT="0" distB="0" distL="114300" distR="114300" simplePos="0" relativeHeight="251668480" behindDoc="1" locked="0" layoutInCell="1" allowOverlap="1" wp14:anchorId="01603A9A" wp14:editId="1683E73E">
            <wp:simplePos x="0" y="0"/>
            <wp:positionH relativeFrom="margin">
              <wp:align>right</wp:align>
            </wp:positionH>
            <wp:positionV relativeFrom="paragraph">
              <wp:posOffset>307340</wp:posOffset>
            </wp:positionV>
            <wp:extent cx="5943600" cy="1030605"/>
            <wp:effectExtent l="0" t="0" r="0" b="0"/>
            <wp:wrapTight wrapText="bothSides">
              <wp:wrapPolygon edited="0">
                <wp:start x="0" y="0"/>
                <wp:lineTo x="0" y="21161"/>
                <wp:lineTo x="21531" y="21161"/>
                <wp:lineTo x="21531" y="0"/>
                <wp:lineTo x="0" y="0"/>
              </wp:wrapPolygon>
            </wp:wrapTight>
            <wp:docPr id="1009391147" name="Picture 1" descr="A drawing of a c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391147" name="Picture 1" descr="A drawing of a c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1030605"/>
                    </a:xfrm>
                    <a:prstGeom prst="rect">
                      <a:avLst/>
                    </a:prstGeom>
                  </pic:spPr>
                </pic:pic>
              </a:graphicData>
            </a:graphic>
          </wp:anchor>
        </w:drawing>
      </w:r>
      <w:r w:rsidRPr="00A52098">
        <w:rPr>
          <w:sz w:val="24"/>
          <w:szCs w:val="24"/>
        </w:rPr>
        <w:t xml:space="preserve"> this mechanism is as follows:</w:t>
      </w:r>
      <w:r w:rsidRPr="00A52098">
        <w:rPr>
          <w:noProof/>
        </w:rPr>
        <w:t xml:space="preserve"> </w:t>
      </w:r>
    </w:p>
    <w:p w14:paraId="62D5EE72" w14:textId="60DC5806" w:rsidR="00A52098" w:rsidRDefault="00A52098" w:rsidP="0097659F">
      <w:pPr>
        <w:pStyle w:val="Heading2"/>
        <w:rPr>
          <w:rFonts w:asciiTheme="minorBidi" w:hAnsiTheme="minorBidi" w:cstheme="minorBidi"/>
        </w:rPr>
      </w:pPr>
    </w:p>
    <w:p w14:paraId="7C3A537F" w14:textId="0029CC07" w:rsidR="0097659F" w:rsidRPr="00CC42FE" w:rsidRDefault="00A52098" w:rsidP="0097659F">
      <w:pPr>
        <w:pStyle w:val="Heading2"/>
        <w:rPr>
          <w:rFonts w:asciiTheme="minorBidi" w:hAnsiTheme="minorBidi" w:cstheme="minorBidi"/>
        </w:rPr>
      </w:pPr>
      <w:bookmarkStart w:id="5" w:name="_Toc176901768"/>
      <w:r w:rsidRPr="00CC42FE">
        <w:rPr>
          <w:rFonts w:asciiTheme="minorBidi" w:hAnsiTheme="minorBidi"/>
          <w:noProof/>
          <w:sz w:val="24"/>
          <w:szCs w:val="24"/>
        </w:rPr>
        <w:drawing>
          <wp:anchor distT="0" distB="0" distL="114300" distR="114300" simplePos="0" relativeHeight="251667456" behindDoc="1" locked="0" layoutInCell="1" allowOverlap="1" wp14:anchorId="158836DB" wp14:editId="2F55FCBC">
            <wp:simplePos x="0" y="0"/>
            <wp:positionH relativeFrom="margin">
              <wp:posOffset>3629025</wp:posOffset>
            </wp:positionH>
            <wp:positionV relativeFrom="paragraph">
              <wp:posOffset>57150</wp:posOffset>
            </wp:positionV>
            <wp:extent cx="2621280" cy="2880360"/>
            <wp:effectExtent l="0" t="0" r="7620" b="0"/>
            <wp:wrapTight wrapText="bothSides">
              <wp:wrapPolygon edited="0">
                <wp:start x="0" y="0"/>
                <wp:lineTo x="0" y="21429"/>
                <wp:lineTo x="21506" y="21429"/>
                <wp:lineTo x="21506" y="0"/>
                <wp:lineTo x="0" y="0"/>
              </wp:wrapPolygon>
            </wp:wrapTight>
            <wp:docPr id="61190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0665" name="Picture 61190665"/>
                    <pic:cNvPicPr/>
                  </pic:nvPicPr>
                  <pic:blipFill>
                    <a:blip r:embed="rId12">
                      <a:extLst>
                        <a:ext uri="{28A0092B-C50C-407E-A947-70E740481C1C}">
                          <a14:useLocalDpi xmlns:a14="http://schemas.microsoft.com/office/drawing/2010/main" val="0"/>
                        </a:ext>
                      </a:extLst>
                    </a:blip>
                    <a:stretch>
                      <a:fillRect/>
                    </a:stretch>
                  </pic:blipFill>
                  <pic:spPr>
                    <a:xfrm>
                      <a:off x="0" y="0"/>
                      <a:ext cx="2621280" cy="2880360"/>
                    </a:xfrm>
                    <a:prstGeom prst="rect">
                      <a:avLst/>
                    </a:prstGeom>
                  </pic:spPr>
                </pic:pic>
              </a:graphicData>
            </a:graphic>
          </wp:anchor>
        </w:drawing>
      </w:r>
      <w:r w:rsidR="0097659F" w:rsidRPr="00CC42FE">
        <w:rPr>
          <w:rFonts w:asciiTheme="minorBidi" w:hAnsiTheme="minorBidi" w:cstheme="minorBidi"/>
        </w:rPr>
        <w:t>(Electrical)</w:t>
      </w:r>
      <w:bookmarkEnd w:id="5"/>
    </w:p>
    <w:p w14:paraId="70986723" w14:textId="77777777" w:rsidR="009C01FB" w:rsidRPr="00CC42FE" w:rsidRDefault="009C01FB" w:rsidP="0097659F">
      <w:pPr>
        <w:pStyle w:val="Heading3"/>
        <w:rPr>
          <w:rFonts w:asciiTheme="minorBidi" w:hAnsiTheme="minorBidi" w:cstheme="minorBidi"/>
        </w:rPr>
      </w:pPr>
      <w:bookmarkStart w:id="6" w:name="_Toc176901769"/>
      <w:r w:rsidRPr="00CC42FE">
        <w:rPr>
          <w:rFonts w:asciiTheme="minorBidi" w:hAnsiTheme="minorBidi" w:cstheme="minorBidi"/>
        </w:rPr>
        <w:t>Project Objective:</w:t>
      </w:r>
      <w:bookmarkEnd w:id="6"/>
    </w:p>
    <w:p w14:paraId="21B99251" w14:textId="64C6C74A" w:rsidR="009C01FB" w:rsidRPr="00CC42FE" w:rsidRDefault="009C01FB" w:rsidP="009C01FB">
      <w:pPr>
        <w:tabs>
          <w:tab w:val="left" w:pos="4040"/>
        </w:tabs>
        <w:rPr>
          <w:rFonts w:asciiTheme="minorBidi" w:hAnsiTheme="minorBidi"/>
          <w:sz w:val="24"/>
          <w:szCs w:val="24"/>
        </w:rPr>
      </w:pPr>
      <w:r w:rsidRPr="00CC42FE">
        <w:rPr>
          <w:rFonts w:asciiTheme="minorBidi" w:hAnsiTheme="minorBidi"/>
          <w:sz w:val="24"/>
          <w:szCs w:val="24"/>
        </w:rPr>
        <w:t>ADAS can work an important role in many factors to reduce the number of crashes cases as possible using the power of sensors and Machine learning algorithms to analyze the environment around the vehicle and take the required action in the suitable time</w:t>
      </w:r>
    </w:p>
    <w:p w14:paraId="672EF6C7" w14:textId="3455FE41" w:rsidR="009C01FB" w:rsidRPr="00CC42FE" w:rsidRDefault="009C01FB" w:rsidP="009C01FB">
      <w:pPr>
        <w:tabs>
          <w:tab w:val="left" w:pos="4040"/>
        </w:tabs>
        <w:rPr>
          <w:rFonts w:asciiTheme="minorBidi" w:hAnsiTheme="minorBidi"/>
          <w:b/>
          <w:bCs/>
          <w:sz w:val="24"/>
          <w:szCs w:val="24"/>
        </w:rPr>
      </w:pPr>
      <w:r w:rsidRPr="00CC42FE">
        <w:rPr>
          <w:rFonts w:asciiTheme="minorBidi" w:hAnsiTheme="minorBidi"/>
          <w:b/>
          <w:bCs/>
          <w:sz w:val="24"/>
          <w:szCs w:val="24"/>
        </w:rPr>
        <w:t>These factors are:</w:t>
      </w:r>
    </w:p>
    <w:p w14:paraId="37865237" w14:textId="4864BFBE" w:rsidR="006E2EC1" w:rsidRPr="00CC42FE" w:rsidRDefault="006E2EC1" w:rsidP="006E2EC1">
      <w:pPr>
        <w:pStyle w:val="ListParagraph"/>
        <w:numPr>
          <w:ilvl w:val="0"/>
          <w:numId w:val="1"/>
        </w:numPr>
        <w:tabs>
          <w:tab w:val="left" w:pos="6708"/>
        </w:tabs>
        <w:rPr>
          <w:rFonts w:asciiTheme="minorBidi" w:hAnsiTheme="minorBidi"/>
          <w:b/>
          <w:bCs/>
          <w:sz w:val="24"/>
          <w:szCs w:val="24"/>
        </w:rPr>
      </w:pPr>
      <w:r w:rsidRPr="00CC42FE">
        <w:rPr>
          <w:rFonts w:asciiTheme="minorBidi" w:hAnsiTheme="minorBidi"/>
          <w:b/>
          <w:bCs/>
          <w:sz w:val="24"/>
          <w:szCs w:val="24"/>
        </w:rPr>
        <w:t>Traffic sign Recognition</w:t>
      </w:r>
    </w:p>
    <w:p w14:paraId="370CE830" w14:textId="39E60543" w:rsidR="006E2EC1" w:rsidRPr="00CC42FE" w:rsidRDefault="006E2EC1" w:rsidP="006E2EC1">
      <w:pPr>
        <w:pStyle w:val="ListParagraph"/>
        <w:numPr>
          <w:ilvl w:val="0"/>
          <w:numId w:val="1"/>
        </w:numPr>
        <w:tabs>
          <w:tab w:val="left" w:pos="6708"/>
        </w:tabs>
        <w:rPr>
          <w:rFonts w:asciiTheme="minorBidi" w:hAnsiTheme="minorBidi"/>
          <w:b/>
          <w:bCs/>
          <w:sz w:val="24"/>
          <w:szCs w:val="24"/>
        </w:rPr>
      </w:pPr>
      <w:r w:rsidRPr="00CC42FE">
        <w:rPr>
          <w:rFonts w:asciiTheme="minorBidi" w:hAnsiTheme="minorBidi"/>
          <w:b/>
          <w:bCs/>
          <w:sz w:val="24"/>
          <w:szCs w:val="24"/>
        </w:rPr>
        <w:t>Adaptive Cruise Control</w:t>
      </w:r>
    </w:p>
    <w:p w14:paraId="4FCBDE0B" w14:textId="1F1274F6" w:rsidR="00E62A84" w:rsidRPr="00732C65" w:rsidRDefault="006E2EC1" w:rsidP="00732C65">
      <w:pPr>
        <w:pStyle w:val="ListParagraph"/>
        <w:numPr>
          <w:ilvl w:val="0"/>
          <w:numId w:val="1"/>
        </w:numPr>
        <w:tabs>
          <w:tab w:val="left" w:pos="6708"/>
        </w:tabs>
        <w:rPr>
          <w:rFonts w:asciiTheme="minorBidi" w:hAnsiTheme="minorBidi"/>
          <w:b/>
          <w:bCs/>
          <w:sz w:val="24"/>
          <w:szCs w:val="24"/>
        </w:rPr>
      </w:pPr>
      <w:r w:rsidRPr="00CC42FE">
        <w:rPr>
          <w:rFonts w:asciiTheme="minorBidi" w:hAnsiTheme="minorBidi"/>
          <w:b/>
          <w:bCs/>
          <w:sz w:val="24"/>
          <w:szCs w:val="24"/>
        </w:rPr>
        <w:t>Blind Spot Detection</w:t>
      </w:r>
    </w:p>
    <w:p w14:paraId="5A4D032B" w14:textId="77777777" w:rsidR="009C01FB" w:rsidRPr="00CC42FE" w:rsidRDefault="009C01FB" w:rsidP="00435AF4">
      <w:pPr>
        <w:pStyle w:val="Heading1"/>
        <w:rPr>
          <w:rFonts w:asciiTheme="minorBidi" w:hAnsiTheme="minorBidi" w:cstheme="minorBidi"/>
        </w:rPr>
      </w:pPr>
      <w:bookmarkStart w:id="7" w:name="_Toc176901770"/>
      <w:r w:rsidRPr="00CC42FE">
        <w:rPr>
          <w:rFonts w:asciiTheme="minorBidi" w:hAnsiTheme="minorBidi" w:cstheme="minorBidi"/>
        </w:rPr>
        <w:lastRenderedPageBreak/>
        <w:t>Features:</w:t>
      </w:r>
      <w:bookmarkEnd w:id="7"/>
    </w:p>
    <w:p w14:paraId="577F5C17" w14:textId="518F0F31" w:rsidR="009C01FB" w:rsidRPr="00CC42FE" w:rsidRDefault="009C01FB" w:rsidP="00C36116">
      <w:pPr>
        <w:pStyle w:val="Heading2"/>
        <w:numPr>
          <w:ilvl w:val="0"/>
          <w:numId w:val="4"/>
        </w:numPr>
        <w:rPr>
          <w:rFonts w:asciiTheme="minorBidi" w:hAnsiTheme="minorBidi" w:cstheme="minorBidi"/>
        </w:rPr>
      </w:pPr>
      <w:bookmarkStart w:id="8" w:name="_Toc176901771"/>
      <w:r w:rsidRPr="00CC42FE">
        <w:rPr>
          <w:rFonts w:asciiTheme="minorBidi" w:hAnsiTheme="minorBidi" w:cstheme="minorBidi"/>
        </w:rPr>
        <w:t>Blind Spot Detection (BSD):</w:t>
      </w:r>
      <w:bookmarkEnd w:id="8"/>
    </w:p>
    <w:p w14:paraId="5BB904F2" w14:textId="3482A39C" w:rsidR="009A3CD2" w:rsidRPr="00CC42FE" w:rsidRDefault="00A12634" w:rsidP="00F7535C">
      <w:pPr>
        <w:spacing w:line="276" w:lineRule="auto"/>
        <w:rPr>
          <w:rFonts w:asciiTheme="minorBidi" w:hAnsiTheme="minorBidi"/>
          <w:sz w:val="24"/>
          <w:szCs w:val="24"/>
        </w:rPr>
      </w:pPr>
      <w:r w:rsidRPr="00CC42FE">
        <w:rPr>
          <w:rFonts w:asciiTheme="minorBidi" w:hAnsiTheme="minorBidi"/>
          <w:noProof/>
        </w:rPr>
        <w:drawing>
          <wp:anchor distT="0" distB="0" distL="114300" distR="114300" simplePos="0" relativeHeight="251660288" behindDoc="1" locked="0" layoutInCell="1" allowOverlap="1" wp14:anchorId="7E19DE76" wp14:editId="446094CF">
            <wp:simplePos x="0" y="0"/>
            <wp:positionH relativeFrom="column">
              <wp:posOffset>2830195</wp:posOffset>
            </wp:positionH>
            <wp:positionV relativeFrom="paragraph">
              <wp:posOffset>600710</wp:posOffset>
            </wp:positionV>
            <wp:extent cx="3615690" cy="2423160"/>
            <wp:effectExtent l="0" t="0" r="3810" b="0"/>
            <wp:wrapTight wrapText="bothSides">
              <wp:wrapPolygon edited="0">
                <wp:start x="0" y="0"/>
                <wp:lineTo x="0" y="21396"/>
                <wp:lineTo x="21509" y="21396"/>
                <wp:lineTo x="21509" y="0"/>
                <wp:lineTo x="0" y="0"/>
              </wp:wrapPolygon>
            </wp:wrapTight>
            <wp:docPr id="1875910994" name="Picture 1" descr="A diagram of a car with a visual sc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910994" name="Picture 1" descr="A diagram of a car with a visual scop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15690" cy="2423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3CD2" w:rsidRPr="00CC42FE">
        <w:rPr>
          <w:rFonts w:asciiTheme="minorBidi" w:hAnsiTheme="minorBidi"/>
          <w:sz w:val="24"/>
          <w:szCs w:val="24"/>
        </w:rPr>
        <w:t>Installed on the side mirrors or rear bumper, blind spot sensors identify vehicles or objects in the car's blind spots. The system alerts the driver to be cautious when changing lanes or making maneuvers and may prompt corrective action if necessary, reducing the likelihood of collisions.</w:t>
      </w:r>
    </w:p>
    <w:p w14:paraId="63FFA442" w14:textId="4099A434" w:rsidR="009A3CD2" w:rsidRPr="00CC42FE" w:rsidRDefault="00D54DE7" w:rsidP="00F7535C">
      <w:pPr>
        <w:spacing w:line="276" w:lineRule="auto"/>
        <w:rPr>
          <w:rFonts w:asciiTheme="minorBidi" w:hAnsiTheme="minorBidi"/>
          <w:b/>
          <w:bCs/>
          <w:sz w:val="24"/>
          <w:szCs w:val="24"/>
        </w:rPr>
      </w:pPr>
      <w:r w:rsidRPr="00CC42FE">
        <w:rPr>
          <w:rFonts w:asciiTheme="minorBidi" w:hAnsiTheme="minorBidi"/>
          <w:b/>
          <w:bCs/>
          <w:sz w:val="24"/>
          <w:szCs w:val="24"/>
        </w:rPr>
        <w:t>Development Stages</w:t>
      </w:r>
      <w:r w:rsidR="009A3CD2" w:rsidRPr="00CC42FE">
        <w:rPr>
          <w:rFonts w:asciiTheme="minorBidi" w:hAnsiTheme="minorBidi"/>
          <w:b/>
          <w:bCs/>
          <w:sz w:val="24"/>
          <w:szCs w:val="24"/>
        </w:rPr>
        <w:t>:</w:t>
      </w:r>
    </w:p>
    <w:p w14:paraId="614D6AD7" w14:textId="6BE24AE1" w:rsidR="009A3CD2" w:rsidRPr="00CC42FE" w:rsidRDefault="009A3CD2" w:rsidP="00F7535C">
      <w:pPr>
        <w:spacing w:line="276" w:lineRule="auto"/>
        <w:rPr>
          <w:rFonts w:asciiTheme="minorBidi" w:hAnsiTheme="minorBidi"/>
          <w:sz w:val="24"/>
          <w:szCs w:val="24"/>
        </w:rPr>
      </w:pPr>
      <w:r w:rsidRPr="00CC42FE">
        <w:rPr>
          <w:rFonts w:asciiTheme="minorBidi" w:hAnsiTheme="minorBidi"/>
          <w:sz w:val="24"/>
          <w:szCs w:val="24"/>
        </w:rPr>
        <w:t>The Blind Spot Detection System involves several key stages, including system architecture design, sensor setup and testing, hardware integration, software development, and comprehensive testing to ensure functionality and reliability.</w:t>
      </w:r>
    </w:p>
    <w:p w14:paraId="7208A566" w14:textId="6AB1EB6F" w:rsidR="009A3CD2" w:rsidRPr="00CC42FE" w:rsidRDefault="009A3CD2" w:rsidP="00F7535C">
      <w:pPr>
        <w:spacing w:line="276" w:lineRule="auto"/>
        <w:rPr>
          <w:rFonts w:asciiTheme="minorBidi" w:hAnsiTheme="minorBidi"/>
          <w:b/>
          <w:bCs/>
          <w:sz w:val="24"/>
          <w:szCs w:val="24"/>
        </w:rPr>
      </w:pPr>
      <w:r w:rsidRPr="00CC42FE">
        <w:rPr>
          <w:rFonts w:asciiTheme="minorBidi" w:hAnsiTheme="minorBidi"/>
          <w:b/>
          <w:bCs/>
          <w:sz w:val="24"/>
          <w:szCs w:val="24"/>
        </w:rPr>
        <w:t>Design Components:</w:t>
      </w:r>
      <w:r w:rsidRPr="00CC42FE">
        <w:rPr>
          <w:rFonts w:asciiTheme="minorBidi" w:hAnsiTheme="minorBidi"/>
        </w:rPr>
        <w:t xml:space="preserve"> </w:t>
      </w:r>
    </w:p>
    <w:p w14:paraId="50BE3E74" w14:textId="12CB6E84" w:rsidR="009A3CD2" w:rsidRPr="00CC42FE" w:rsidRDefault="000E0DD5" w:rsidP="00F7535C">
      <w:pPr>
        <w:numPr>
          <w:ilvl w:val="0"/>
          <w:numId w:val="12"/>
        </w:numPr>
        <w:spacing w:line="276" w:lineRule="auto"/>
        <w:rPr>
          <w:rFonts w:asciiTheme="minorBidi" w:hAnsiTheme="minorBidi"/>
          <w:sz w:val="24"/>
          <w:szCs w:val="24"/>
        </w:rPr>
      </w:pPr>
      <w:r>
        <w:rPr>
          <w:noProof/>
        </w:rPr>
        <mc:AlternateContent>
          <mc:Choice Requires="wps">
            <w:drawing>
              <wp:anchor distT="0" distB="0" distL="114300" distR="114300" simplePos="0" relativeHeight="251666432" behindDoc="1" locked="0" layoutInCell="1" allowOverlap="1" wp14:anchorId="5330F0CA" wp14:editId="1972B670">
                <wp:simplePos x="0" y="0"/>
                <wp:positionH relativeFrom="column">
                  <wp:posOffset>3019425</wp:posOffset>
                </wp:positionH>
                <wp:positionV relativeFrom="paragraph">
                  <wp:posOffset>52705</wp:posOffset>
                </wp:positionV>
                <wp:extent cx="3425190" cy="161925"/>
                <wp:effectExtent l="0" t="0" r="3810" b="9525"/>
                <wp:wrapTight wrapText="bothSides">
                  <wp:wrapPolygon edited="0">
                    <wp:start x="0" y="0"/>
                    <wp:lineTo x="0" y="20329"/>
                    <wp:lineTo x="21504" y="20329"/>
                    <wp:lineTo x="21504" y="0"/>
                    <wp:lineTo x="0" y="0"/>
                  </wp:wrapPolygon>
                </wp:wrapTight>
                <wp:docPr id="1055434377" name="Text Box 1"/>
                <wp:cNvGraphicFramePr/>
                <a:graphic xmlns:a="http://schemas.openxmlformats.org/drawingml/2006/main">
                  <a:graphicData uri="http://schemas.microsoft.com/office/word/2010/wordprocessingShape">
                    <wps:wsp>
                      <wps:cNvSpPr txBox="1"/>
                      <wps:spPr>
                        <a:xfrm>
                          <a:off x="0" y="0"/>
                          <a:ext cx="3425190" cy="161925"/>
                        </a:xfrm>
                        <a:prstGeom prst="rect">
                          <a:avLst/>
                        </a:prstGeom>
                        <a:solidFill>
                          <a:prstClr val="white"/>
                        </a:solidFill>
                        <a:ln>
                          <a:noFill/>
                        </a:ln>
                      </wps:spPr>
                      <wps:txbx>
                        <w:txbxContent>
                          <w:p w14:paraId="59F8F80B" w14:textId="2FFFC4BE" w:rsidR="000E0DD5" w:rsidRPr="006929F9" w:rsidRDefault="000E0DD5" w:rsidP="000E0DD5">
                            <w:pPr>
                              <w:pStyle w:val="Caption"/>
                              <w:rPr>
                                <w:rFonts w:asciiTheme="minorBidi" w:hAnsiTheme="minorBidi"/>
                                <w:noProof/>
                                <w:sz w:val="22"/>
                                <w:szCs w:val="22"/>
                              </w:rPr>
                            </w:pPr>
                            <w:r>
                              <w:t xml:space="preserve">Figure </w:t>
                            </w:r>
                            <w:r>
                              <w:fldChar w:fldCharType="begin"/>
                            </w:r>
                            <w:r>
                              <w:instrText xml:space="preserve"> SEQ Figure \* ARABIC </w:instrText>
                            </w:r>
                            <w:r>
                              <w:fldChar w:fldCharType="separate"/>
                            </w:r>
                            <w:r w:rsidR="00770EE5">
                              <w:rPr>
                                <w:noProof/>
                              </w:rPr>
                              <w:t>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30F0CA" id="_x0000_s1027" type="#_x0000_t202" style="position:absolute;left:0;text-align:left;margin-left:237.75pt;margin-top:4.15pt;width:269.7pt;height:12.7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" stroked="f">
                <v:textbox inset="0,0,0,0">
                  <w:txbxContent>
                    <w:p w14:paraId="59F8F80B" w14:textId="2FFFC4BE" w:rsidR="000E0DD5" w:rsidRPr="006929F9" w:rsidRDefault="000E0DD5" w:rsidP="000E0DD5">
                      <w:pPr>
                        <w:pStyle w:val="Caption"/>
                        <w:rPr>
                          <w:rFonts w:asciiTheme="minorBidi" w:hAnsiTheme="minorBidi"/>
                          <w:noProof/>
                          <w:sz w:val="22"/>
                          <w:szCs w:val="22"/>
                        </w:rPr>
                      </w:pPr>
                      <w:r>
                        <w:t xml:space="preserve">Figure </w:t>
                      </w:r>
                      <w:r>
                        <w:fldChar w:fldCharType="begin"/>
                      </w:r>
                      <w:r>
                        <w:instrText xml:space="preserve"> SEQ Figure \* ARABIC </w:instrText>
                      </w:r>
                      <w:r>
                        <w:fldChar w:fldCharType="separate"/>
                      </w:r>
                      <w:r w:rsidR="00770EE5">
                        <w:rPr>
                          <w:noProof/>
                        </w:rPr>
                        <w:t>3</w:t>
                      </w:r>
                      <w:r>
                        <w:fldChar w:fldCharType="end"/>
                      </w:r>
                    </w:p>
                  </w:txbxContent>
                </v:textbox>
                <w10:wrap type="tight"/>
              </v:shape>
            </w:pict>
          </mc:Fallback>
        </mc:AlternateContent>
      </w:r>
      <w:r w:rsidR="009A3CD2" w:rsidRPr="00CC42FE">
        <w:rPr>
          <w:rFonts w:asciiTheme="minorBidi" w:hAnsiTheme="minorBidi"/>
          <w:b/>
          <w:bCs/>
          <w:sz w:val="24"/>
          <w:szCs w:val="24"/>
        </w:rPr>
        <w:t>Sensors</w:t>
      </w:r>
      <w:r w:rsidR="009A3CD2" w:rsidRPr="00CC42FE">
        <w:rPr>
          <w:rFonts w:asciiTheme="minorBidi" w:hAnsiTheme="minorBidi"/>
          <w:sz w:val="24"/>
          <w:szCs w:val="24"/>
        </w:rPr>
        <w:t>: BSD systems utilize various sensors to monitor the areas around the vehicle. These can include radar, ultrasonic sensors, or cameras. Radar sensors use radio waves to detect objects, ultrasonic sensors emit sound waves, and cameras capture visual information. Each sensor type has its strengths: radar is ideal for low-visibility conditions, ultrasonic sensors are useful for close-range detection, and cameras provide detailed visual data.</w:t>
      </w:r>
    </w:p>
    <w:p w14:paraId="2D6EC07C" w14:textId="77777777" w:rsidR="009A3CD2" w:rsidRPr="00CC42FE" w:rsidRDefault="009A3CD2" w:rsidP="00F7535C">
      <w:pPr>
        <w:numPr>
          <w:ilvl w:val="0"/>
          <w:numId w:val="12"/>
        </w:numPr>
        <w:spacing w:line="276" w:lineRule="auto"/>
        <w:rPr>
          <w:rFonts w:asciiTheme="minorBidi" w:hAnsiTheme="minorBidi"/>
          <w:sz w:val="24"/>
          <w:szCs w:val="24"/>
        </w:rPr>
      </w:pPr>
      <w:r w:rsidRPr="00CC42FE">
        <w:rPr>
          <w:rFonts w:asciiTheme="minorBidi" w:hAnsiTheme="minorBidi"/>
          <w:b/>
          <w:bCs/>
          <w:sz w:val="24"/>
          <w:szCs w:val="24"/>
        </w:rPr>
        <w:t>Data Processing Unit</w:t>
      </w:r>
      <w:r w:rsidRPr="00CC42FE">
        <w:rPr>
          <w:rFonts w:asciiTheme="minorBidi" w:hAnsiTheme="minorBidi"/>
          <w:sz w:val="24"/>
          <w:szCs w:val="24"/>
        </w:rPr>
        <w:t>: This unit processes the data received from the sensors, using advanced algorithms to analyze signals or images and determine the presence and position of objects in the blind spots.</w:t>
      </w:r>
    </w:p>
    <w:p w14:paraId="0CDB0E72" w14:textId="77777777" w:rsidR="009A3CD2" w:rsidRPr="00CC42FE" w:rsidRDefault="009A3CD2" w:rsidP="00F7535C">
      <w:pPr>
        <w:numPr>
          <w:ilvl w:val="0"/>
          <w:numId w:val="12"/>
        </w:numPr>
        <w:spacing w:line="276" w:lineRule="auto"/>
        <w:rPr>
          <w:rFonts w:asciiTheme="minorBidi" w:hAnsiTheme="minorBidi"/>
          <w:sz w:val="24"/>
          <w:szCs w:val="24"/>
        </w:rPr>
      </w:pPr>
      <w:r w:rsidRPr="00CC42FE">
        <w:rPr>
          <w:rFonts w:asciiTheme="minorBidi" w:hAnsiTheme="minorBidi"/>
          <w:b/>
          <w:bCs/>
          <w:sz w:val="24"/>
          <w:szCs w:val="24"/>
        </w:rPr>
        <w:t>Alert Generation System</w:t>
      </w:r>
      <w:r w:rsidRPr="00CC42FE">
        <w:rPr>
          <w:rFonts w:asciiTheme="minorBidi" w:hAnsiTheme="minorBidi"/>
          <w:sz w:val="24"/>
          <w:szCs w:val="24"/>
        </w:rPr>
        <w:t>: Once an object is detected, the system generates alerts to notify the driver. Alerts can be visual, such as icons or indicators on the side mirrors or dashboard, or auditory, like beeps or spoken messages.</w:t>
      </w:r>
    </w:p>
    <w:p w14:paraId="4AC5E422" w14:textId="77777777" w:rsidR="009A3CD2" w:rsidRPr="00CC42FE" w:rsidRDefault="009A3CD2" w:rsidP="00F7535C">
      <w:pPr>
        <w:spacing w:line="276" w:lineRule="auto"/>
        <w:rPr>
          <w:rFonts w:asciiTheme="minorBidi" w:hAnsiTheme="minorBidi"/>
          <w:b/>
          <w:bCs/>
          <w:sz w:val="24"/>
          <w:szCs w:val="24"/>
        </w:rPr>
      </w:pPr>
      <w:r w:rsidRPr="00CC42FE">
        <w:rPr>
          <w:rFonts w:asciiTheme="minorBidi" w:hAnsiTheme="minorBidi"/>
          <w:b/>
          <w:bCs/>
          <w:sz w:val="24"/>
          <w:szCs w:val="24"/>
        </w:rPr>
        <w:t>Working Process:</w:t>
      </w:r>
    </w:p>
    <w:p w14:paraId="579C6096" w14:textId="70415756" w:rsidR="00753E0A" w:rsidRPr="00CC42FE" w:rsidRDefault="009A3CD2" w:rsidP="00F7535C">
      <w:pPr>
        <w:numPr>
          <w:ilvl w:val="0"/>
          <w:numId w:val="13"/>
        </w:numPr>
        <w:spacing w:line="276" w:lineRule="auto"/>
        <w:rPr>
          <w:rFonts w:asciiTheme="minorBidi" w:hAnsiTheme="minorBidi"/>
          <w:sz w:val="24"/>
          <w:szCs w:val="24"/>
        </w:rPr>
      </w:pPr>
      <w:r w:rsidRPr="00CC42FE">
        <w:rPr>
          <w:rFonts w:asciiTheme="minorBidi" w:hAnsiTheme="minorBidi"/>
          <w:b/>
          <w:bCs/>
          <w:sz w:val="24"/>
          <w:szCs w:val="24"/>
        </w:rPr>
        <w:t>Sensor Monitoring</w:t>
      </w:r>
      <w:r w:rsidRPr="00CC42FE">
        <w:rPr>
          <w:rFonts w:asciiTheme="minorBidi" w:hAnsiTheme="minorBidi"/>
          <w:sz w:val="24"/>
          <w:szCs w:val="24"/>
        </w:rPr>
        <w:t>:</w:t>
      </w:r>
      <w:r w:rsidRPr="00CC42FE">
        <w:rPr>
          <w:rFonts w:asciiTheme="minorBidi" w:hAnsiTheme="minorBidi"/>
          <w:sz w:val="24"/>
          <w:szCs w:val="24"/>
        </w:rPr>
        <w:br/>
        <w:t>The BSD system continuously monitors the vehicle’s blind spot areas using strategically placed sensors. These sensors provide real-time information about objects or vehicles present in these zones.</w:t>
      </w:r>
    </w:p>
    <w:p w14:paraId="081BD63D" w14:textId="77777777" w:rsidR="009A3CD2" w:rsidRPr="00CC42FE" w:rsidRDefault="009A3CD2" w:rsidP="00F7535C">
      <w:pPr>
        <w:numPr>
          <w:ilvl w:val="0"/>
          <w:numId w:val="13"/>
        </w:numPr>
        <w:spacing w:line="276" w:lineRule="auto"/>
        <w:rPr>
          <w:rFonts w:asciiTheme="minorBidi" w:hAnsiTheme="minorBidi"/>
          <w:sz w:val="24"/>
          <w:szCs w:val="24"/>
        </w:rPr>
      </w:pPr>
      <w:r w:rsidRPr="00CC42FE">
        <w:rPr>
          <w:rFonts w:asciiTheme="minorBidi" w:hAnsiTheme="minorBidi"/>
          <w:b/>
          <w:bCs/>
          <w:sz w:val="24"/>
          <w:szCs w:val="24"/>
        </w:rPr>
        <w:t>Object Detection</w:t>
      </w:r>
      <w:r w:rsidRPr="00CC42FE">
        <w:rPr>
          <w:rFonts w:asciiTheme="minorBidi" w:hAnsiTheme="minorBidi"/>
          <w:sz w:val="24"/>
          <w:szCs w:val="24"/>
        </w:rPr>
        <w:t>:</w:t>
      </w:r>
      <w:r w:rsidRPr="00CC42FE">
        <w:rPr>
          <w:rFonts w:asciiTheme="minorBidi" w:hAnsiTheme="minorBidi"/>
          <w:sz w:val="24"/>
          <w:szCs w:val="24"/>
        </w:rPr>
        <w:br/>
        <w:t xml:space="preserve">The sensors detect objects within the blind spot areas by emitting signals (radio waves, sound waves, or capturing visual data) and analyzing the returning </w:t>
      </w:r>
      <w:r w:rsidRPr="00CC42FE">
        <w:rPr>
          <w:rFonts w:asciiTheme="minorBidi" w:hAnsiTheme="minorBidi"/>
          <w:sz w:val="24"/>
          <w:szCs w:val="24"/>
        </w:rPr>
        <w:lastRenderedPageBreak/>
        <w:t>signals or images. The data processing unit analyzes this information to identify and classify objects.</w:t>
      </w:r>
    </w:p>
    <w:p w14:paraId="2EF6A440" w14:textId="77777777" w:rsidR="009A3CD2" w:rsidRPr="00CC42FE" w:rsidRDefault="009A3CD2" w:rsidP="00F7535C">
      <w:pPr>
        <w:numPr>
          <w:ilvl w:val="0"/>
          <w:numId w:val="13"/>
        </w:numPr>
        <w:spacing w:line="276" w:lineRule="auto"/>
        <w:rPr>
          <w:rFonts w:asciiTheme="minorBidi" w:hAnsiTheme="minorBidi"/>
          <w:sz w:val="24"/>
          <w:szCs w:val="24"/>
        </w:rPr>
      </w:pPr>
      <w:r w:rsidRPr="00CC42FE">
        <w:rPr>
          <w:rFonts w:asciiTheme="minorBidi" w:hAnsiTheme="minorBidi"/>
          <w:b/>
          <w:bCs/>
          <w:sz w:val="24"/>
          <w:szCs w:val="24"/>
        </w:rPr>
        <w:t>Object Position Determination</w:t>
      </w:r>
      <w:r w:rsidRPr="00CC42FE">
        <w:rPr>
          <w:rFonts w:asciiTheme="minorBidi" w:hAnsiTheme="minorBidi"/>
          <w:sz w:val="24"/>
          <w:szCs w:val="24"/>
        </w:rPr>
        <w:t>:</w:t>
      </w:r>
      <w:r w:rsidRPr="00CC42FE">
        <w:rPr>
          <w:rFonts w:asciiTheme="minorBidi" w:hAnsiTheme="minorBidi"/>
          <w:sz w:val="24"/>
          <w:szCs w:val="24"/>
        </w:rPr>
        <w:br/>
        <w:t>The system determines the position, speed, and trajectory of detected objects relative to the vehicle’s position and movement. This helps assess the risk of a potential collision.</w:t>
      </w:r>
    </w:p>
    <w:p w14:paraId="4707E6AB" w14:textId="77777777" w:rsidR="009A3CD2" w:rsidRPr="00CC42FE" w:rsidRDefault="009A3CD2" w:rsidP="00F7535C">
      <w:pPr>
        <w:numPr>
          <w:ilvl w:val="0"/>
          <w:numId w:val="13"/>
        </w:numPr>
        <w:spacing w:line="276" w:lineRule="auto"/>
        <w:rPr>
          <w:rFonts w:asciiTheme="minorBidi" w:hAnsiTheme="minorBidi"/>
          <w:sz w:val="24"/>
          <w:szCs w:val="24"/>
        </w:rPr>
      </w:pPr>
      <w:r w:rsidRPr="00CC42FE">
        <w:rPr>
          <w:rFonts w:asciiTheme="minorBidi" w:hAnsiTheme="minorBidi"/>
          <w:b/>
          <w:bCs/>
          <w:sz w:val="24"/>
          <w:szCs w:val="24"/>
        </w:rPr>
        <w:t>Alert Generation</w:t>
      </w:r>
      <w:r w:rsidRPr="00CC42FE">
        <w:rPr>
          <w:rFonts w:asciiTheme="minorBidi" w:hAnsiTheme="minorBidi"/>
          <w:sz w:val="24"/>
          <w:szCs w:val="24"/>
        </w:rPr>
        <w:t>:</w:t>
      </w:r>
      <w:r w:rsidRPr="00CC42FE">
        <w:rPr>
          <w:rFonts w:asciiTheme="minorBidi" w:hAnsiTheme="minorBidi"/>
          <w:sz w:val="24"/>
          <w:szCs w:val="24"/>
        </w:rPr>
        <w:br/>
        <w:t>If an object in the blind spot poses a potential risk, the system triggers alerts to notify the driver. These alerts can be:</w:t>
      </w:r>
    </w:p>
    <w:p w14:paraId="15290989" w14:textId="77777777" w:rsidR="009A3CD2" w:rsidRPr="00CC42FE" w:rsidRDefault="009A3CD2" w:rsidP="00F7535C">
      <w:pPr>
        <w:numPr>
          <w:ilvl w:val="1"/>
          <w:numId w:val="13"/>
        </w:numPr>
        <w:spacing w:line="276" w:lineRule="auto"/>
        <w:rPr>
          <w:rFonts w:asciiTheme="minorBidi" w:hAnsiTheme="minorBidi"/>
          <w:sz w:val="24"/>
          <w:szCs w:val="24"/>
        </w:rPr>
      </w:pPr>
      <w:r w:rsidRPr="00CC42FE">
        <w:rPr>
          <w:rFonts w:asciiTheme="minorBidi" w:hAnsiTheme="minorBidi"/>
          <w:b/>
          <w:bCs/>
          <w:sz w:val="24"/>
          <w:szCs w:val="24"/>
        </w:rPr>
        <w:t>Visual Alerts</w:t>
      </w:r>
      <w:r w:rsidRPr="00CC42FE">
        <w:rPr>
          <w:rFonts w:asciiTheme="minorBidi" w:hAnsiTheme="minorBidi"/>
          <w:sz w:val="24"/>
          <w:szCs w:val="24"/>
        </w:rPr>
        <w:t>: Displayed on the side mirrors, dashboard, or heads-up display, using icons or symbols to indicate the presence of an object or vehicle.</w:t>
      </w:r>
    </w:p>
    <w:p w14:paraId="625F9752" w14:textId="77777777" w:rsidR="009A3CD2" w:rsidRPr="00CC42FE" w:rsidRDefault="009A3CD2" w:rsidP="00F7535C">
      <w:pPr>
        <w:numPr>
          <w:ilvl w:val="1"/>
          <w:numId w:val="13"/>
        </w:numPr>
        <w:spacing w:line="276" w:lineRule="auto"/>
        <w:rPr>
          <w:rFonts w:asciiTheme="minorBidi" w:hAnsiTheme="minorBidi"/>
          <w:sz w:val="24"/>
          <w:szCs w:val="24"/>
        </w:rPr>
      </w:pPr>
      <w:r w:rsidRPr="00CC42FE">
        <w:rPr>
          <w:rFonts w:asciiTheme="minorBidi" w:hAnsiTheme="minorBidi"/>
          <w:b/>
          <w:bCs/>
          <w:sz w:val="24"/>
          <w:szCs w:val="24"/>
        </w:rPr>
        <w:t>Auditory Alerts</w:t>
      </w:r>
      <w:r w:rsidRPr="00CC42FE">
        <w:rPr>
          <w:rFonts w:asciiTheme="minorBidi" w:hAnsiTheme="minorBidi"/>
          <w:sz w:val="24"/>
          <w:szCs w:val="24"/>
        </w:rPr>
        <w:t>: Beeps or spoken messages to draw the driver’s attention to the presence of an object or vehicle in the blind spot.</w:t>
      </w:r>
    </w:p>
    <w:p w14:paraId="31CAB891" w14:textId="4B743833" w:rsidR="00D54DE7" w:rsidRPr="00CC42FE" w:rsidRDefault="009A3CD2" w:rsidP="00B47DFF">
      <w:pPr>
        <w:numPr>
          <w:ilvl w:val="0"/>
          <w:numId w:val="13"/>
        </w:numPr>
        <w:spacing w:line="276" w:lineRule="auto"/>
        <w:rPr>
          <w:rFonts w:asciiTheme="minorBidi" w:hAnsiTheme="minorBidi"/>
          <w:sz w:val="24"/>
          <w:szCs w:val="24"/>
        </w:rPr>
      </w:pPr>
      <w:r w:rsidRPr="00CC42FE">
        <w:rPr>
          <w:rFonts w:asciiTheme="minorBidi" w:hAnsiTheme="minorBidi"/>
          <w:b/>
          <w:bCs/>
          <w:sz w:val="24"/>
          <w:szCs w:val="24"/>
        </w:rPr>
        <w:t>Driver Response</w:t>
      </w:r>
      <w:r w:rsidRPr="00CC42FE">
        <w:rPr>
          <w:rFonts w:asciiTheme="minorBidi" w:hAnsiTheme="minorBidi"/>
          <w:sz w:val="24"/>
          <w:szCs w:val="24"/>
        </w:rPr>
        <w:t>:</w:t>
      </w:r>
      <w:r w:rsidRPr="00CC42FE">
        <w:rPr>
          <w:rFonts w:asciiTheme="minorBidi" w:hAnsiTheme="minorBidi"/>
          <w:sz w:val="24"/>
          <w:szCs w:val="24"/>
        </w:rPr>
        <w:br/>
        <w:t>Upon receiving an alert, the driver can take appropriate action, such as delaying a lane change, adjusting speed, or checking the blind spot and mirrors more carefully before proceeding. These alerts improve driver awareness and decision-making, reducing the likelihood of blind spot-related accidents.</w:t>
      </w:r>
    </w:p>
    <w:p w14:paraId="0B9140A0" w14:textId="1BB3F663" w:rsidR="009C01FB" w:rsidRPr="00CC42FE" w:rsidRDefault="002468B9" w:rsidP="002468B9">
      <w:pPr>
        <w:pStyle w:val="Heading2"/>
        <w:ind w:left="360"/>
        <w:rPr>
          <w:rFonts w:asciiTheme="minorBidi" w:hAnsiTheme="minorBidi" w:cstheme="minorBidi"/>
        </w:rPr>
      </w:pPr>
      <w:bookmarkStart w:id="9" w:name="_Toc176901772"/>
      <w:r w:rsidRPr="00CC42FE">
        <w:rPr>
          <w:rFonts w:asciiTheme="minorBidi" w:hAnsiTheme="minorBidi" w:cstheme="minorBidi"/>
        </w:rPr>
        <w:t>2)</w:t>
      </w:r>
      <w:r w:rsidR="009C01FB" w:rsidRPr="00CC42FE">
        <w:rPr>
          <w:rFonts w:asciiTheme="minorBidi" w:hAnsiTheme="minorBidi" w:cstheme="minorBidi"/>
        </w:rPr>
        <w:t xml:space="preserve"> Adaptive Cruise Control (ACC):</w:t>
      </w:r>
      <w:bookmarkEnd w:id="9"/>
    </w:p>
    <w:p w14:paraId="065FDCD0" w14:textId="77777777" w:rsidR="00A12634" w:rsidRDefault="00A12634" w:rsidP="00F7535C">
      <w:pPr>
        <w:spacing w:before="100" w:beforeAutospacing="1" w:after="100" w:afterAutospacing="1" w:line="276" w:lineRule="auto"/>
        <w:rPr>
          <w:rFonts w:asciiTheme="minorBidi" w:eastAsia="Times New Roman" w:hAnsiTheme="minorBidi"/>
          <w:kern w:val="0"/>
          <w:sz w:val="24"/>
          <w:szCs w:val="24"/>
          <w14:ligatures w14:val="none"/>
        </w:rPr>
      </w:pPr>
      <w:r w:rsidRPr="00CC42FE">
        <w:rPr>
          <w:rFonts w:asciiTheme="minorBidi" w:eastAsia="Times New Roman" w:hAnsiTheme="minorBidi"/>
          <w:kern w:val="0"/>
          <w:sz w:val="24"/>
          <w:szCs w:val="24"/>
          <w14:ligatures w14:val="none"/>
        </w:rPr>
        <w:t xml:space="preserve">ACC employs a </w:t>
      </w:r>
      <w:r w:rsidRPr="00CC42FE">
        <w:rPr>
          <w:rFonts w:asciiTheme="minorBidi" w:eastAsia="Times New Roman" w:hAnsiTheme="minorBidi"/>
          <w:b/>
          <w:bCs/>
          <w:kern w:val="0"/>
          <w:sz w:val="24"/>
          <w:szCs w:val="24"/>
          <w14:ligatures w14:val="none"/>
        </w:rPr>
        <w:t>depth camera</w:t>
      </w:r>
      <w:r w:rsidRPr="00CC42FE">
        <w:rPr>
          <w:rFonts w:asciiTheme="minorBidi" w:eastAsia="Times New Roman" w:hAnsiTheme="minorBidi"/>
          <w:kern w:val="0"/>
          <w:sz w:val="24"/>
          <w:szCs w:val="24"/>
          <w14:ligatures w14:val="none"/>
        </w:rPr>
        <w:t xml:space="preserve"> and </w:t>
      </w:r>
      <w:r w:rsidRPr="00CC42FE">
        <w:rPr>
          <w:rFonts w:asciiTheme="minorBidi" w:eastAsia="Times New Roman" w:hAnsiTheme="minorBidi"/>
          <w:b/>
          <w:bCs/>
          <w:kern w:val="0"/>
          <w:sz w:val="24"/>
          <w:szCs w:val="24"/>
          <w14:ligatures w14:val="none"/>
        </w:rPr>
        <w:t>LiDAR</w:t>
      </w:r>
      <w:r w:rsidRPr="00CC42FE">
        <w:rPr>
          <w:rFonts w:asciiTheme="minorBidi" w:eastAsia="Times New Roman" w:hAnsiTheme="minorBidi"/>
          <w:kern w:val="0"/>
          <w:sz w:val="24"/>
          <w:szCs w:val="24"/>
          <w14:ligatures w14:val="none"/>
        </w:rPr>
        <w:t xml:space="preserve"> to monitor the distance between the car and preceding vehicles. By autonomously adjusting the car's speed and following distance, ACC ensures a safe and consistent driving experience, particularly in congested traffic conditions.</w:t>
      </w:r>
    </w:p>
    <w:p w14:paraId="10C9AAE9" w14:textId="77777777" w:rsidR="00C25ABC" w:rsidRPr="00CC42FE" w:rsidRDefault="00C25ABC" w:rsidP="00F7535C">
      <w:pPr>
        <w:spacing w:before="100" w:beforeAutospacing="1" w:after="100" w:afterAutospacing="1" w:line="276" w:lineRule="auto"/>
        <w:rPr>
          <w:rFonts w:asciiTheme="minorBidi" w:eastAsia="Times New Roman" w:hAnsiTheme="minorBidi"/>
          <w:kern w:val="0"/>
          <w:sz w:val="24"/>
          <w:szCs w:val="24"/>
          <w14:ligatures w14:val="none"/>
        </w:rPr>
      </w:pPr>
    </w:p>
    <w:p w14:paraId="26A6C845" w14:textId="77777777" w:rsidR="00A12634" w:rsidRPr="00CC42FE" w:rsidRDefault="00A12634" w:rsidP="00A12634">
      <w:pPr>
        <w:rPr>
          <w:rFonts w:asciiTheme="minorBidi" w:hAnsiTheme="minorBidi"/>
        </w:rPr>
      </w:pPr>
      <w:bookmarkStart w:id="10" w:name="_Toc176828448"/>
      <w:bookmarkStart w:id="11" w:name="_Toc176901773"/>
      <w:r w:rsidRPr="00CC42FE">
        <w:rPr>
          <w:rStyle w:val="Heading3Char"/>
          <w:rFonts w:asciiTheme="minorBidi" w:hAnsiTheme="minorBidi" w:cstheme="minorBidi"/>
        </w:rPr>
        <w:t>Scientific Methodologies and Theories for ACC</w:t>
      </w:r>
      <w:bookmarkEnd w:id="10"/>
      <w:bookmarkEnd w:id="11"/>
      <w:r w:rsidRPr="00CC42FE">
        <w:rPr>
          <w:rFonts w:asciiTheme="minorBidi" w:hAnsiTheme="minorBidi"/>
        </w:rPr>
        <w:t>:</w:t>
      </w:r>
    </w:p>
    <w:p w14:paraId="675DB516" w14:textId="77777777" w:rsidR="00A12634" w:rsidRPr="00CC42FE" w:rsidRDefault="00A12634" w:rsidP="00812A33">
      <w:pPr>
        <w:numPr>
          <w:ilvl w:val="0"/>
          <w:numId w:val="14"/>
        </w:numPr>
        <w:spacing w:before="100" w:beforeAutospacing="1" w:after="100" w:afterAutospacing="1" w:line="264" w:lineRule="auto"/>
        <w:rPr>
          <w:rFonts w:asciiTheme="minorBidi" w:eastAsia="Times New Roman" w:hAnsiTheme="minorBidi"/>
          <w:kern w:val="0"/>
          <w:sz w:val="24"/>
          <w:szCs w:val="24"/>
          <w14:ligatures w14:val="none"/>
        </w:rPr>
      </w:pPr>
      <w:r w:rsidRPr="00CC42FE">
        <w:rPr>
          <w:rFonts w:asciiTheme="minorBidi" w:eastAsia="Times New Roman" w:hAnsiTheme="minorBidi"/>
          <w:b/>
          <w:bCs/>
          <w:kern w:val="0"/>
          <w:sz w:val="24"/>
          <w:szCs w:val="24"/>
          <w14:ligatures w14:val="none"/>
        </w:rPr>
        <w:t>Adaptive Cruise Control System</w:t>
      </w:r>
      <w:r w:rsidRPr="00CC42FE">
        <w:rPr>
          <w:rFonts w:asciiTheme="minorBidi" w:eastAsia="Times New Roman" w:hAnsiTheme="minorBidi"/>
          <w:kern w:val="0"/>
          <w:sz w:val="24"/>
          <w:szCs w:val="24"/>
          <w14:ligatures w14:val="none"/>
        </w:rPr>
        <w:t>: AI Model and Algorithm Research, Component Acquisition, System Architecture Design, setting up Jetson Nano and Camera, AI Model Development.</w:t>
      </w:r>
    </w:p>
    <w:p w14:paraId="10F90BC6" w14:textId="77777777" w:rsidR="00A12634" w:rsidRPr="00CC42FE" w:rsidRDefault="00A12634" w:rsidP="00812A33">
      <w:pPr>
        <w:numPr>
          <w:ilvl w:val="0"/>
          <w:numId w:val="14"/>
        </w:numPr>
        <w:spacing w:before="100" w:beforeAutospacing="1" w:after="100" w:afterAutospacing="1" w:line="264" w:lineRule="auto"/>
        <w:rPr>
          <w:rFonts w:asciiTheme="minorBidi" w:eastAsia="Times New Roman" w:hAnsiTheme="minorBidi"/>
          <w:kern w:val="0"/>
          <w:sz w:val="24"/>
          <w:szCs w:val="24"/>
          <w14:ligatures w14:val="none"/>
        </w:rPr>
      </w:pPr>
      <w:r w:rsidRPr="00CC42FE">
        <w:rPr>
          <w:rFonts w:asciiTheme="minorBidi" w:eastAsia="Times New Roman" w:hAnsiTheme="minorBidi"/>
          <w:b/>
          <w:bCs/>
          <w:kern w:val="0"/>
          <w:sz w:val="24"/>
          <w:szCs w:val="24"/>
          <w14:ligatures w14:val="none"/>
        </w:rPr>
        <w:t>Working of Adaptive Cruise Control</w:t>
      </w:r>
      <w:r w:rsidRPr="00CC42FE">
        <w:rPr>
          <w:rFonts w:asciiTheme="minorBidi" w:eastAsia="Times New Roman" w:hAnsiTheme="minorBidi"/>
          <w:kern w:val="0"/>
          <w:sz w:val="24"/>
          <w:szCs w:val="24"/>
          <w14:ligatures w14:val="none"/>
        </w:rPr>
        <w:t>:</w:t>
      </w:r>
    </w:p>
    <w:p w14:paraId="3D456B4B" w14:textId="3E283D82" w:rsidR="00A12634" w:rsidRPr="00CC42FE" w:rsidRDefault="00A12634" w:rsidP="00812A33">
      <w:pPr>
        <w:numPr>
          <w:ilvl w:val="1"/>
          <w:numId w:val="14"/>
        </w:numPr>
        <w:spacing w:before="100" w:beforeAutospacing="1" w:after="100" w:afterAutospacing="1" w:line="264" w:lineRule="auto"/>
        <w:rPr>
          <w:rFonts w:asciiTheme="minorBidi" w:eastAsia="Times New Roman" w:hAnsiTheme="minorBidi"/>
          <w:kern w:val="0"/>
          <w:sz w:val="24"/>
          <w:szCs w:val="24"/>
          <w14:ligatures w14:val="none"/>
        </w:rPr>
      </w:pPr>
      <w:r w:rsidRPr="00CC42FE">
        <w:rPr>
          <w:rFonts w:asciiTheme="minorBidi" w:eastAsia="Times New Roman" w:hAnsiTheme="minorBidi"/>
          <w:kern w:val="0"/>
          <w:sz w:val="24"/>
          <w:szCs w:val="24"/>
          <w14:ligatures w14:val="none"/>
        </w:rPr>
        <w:t xml:space="preserve"> the radar or LiDAR sensor transmits signals at a given frequency toward an incoming car.</w:t>
      </w:r>
    </w:p>
    <w:p w14:paraId="2B31F736" w14:textId="77777777" w:rsidR="00A12634" w:rsidRPr="00CC42FE" w:rsidRDefault="00A12634" w:rsidP="00812A33">
      <w:pPr>
        <w:numPr>
          <w:ilvl w:val="1"/>
          <w:numId w:val="14"/>
        </w:numPr>
        <w:spacing w:before="100" w:beforeAutospacing="1" w:after="100" w:afterAutospacing="1" w:line="264" w:lineRule="auto"/>
        <w:rPr>
          <w:rFonts w:asciiTheme="minorBidi" w:eastAsia="Times New Roman" w:hAnsiTheme="minorBidi"/>
          <w:kern w:val="0"/>
          <w:sz w:val="24"/>
          <w:szCs w:val="24"/>
          <w14:ligatures w14:val="none"/>
        </w:rPr>
      </w:pPr>
      <w:r w:rsidRPr="00CC42FE">
        <w:rPr>
          <w:rFonts w:asciiTheme="minorBidi" w:eastAsia="Times New Roman" w:hAnsiTheme="minorBidi"/>
          <w:kern w:val="0"/>
          <w:sz w:val="24"/>
          <w:szCs w:val="24"/>
          <w14:ligatures w14:val="none"/>
        </w:rPr>
        <w:t>The reflected signals return at a different frequency, depending on the relative speed of the car being tracked.</w:t>
      </w:r>
    </w:p>
    <w:p w14:paraId="36E599BA" w14:textId="77777777" w:rsidR="00A12634" w:rsidRPr="00CC42FE" w:rsidRDefault="00A12634" w:rsidP="00812A33">
      <w:pPr>
        <w:numPr>
          <w:ilvl w:val="1"/>
          <w:numId w:val="14"/>
        </w:numPr>
        <w:spacing w:before="100" w:beforeAutospacing="1" w:after="100" w:afterAutospacing="1" w:line="264" w:lineRule="auto"/>
        <w:rPr>
          <w:rFonts w:asciiTheme="minorBidi" w:eastAsia="Times New Roman" w:hAnsiTheme="minorBidi"/>
          <w:kern w:val="0"/>
          <w:sz w:val="24"/>
          <w:szCs w:val="24"/>
          <w14:ligatures w14:val="none"/>
        </w:rPr>
      </w:pPr>
      <w:r w:rsidRPr="00CC42FE">
        <w:rPr>
          <w:rFonts w:asciiTheme="minorBidi" w:eastAsia="Times New Roman" w:hAnsiTheme="minorBidi"/>
          <w:kern w:val="0"/>
          <w:sz w:val="24"/>
          <w:szCs w:val="24"/>
          <w14:ligatures w14:val="none"/>
        </w:rPr>
        <w:t>A processing device compares the transmitted frequency to the received frequency to determine the speed and distance of the car in front.</w:t>
      </w:r>
    </w:p>
    <w:p w14:paraId="21473682" w14:textId="77777777" w:rsidR="00A12634" w:rsidRPr="00CC42FE" w:rsidRDefault="00A12634" w:rsidP="00812A33">
      <w:pPr>
        <w:numPr>
          <w:ilvl w:val="1"/>
          <w:numId w:val="14"/>
        </w:numPr>
        <w:spacing w:before="100" w:beforeAutospacing="1" w:after="100" w:afterAutospacing="1" w:line="264" w:lineRule="auto"/>
        <w:rPr>
          <w:rFonts w:asciiTheme="minorBidi" w:eastAsia="Times New Roman" w:hAnsiTheme="minorBidi"/>
          <w:kern w:val="0"/>
          <w:sz w:val="24"/>
          <w:szCs w:val="24"/>
          <w14:ligatures w14:val="none"/>
        </w:rPr>
      </w:pPr>
      <w:r w:rsidRPr="00CC42FE">
        <w:rPr>
          <w:rFonts w:asciiTheme="minorBidi" w:eastAsia="Times New Roman" w:hAnsiTheme="minorBidi"/>
          <w:kern w:val="0"/>
          <w:sz w:val="24"/>
          <w:szCs w:val="24"/>
          <w14:ligatures w14:val="none"/>
        </w:rPr>
        <w:lastRenderedPageBreak/>
        <w:t>The ACC system is programmed to maintain a safe following distance by adjusting the vehicle's speed, based on the input from sensors.</w:t>
      </w:r>
    </w:p>
    <w:p w14:paraId="4402ED12" w14:textId="77777777" w:rsidR="00A12634" w:rsidRPr="00CC42FE" w:rsidRDefault="00A12634" w:rsidP="00812A33">
      <w:pPr>
        <w:numPr>
          <w:ilvl w:val="1"/>
          <w:numId w:val="14"/>
        </w:numPr>
        <w:spacing w:before="100" w:beforeAutospacing="1" w:after="0" w:line="264" w:lineRule="auto"/>
        <w:rPr>
          <w:rFonts w:asciiTheme="minorBidi" w:eastAsia="Times New Roman" w:hAnsiTheme="minorBidi"/>
          <w:kern w:val="0"/>
          <w:sz w:val="24"/>
          <w:szCs w:val="24"/>
          <w14:ligatures w14:val="none"/>
        </w:rPr>
      </w:pPr>
      <w:r w:rsidRPr="00CC42FE">
        <w:rPr>
          <w:rFonts w:asciiTheme="minorBidi" w:eastAsia="Times New Roman" w:hAnsiTheme="minorBidi"/>
          <w:kern w:val="0"/>
          <w:sz w:val="24"/>
          <w:szCs w:val="24"/>
          <w14:ligatures w14:val="none"/>
        </w:rPr>
        <w:t>The system gives output to the braking and acceleration units if the distance between the car and the object in front is less than the predefined safe distance value, thereby ensuring the distance is always maintained.</w:t>
      </w:r>
    </w:p>
    <w:p w14:paraId="09426AE5" w14:textId="77777777" w:rsidR="009D61C6" w:rsidRPr="00CC42FE" w:rsidRDefault="009D61C6" w:rsidP="00812A33">
      <w:pPr>
        <w:numPr>
          <w:ilvl w:val="1"/>
          <w:numId w:val="14"/>
        </w:numPr>
        <w:spacing w:before="100" w:beforeAutospacing="1" w:after="0" w:line="264" w:lineRule="auto"/>
        <w:rPr>
          <w:rFonts w:asciiTheme="minorBidi" w:eastAsia="Times New Roman" w:hAnsiTheme="minorBidi"/>
          <w:kern w:val="0"/>
          <w:sz w:val="24"/>
          <w:szCs w:val="24"/>
          <w14:ligatures w14:val="none"/>
        </w:rPr>
      </w:pPr>
    </w:p>
    <w:p w14:paraId="2246DAF8" w14:textId="77777777" w:rsidR="00A12634" w:rsidRPr="00CC42FE" w:rsidRDefault="00A12634" w:rsidP="00812A33">
      <w:pPr>
        <w:spacing w:after="0"/>
        <w:rPr>
          <w:rFonts w:asciiTheme="minorBidi" w:hAnsiTheme="minorBidi"/>
          <w:b/>
          <w:bCs/>
          <w:sz w:val="28"/>
          <w:szCs w:val="28"/>
        </w:rPr>
      </w:pPr>
      <w:r w:rsidRPr="00CC42FE">
        <w:rPr>
          <w:rFonts w:asciiTheme="minorBidi" w:hAnsiTheme="minorBidi"/>
          <w:b/>
          <w:bCs/>
          <w:sz w:val="28"/>
          <w:szCs w:val="28"/>
        </w:rPr>
        <w:t>Sensors:</w:t>
      </w:r>
    </w:p>
    <w:p w14:paraId="134B32B7" w14:textId="77777777" w:rsidR="00A12634" w:rsidRPr="00CC42FE" w:rsidRDefault="00A12634" w:rsidP="00812A33">
      <w:pPr>
        <w:spacing w:after="100" w:afterAutospacing="1" w:line="276" w:lineRule="auto"/>
        <w:rPr>
          <w:rFonts w:asciiTheme="minorBidi" w:eastAsia="Times New Roman" w:hAnsiTheme="minorBidi"/>
          <w:kern w:val="0"/>
          <w:sz w:val="24"/>
          <w:szCs w:val="24"/>
          <w14:ligatures w14:val="none"/>
        </w:rPr>
      </w:pPr>
      <w:r w:rsidRPr="00CC42FE">
        <w:rPr>
          <w:rFonts w:asciiTheme="minorBidi" w:eastAsia="Times New Roman" w:hAnsiTheme="minorBidi"/>
          <w:kern w:val="0"/>
          <w:sz w:val="24"/>
          <w:szCs w:val="24"/>
          <w14:ligatures w14:val="none"/>
        </w:rPr>
        <w:t xml:space="preserve">A </w:t>
      </w:r>
      <w:r w:rsidRPr="00CC42FE">
        <w:rPr>
          <w:rFonts w:asciiTheme="minorBidi" w:eastAsia="Times New Roman" w:hAnsiTheme="minorBidi"/>
          <w:b/>
          <w:bCs/>
          <w:kern w:val="0"/>
          <w:sz w:val="24"/>
          <w:szCs w:val="24"/>
          <w14:ligatures w14:val="none"/>
        </w:rPr>
        <w:t>sensor</w:t>
      </w:r>
      <w:r w:rsidRPr="00CC42FE">
        <w:rPr>
          <w:rFonts w:asciiTheme="minorBidi" w:eastAsia="Times New Roman" w:hAnsiTheme="minorBidi"/>
          <w:kern w:val="0"/>
          <w:sz w:val="24"/>
          <w:szCs w:val="24"/>
          <w14:ligatures w14:val="none"/>
        </w:rPr>
        <w:t xml:space="preserve"> is a device that measures a physical quantity and converts it into a signal that can be interpreted by a human observer or an instrument. Sensors respond to an input quantity by generating a functionally related output, usually in the form of electrical or optical signals. In this project, two types of sensors are used:</w:t>
      </w:r>
    </w:p>
    <w:p w14:paraId="46E5490F" w14:textId="77777777" w:rsidR="00A12634" w:rsidRPr="00CC42FE" w:rsidRDefault="00A12634" w:rsidP="00F7535C">
      <w:pPr>
        <w:numPr>
          <w:ilvl w:val="0"/>
          <w:numId w:val="15"/>
        </w:numPr>
        <w:spacing w:before="100" w:beforeAutospacing="1" w:after="100" w:afterAutospacing="1" w:line="276" w:lineRule="auto"/>
        <w:rPr>
          <w:rFonts w:asciiTheme="minorBidi" w:eastAsia="Times New Roman" w:hAnsiTheme="minorBidi"/>
          <w:kern w:val="0"/>
          <w:sz w:val="24"/>
          <w:szCs w:val="24"/>
          <w14:ligatures w14:val="none"/>
        </w:rPr>
      </w:pPr>
      <w:r w:rsidRPr="00CC42FE">
        <w:rPr>
          <w:rFonts w:asciiTheme="minorBidi" w:eastAsia="Times New Roman" w:hAnsiTheme="minorBidi"/>
          <w:b/>
          <w:bCs/>
          <w:kern w:val="0"/>
          <w:sz w:val="24"/>
          <w:szCs w:val="24"/>
          <w14:ligatures w14:val="none"/>
        </w:rPr>
        <w:t>LiDAR</w:t>
      </w:r>
      <w:r w:rsidRPr="00CC42FE">
        <w:rPr>
          <w:rFonts w:asciiTheme="minorBidi" w:eastAsia="Times New Roman" w:hAnsiTheme="minorBidi"/>
          <w:kern w:val="0"/>
          <w:sz w:val="24"/>
          <w:szCs w:val="24"/>
          <w14:ligatures w14:val="none"/>
        </w:rPr>
        <w:t>: Light Detection and Ranging (LiDAR) is a ranging device that measures the distance to a target by emitting laser pulses and analyzing the reflected light. The distance is determined by measuring the time difference between the emitted pulse and the reflected pulse.</w:t>
      </w:r>
    </w:p>
    <w:p w14:paraId="65308F3A" w14:textId="77777777" w:rsidR="00A12634" w:rsidRPr="00CC42FE" w:rsidRDefault="00A12634" w:rsidP="00F7535C">
      <w:pPr>
        <w:numPr>
          <w:ilvl w:val="0"/>
          <w:numId w:val="15"/>
        </w:numPr>
        <w:spacing w:before="100" w:beforeAutospacing="1" w:after="100" w:afterAutospacing="1" w:line="276" w:lineRule="auto"/>
        <w:rPr>
          <w:rFonts w:asciiTheme="minorBidi" w:eastAsia="Times New Roman" w:hAnsiTheme="minorBidi"/>
          <w:kern w:val="0"/>
          <w:sz w:val="24"/>
          <w:szCs w:val="24"/>
          <w14:ligatures w14:val="none"/>
        </w:rPr>
      </w:pPr>
      <w:r w:rsidRPr="00CC42FE">
        <w:rPr>
          <w:rFonts w:asciiTheme="minorBidi" w:eastAsia="Times New Roman" w:hAnsiTheme="minorBidi"/>
          <w:b/>
          <w:bCs/>
          <w:kern w:val="0"/>
          <w:sz w:val="24"/>
          <w:szCs w:val="24"/>
          <w14:ligatures w14:val="none"/>
        </w:rPr>
        <w:t>Fusion Sensor (Camera)</w:t>
      </w:r>
      <w:r w:rsidRPr="00CC42FE">
        <w:rPr>
          <w:rFonts w:asciiTheme="minorBidi" w:eastAsia="Times New Roman" w:hAnsiTheme="minorBidi"/>
          <w:kern w:val="0"/>
          <w:sz w:val="24"/>
          <w:szCs w:val="24"/>
          <w14:ligatures w14:val="none"/>
        </w:rPr>
        <w:t>: A camera is used in conjunction with LiDAR to detect and classify objects. The fusion of these sensors allows for distinguishing between moving and stationary objects, providing more accurate data for ACC.</w:t>
      </w:r>
    </w:p>
    <w:p w14:paraId="12F3888D" w14:textId="77777777" w:rsidR="00A12634" w:rsidRPr="00CC42FE" w:rsidRDefault="00A12634" w:rsidP="00F7535C">
      <w:pPr>
        <w:spacing w:before="100" w:beforeAutospacing="1" w:after="100" w:afterAutospacing="1" w:line="276" w:lineRule="auto"/>
        <w:rPr>
          <w:rFonts w:asciiTheme="minorBidi" w:eastAsia="Times New Roman" w:hAnsiTheme="minorBidi"/>
          <w:kern w:val="0"/>
          <w:sz w:val="24"/>
          <w:szCs w:val="24"/>
          <w14:ligatures w14:val="none"/>
        </w:rPr>
      </w:pPr>
      <w:r w:rsidRPr="00CC42FE">
        <w:rPr>
          <w:rFonts w:asciiTheme="minorBidi" w:eastAsia="Times New Roman" w:hAnsiTheme="minorBidi"/>
          <w:kern w:val="0"/>
          <w:sz w:val="24"/>
          <w:szCs w:val="24"/>
          <w14:ligatures w14:val="none"/>
        </w:rPr>
        <w:t>These two sensors work together to ensure the car can safely follow other vehicles while detecting and avoiding obstacles, both moving and stationary.</w:t>
      </w:r>
    </w:p>
    <w:p w14:paraId="23CA52F4" w14:textId="77777777" w:rsidR="00A12634" w:rsidRPr="00CC42FE" w:rsidRDefault="00A12634" w:rsidP="00A12634">
      <w:pPr>
        <w:rPr>
          <w:rFonts w:asciiTheme="minorBidi" w:hAnsiTheme="minorBidi"/>
          <w:b/>
          <w:bCs/>
          <w:sz w:val="28"/>
          <w:szCs w:val="28"/>
        </w:rPr>
      </w:pPr>
      <w:r w:rsidRPr="00CC42FE">
        <w:rPr>
          <w:rFonts w:asciiTheme="minorBidi" w:hAnsiTheme="minorBidi"/>
          <w:b/>
          <w:bCs/>
          <w:sz w:val="28"/>
          <w:szCs w:val="28"/>
        </w:rPr>
        <w:t>TF-Luna:</w:t>
      </w:r>
    </w:p>
    <w:p w14:paraId="6FC825B4" w14:textId="31A2990A" w:rsidR="00117BC7" w:rsidRPr="007E7306" w:rsidRDefault="00A12634" w:rsidP="007E7306">
      <w:pPr>
        <w:spacing w:before="100" w:beforeAutospacing="1" w:after="100" w:afterAutospacing="1" w:line="240" w:lineRule="auto"/>
        <w:rPr>
          <w:rFonts w:asciiTheme="minorBidi" w:eastAsia="Times New Roman" w:hAnsiTheme="minorBidi"/>
          <w:kern w:val="0"/>
          <w:sz w:val="24"/>
          <w:szCs w:val="24"/>
          <w14:ligatures w14:val="none"/>
        </w:rPr>
      </w:pPr>
      <w:r w:rsidRPr="00CC42FE">
        <w:rPr>
          <w:rFonts w:asciiTheme="minorBidi" w:eastAsia="Times New Roman" w:hAnsiTheme="minorBidi"/>
          <w:kern w:val="0"/>
          <w:sz w:val="24"/>
          <w:szCs w:val="24"/>
          <w14:ligatures w14:val="none"/>
        </w:rPr>
        <w:t xml:space="preserve">The </w:t>
      </w:r>
      <w:r w:rsidRPr="00CC42FE">
        <w:rPr>
          <w:rFonts w:asciiTheme="minorBidi" w:eastAsia="Times New Roman" w:hAnsiTheme="minorBidi"/>
          <w:b/>
          <w:bCs/>
          <w:kern w:val="0"/>
          <w:sz w:val="24"/>
          <w:szCs w:val="24"/>
          <w14:ligatures w14:val="none"/>
        </w:rPr>
        <w:t>TF-Luna</w:t>
      </w:r>
      <w:r w:rsidRPr="00CC42FE">
        <w:rPr>
          <w:rFonts w:asciiTheme="minorBidi" w:eastAsia="Times New Roman" w:hAnsiTheme="minorBidi"/>
          <w:kern w:val="0"/>
          <w:sz w:val="24"/>
          <w:szCs w:val="24"/>
          <w14:ligatures w14:val="none"/>
        </w:rPr>
        <w:t xml:space="preserve"> is a single-point ranging LiDAR sensor based on the Time of Flight (TOF) principle. Using an 850nm infrared light source, it provides stable, accurate, and highly sensitive distance measurements. The TF-Luna sensor includes built-in adaptation algorithms for various environments and targets. It supports customizable configurations to ensure excellent performance in complex scenarios, such as changing weather or lighting conditions.</w:t>
      </w:r>
    </w:p>
    <w:p w14:paraId="6923BEFA" w14:textId="77777777" w:rsidR="000E0DD5" w:rsidRDefault="009C01FB" w:rsidP="000E0DD5">
      <w:pPr>
        <w:keepNext/>
        <w:tabs>
          <w:tab w:val="left" w:pos="4040"/>
        </w:tabs>
      </w:pPr>
      <w:r w:rsidRPr="00CC42FE">
        <w:rPr>
          <w:rFonts w:asciiTheme="minorBidi" w:hAnsiTheme="minorBidi"/>
          <w:noProof/>
          <w:sz w:val="24"/>
          <w:szCs w:val="24"/>
        </w:rPr>
        <w:drawing>
          <wp:inline distT="0" distB="0" distL="0" distR="0" wp14:anchorId="4A4A0925" wp14:editId="39EB33C6">
            <wp:extent cx="5533020" cy="2023533"/>
            <wp:effectExtent l="0" t="0" r="0" b="0"/>
            <wp:docPr id="1016347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347982" name=""/>
                    <pic:cNvPicPr/>
                  </pic:nvPicPr>
                  <pic:blipFill>
                    <a:blip r:embed="rId14"/>
                    <a:stretch>
                      <a:fillRect/>
                    </a:stretch>
                  </pic:blipFill>
                  <pic:spPr>
                    <a:xfrm>
                      <a:off x="0" y="0"/>
                      <a:ext cx="5541145" cy="2026505"/>
                    </a:xfrm>
                    <a:prstGeom prst="rect">
                      <a:avLst/>
                    </a:prstGeom>
                  </pic:spPr>
                </pic:pic>
              </a:graphicData>
            </a:graphic>
          </wp:inline>
        </w:drawing>
      </w:r>
    </w:p>
    <w:p w14:paraId="4A3FA8DD" w14:textId="09FF4DE7" w:rsidR="009C01FB" w:rsidRPr="00CC42FE" w:rsidRDefault="000E0DD5" w:rsidP="000E0DD5">
      <w:pPr>
        <w:pStyle w:val="Caption"/>
        <w:rPr>
          <w:rFonts w:asciiTheme="minorBidi" w:hAnsiTheme="minorBidi"/>
          <w:sz w:val="24"/>
          <w:szCs w:val="24"/>
        </w:rPr>
      </w:pPr>
      <w:r>
        <w:t xml:space="preserve">Figure </w:t>
      </w:r>
      <w:r>
        <w:fldChar w:fldCharType="begin"/>
      </w:r>
      <w:r>
        <w:instrText xml:space="preserve"> SEQ Figure \* ARABIC </w:instrText>
      </w:r>
      <w:r>
        <w:fldChar w:fldCharType="separate"/>
      </w:r>
      <w:r w:rsidR="00770EE5">
        <w:rPr>
          <w:noProof/>
        </w:rPr>
        <w:t>4</w:t>
      </w:r>
      <w:r>
        <w:fldChar w:fldCharType="end"/>
      </w:r>
    </w:p>
    <w:p w14:paraId="7E45ADAA" w14:textId="52243CDB" w:rsidR="00660534" w:rsidRPr="00CC42FE" w:rsidRDefault="00E62A84" w:rsidP="00660534">
      <w:pPr>
        <w:pStyle w:val="Heading2"/>
        <w:ind w:left="360"/>
        <w:rPr>
          <w:rFonts w:asciiTheme="minorBidi" w:hAnsiTheme="minorBidi" w:cstheme="minorBidi"/>
        </w:rPr>
      </w:pPr>
      <w:bookmarkStart w:id="12" w:name="_Toc176901774"/>
      <w:r w:rsidRPr="00CC42FE">
        <w:rPr>
          <w:rFonts w:asciiTheme="minorBidi" w:hAnsiTheme="minorBidi" w:cstheme="minorBidi"/>
          <w:b w:val="0"/>
          <w:bCs/>
          <w:rtl/>
        </w:rPr>
        <w:lastRenderedPageBreak/>
        <w:t>3</w:t>
      </w:r>
      <w:r w:rsidR="009D61C6" w:rsidRPr="00CC42FE">
        <w:rPr>
          <w:rFonts w:asciiTheme="minorBidi" w:hAnsiTheme="minorBidi" w:cstheme="minorBidi"/>
        </w:rPr>
        <w:t>)</w:t>
      </w:r>
      <w:r w:rsidR="009A3CD2" w:rsidRPr="00CC42FE">
        <w:rPr>
          <w:rFonts w:asciiTheme="minorBidi" w:hAnsiTheme="minorBidi" w:cstheme="minorBidi"/>
        </w:rPr>
        <w:t>Traffic Sign Recognition (TSR):</w:t>
      </w:r>
      <w:bookmarkEnd w:id="12"/>
    </w:p>
    <w:p w14:paraId="6B5CDFF7" w14:textId="77777777" w:rsidR="00A758AC" w:rsidRPr="00CC42FE" w:rsidRDefault="00A758AC" w:rsidP="00A758AC">
      <w:pPr>
        <w:rPr>
          <w:rFonts w:asciiTheme="minorBidi" w:hAnsiTheme="minorBidi"/>
          <w:sz w:val="24"/>
          <w:szCs w:val="24"/>
        </w:rPr>
      </w:pPr>
      <w:r w:rsidRPr="00CC42FE">
        <w:rPr>
          <w:rFonts w:asciiTheme="minorBidi" w:hAnsiTheme="minorBidi"/>
          <w:sz w:val="24"/>
          <w:szCs w:val="24"/>
        </w:rPr>
        <w:t>Using a camera module and advanced image processing algorithms, the Traffic Sign Recognition (TSR) system detects and interprets various traffic signs, including speed limits, stop signs, and directional indicators. It provides the driver with relevant information to enhance situational awareness and ensure adherence to traffic regulations.</w:t>
      </w:r>
    </w:p>
    <w:p w14:paraId="6508E8AA" w14:textId="77777777" w:rsidR="00A758AC" w:rsidRPr="00CC42FE" w:rsidRDefault="00A758AC" w:rsidP="009A3CD2">
      <w:pPr>
        <w:pStyle w:val="Heading3"/>
        <w:rPr>
          <w:rFonts w:asciiTheme="minorBidi" w:hAnsiTheme="minorBidi" w:cstheme="minorBidi"/>
        </w:rPr>
      </w:pPr>
      <w:bookmarkStart w:id="13" w:name="_Toc176828450"/>
      <w:bookmarkStart w:id="14" w:name="_Toc176901775"/>
      <w:r w:rsidRPr="00CC42FE">
        <w:rPr>
          <w:rFonts w:asciiTheme="minorBidi" w:hAnsiTheme="minorBidi" w:cstheme="minorBidi"/>
        </w:rPr>
        <w:t>Scientific Methodologies and Theories for TSR:</w:t>
      </w:r>
      <w:bookmarkEnd w:id="13"/>
      <w:bookmarkEnd w:id="14"/>
    </w:p>
    <w:p w14:paraId="4929804A" w14:textId="2B4E8D33" w:rsidR="0067496F" w:rsidRPr="00CC42FE" w:rsidRDefault="00A758AC" w:rsidP="009D61C6">
      <w:pPr>
        <w:rPr>
          <w:rFonts w:asciiTheme="minorBidi" w:hAnsiTheme="minorBidi"/>
          <w:sz w:val="24"/>
          <w:szCs w:val="24"/>
        </w:rPr>
      </w:pPr>
      <w:r w:rsidRPr="00CC42FE">
        <w:rPr>
          <w:rFonts w:asciiTheme="minorBidi" w:hAnsiTheme="minorBidi"/>
          <w:sz w:val="24"/>
          <w:szCs w:val="24"/>
        </w:rPr>
        <w:t>Traffic Sign Recognition System: We will review existing literature on traffic sign recognition to inform our approach. Our methodology includes selecting and acquiring relevant datasets (such as the Egypt and German datasets), splitting the data into training and validation sets, training the AI model using this data, and evaluating its performance with real-world scenarios.</w:t>
      </w:r>
    </w:p>
    <w:p w14:paraId="1F766441" w14:textId="41468357" w:rsidR="0067496F" w:rsidRPr="00CC42FE" w:rsidRDefault="0067496F" w:rsidP="0067496F">
      <w:pPr>
        <w:rPr>
          <w:rFonts w:asciiTheme="minorBidi" w:eastAsiaTheme="majorEastAsia" w:hAnsiTheme="minorBidi"/>
          <w:b/>
          <w:color w:val="0F4761" w:themeColor="accent1" w:themeShade="BF"/>
          <w:sz w:val="32"/>
          <w:szCs w:val="32"/>
        </w:rPr>
      </w:pPr>
      <w:r w:rsidRPr="00CC42FE">
        <w:rPr>
          <w:rFonts w:asciiTheme="minorBidi" w:eastAsiaTheme="majorEastAsia" w:hAnsiTheme="minorBidi"/>
          <w:b/>
          <w:bCs/>
          <w:color w:val="0F4761" w:themeColor="accent1" w:themeShade="BF"/>
          <w:sz w:val="32"/>
          <w:szCs w:val="32"/>
        </w:rPr>
        <w:t>Importance of AI and Model Selection:</w:t>
      </w:r>
    </w:p>
    <w:p w14:paraId="1BF0DCC5" w14:textId="77777777" w:rsidR="0067496F" w:rsidRPr="000E6D6C" w:rsidRDefault="0067496F" w:rsidP="0067496F">
      <w:pPr>
        <w:rPr>
          <w:rFonts w:asciiTheme="minorBidi" w:hAnsiTheme="minorBidi"/>
          <w:sz w:val="24"/>
          <w:szCs w:val="24"/>
        </w:rPr>
      </w:pPr>
      <w:r w:rsidRPr="000E6D6C">
        <w:rPr>
          <w:rFonts w:asciiTheme="minorBidi" w:hAnsiTheme="minorBidi"/>
          <w:sz w:val="24"/>
          <w:szCs w:val="24"/>
        </w:rPr>
        <w:t>Selecting the right AI model is crucial for traffic sign recognition, as it must meet specific performance criteria. Different models offer varying strengths, including real-time processing capabilities, accuracy, adaptability to different conditions, and efficiency on devices with limited resources.</w:t>
      </w:r>
    </w:p>
    <w:p w14:paraId="7FACD8A7" w14:textId="713FFAAE" w:rsidR="000E6D6C" w:rsidRPr="000E6D6C" w:rsidRDefault="0067496F" w:rsidP="007E7306">
      <w:pPr>
        <w:rPr>
          <w:rFonts w:asciiTheme="minorBidi" w:hAnsiTheme="minorBidi"/>
          <w:sz w:val="24"/>
          <w:szCs w:val="24"/>
        </w:rPr>
      </w:pPr>
      <w:r w:rsidRPr="000E6D6C">
        <w:rPr>
          <w:rFonts w:asciiTheme="minorBidi" w:hAnsiTheme="minorBidi"/>
          <w:sz w:val="24"/>
          <w:szCs w:val="24"/>
        </w:rPr>
        <w:t>AI models play a key role in interpreting visual data from road signs by utilizing advanced deep learning architectures. These models enable vehicles to analyze images or video frames effectively, allowing them to respond appropriately to dynamic road conditions.</w:t>
      </w:r>
    </w:p>
    <w:p w14:paraId="2574FC62" w14:textId="77777777" w:rsidR="0067496F" w:rsidRPr="000E6D6C" w:rsidRDefault="0067496F" w:rsidP="0067496F">
      <w:pPr>
        <w:rPr>
          <w:rFonts w:asciiTheme="minorBidi" w:hAnsiTheme="minorBidi"/>
          <w:sz w:val="24"/>
          <w:szCs w:val="24"/>
        </w:rPr>
      </w:pPr>
      <w:r w:rsidRPr="000E6D6C">
        <w:rPr>
          <w:rFonts w:asciiTheme="minorBidi" w:hAnsiTheme="minorBidi"/>
          <w:sz w:val="24"/>
          <w:szCs w:val="24"/>
        </w:rPr>
        <w:t>The choice of AI model depends on several factors:</w:t>
      </w:r>
    </w:p>
    <w:p w14:paraId="14030D21" w14:textId="77777777" w:rsidR="0067496F" w:rsidRPr="000E6D6C" w:rsidRDefault="0067496F" w:rsidP="0067496F">
      <w:pPr>
        <w:pStyle w:val="ListParagraph"/>
        <w:numPr>
          <w:ilvl w:val="0"/>
          <w:numId w:val="20"/>
        </w:numPr>
        <w:rPr>
          <w:rFonts w:asciiTheme="minorBidi" w:hAnsiTheme="minorBidi"/>
          <w:sz w:val="24"/>
          <w:szCs w:val="24"/>
        </w:rPr>
      </w:pPr>
      <w:r w:rsidRPr="000E6D6C">
        <w:rPr>
          <w:rFonts w:asciiTheme="minorBidi" w:hAnsiTheme="minorBidi"/>
          <w:sz w:val="24"/>
          <w:szCs w:val="24"/>
        </w:rPr>
        <w:t>Real-Time Processing: Ensures timely detection and classification of traffic signs.</w:t>
      </w:r>
    </w:p>
    <w:p w14:paraId="541B6714" w14:textId="77777777" w:rsidR="0067496F" w:rsidRPr="000E6D6C" w:rsidRDefault="0067496F" w:rsidP="0067496F">
      <w:pPr>
        <w:pStyle w:val="ListParagraph"/>
        <w:numPr>
          <w:ilvl w:val="0"/>
          <w:numId w:val="20"/>
        </w:numPr>
        <w:rPr>
          <w:rFonts w:asciiTheme="minorBidi" w:hAnsiTheme="minorBidi"/>
          <w:sz w:val="24"/>
          <w:szCs w:val="24"/>
        </w:rPr>
      </w:pPr>
      <w:r w:rsidRPr="000E6D6C">
        <w:rPr>
          <w:rFonts w:asciiTheme="minorBidi" w:hAnsiTheme="minorBidi"/>
          <w:sz w:val="24"/>
          <w:szCs w:val="24"/>
        </w:rPr>
        <w:t>Accuracy: Guarantees precise recognition to enhance safety and compliance.</w:t>
      </w:r>
    </w:p>
    <w:p w14:paraId="3A4E5E08" w14:textId="77777777" w:rsidR="0067496F" w:rsidRPr="000E6D6C" w:rsidRDefault="0067496F" w:rsidP="0067496F">
      <w:pPr>
        <w:pStyle w:val="ListParagraph"/>
        <w:numPr>
          <w:ilvl w:val="0"/>
          <w:numId w:val="20"/>
        </w:numPr>
        <w:rPr>
          <w:rFonts w:asciiTheme="minorBidi" w:hAnsiTheme="minorBidi"/>
          <w:sz w:val="24"/>
          <w:szCs w:val="24"/>
        </w:rPr>
      </w:pPr>
      <w:r w:rsidRPr="000E6D6C">
        <w:rPr>
          <w:rFonts w:asciiTheme="minorBidi" w:hAnsiTheme="minorBidi"/>
          <w:sz w:val="24"/>
          <w:szCs w:val="24"/>
        </w:rPr>
        <w:t>Efficiency: Optimizes performance on devices with constrained computational resources.</w:t>
      </w:r>
    </w:p>
    <w:p w14:paraId="416920A8" w14:textId="2B356EF7" w:rsidR="0067496F" w:rsidRPr="000E6D6C" w:rsidRDefault="0067496F" w:rsidP="0093141F">
      <w:pPr>
        <w:pStyle w:val="ListParagraph"/>
        <w:numPr>
          <w:ilvl w:val="0"/>
          <w:numId w:val="20"/>
        </w:numPr>
        <w:rPr>
          <w:rStyle w:val="Heading2Char"/>
          <w:rFonts w:asciiTheme="minorBidi" w:eastAsiaTheme="minorHAnsi" w:hAnsiTheme="minorBidi" w:cstheme="minorBidi"/>
          <w:b w:val="0"/>
          <w:color w:val="auto"/>
          <w:sz w:val="24"/>
          <w:szCs w:val="24"/>
        </w:rPr>
      </w:pPr>
      <w:r w:rsidRPr="000E6D6C">
        <w:rPr>
          <w:rFonts w:asciiTheme="minorBidi" w:hAnsiTheme="minorBidi"/>
          <w:sz w:val="24"/>
          <w:szCs w:val="24"/>
        </w:rPr>
        <w:t>Adaptability: Handles diverse environmental conditions, such as varying lighting and weather.</w:t>
      </w:r>
    </w:p>
    <w:p w14:paraId="7A8D6DFE" w14:textId="482EAB29" w:rsidR="00A758AC" w:rsidRPr="00CC42FE" w:rsidRDefault="00A758AC" w:rsidP="00386522">
      <w:pPr>
        <w:pStyle w:val="Heading3"/>
        <w:rPr>
          <w:rFonts w:asciiTheme="minorBidi" w:hAnsiTheme="minorBidi" w:cstheme="minorBidi"/>
        </w:rPr>
      </w:pPr>
      <w:bookmarkStart w:id="15" w:name="_Toc176828451"/>
      <w:bookmarkStart w:id="16" w:name="_Toc176901776"/>
      <w:r w:rsidRPr="00CC42FE">
        <w:rPr>
          <w:rFonts w:asciiTheme="minorBidi" w:hAnsiTheme="minorBidi" w:cstheme="minorBidi"/>
        </w:rPr>
        <w:t>Considerations for Model Selection:</w:t>
      </w:r>
      <w:bookmarkEnd w:id="15"/>
      <w:bookmarkEnd w:id="16"/>
    </w:p>
    <w:p w14:paraId="1EC19459" w14:textId="77777777" w:rsidR="00A758AC" w:rsidRPr="00CC42FE" w:rsidRDefault="00A758AC" w:rsidP="00A758AC">
      <w:pPr>
        <w:pStyle w:val="ListParagraph"/>
        <w:numPr>
          <w:ilvl w:val="1"/>
          <w:numId w:val="8"/>
        </w:numPr>
        <w:rPr>
          <w:rFonts w:asciiTheme="minorBidi" w:hAnsiTheme="minorBidi"/>
          <w:sz w:val="24"/>
          <w:szCs w:val="24"/>
        </w:rPr>
      </w:pPr>
      <w:r w:rsidRPr="00CC42FE">
        <w:rPr>
          <w:rFonts w:asciiTheme="minorBidi" w:hAnsiTheme="minorBidi"/>
          <w:sz w:val="24"/>
          <w:szCs w:val="24"/>
        </w:rPr>
        <w:t>Real-time Processing: Models like YOLO and SSD are ideal for applications that require real-time detection and classification of traffic signs.</w:t>
      </w:r>
    </w:p>
    <w:p w14:paraId="0364E38A" w14:textId="77777777" w:rsidR="00A758AC" w:rsidRPr="00CC42FE" w:rsidRDefault="00A758AC" w:rsidP="00A758AC">
      <w:pPr>
        <w:pStyle w:val="ListParagraph"/>
        <w:numPr>
          <w:ilvl w:val="0"/>
          <w:numId w:val="10"/>
        </w:numPr>
        <w:rPr>
          <w:rFonts w:asciiTheme="minorBidi" w:hAnsiTheme="minorBidi"/>
          <w:sz w:val="24"/>
          <w:szCs w:val="24"/>
        </w:rPr>
      </w:pPr>
      <w:r w:rsidRPr="00CC42FE">
        <w:rPr>
          <w:rFonts w:asciiTheme="minorBidi" w:hAnsiTheme="minorBidi"/>
          <w:sz w:val="24"/>
          <w:szCs w:val="24"/>
        </w:rPr>
        <w:t>Accuracy and Precision: Accurate recognition and classification of traffic signs are crucial for the safe operation of the system.</w:t>
      </w:r>
    </w:p>
    <w:p w14:paraId="5079EA5E" w14:textId="77777777" w:rsidR="00A758AC" w:rsidRPr="00CC42FE" w:rsidRDefault="00A758AC" w:rsidP="00A758AC">
      <w:pPr>
        <w:pStyle w:val="ListParagraph"/>
        <w:numPr>
          <w:ilvl w:val="0"/>
          <w:numId w:val="10"/>
        </w:numPr>
        <w:rPr>
          <w:rFonts w:asciiTheme="minorBidi" w:hAnsiTheme="minorBidi"/>
          <w:sz w:val="24"/>
          <w:szCs w:val="24"/>
        </w:rPr>
      </w:pPr>
      <w:r w:rsidRPr="00CC42FE">
        <w:rPr>
          <w:rFonts w:asciiTheme="minorBidi" w:hAnsiTheme="minorBidi"/>
          <w:sz w:val="24"/>
          <w:szCs w:val="24"/>
        </w:rPr>
        <w:t>Adaptability: The AI model must be adaptable to different environmental conditions, such as varying lighting, weather, and road scenarios.</w:t>
      </w:r>
    </w:p>
    <w:p w14:paraId="7020EBB1" w14:textId="77777777" w:rsidR="00A758AC" w:rsidRDefault="00A758AC" w:rsidP="00A758AC">
      <w:pPr>
        <w:pStyle w:val="ListParagraph"/>
        <w:numPr>
          <w:ilvl w:val="0"/>
          <w:numId w:val="10"/>
        </w:numPr>
        <w:rPr>
          <w:rFonts w:asciiTheme="minorBidi" w:hAnsiTheme="minorBidi"/>
          <w:sz w:val="24"/>
          <w:szCs w:val="24"/>
        </w:rPr>
      </w:pPr>
      <w:r w:rsidRPr="00CC42FE">
        <w:rPr>
          <w:rFonts w:asciiTheme="minorBidi" w:hAnsiTheme="minorBidi"/>
          <w:sz w:val="24"/>
          <w:szCs w:val="24"/>
        </w:rPr>
        <w:t>Resource Efficiency: Efficient models are necessary for use in edge devices or vehicles with limited computational power.</w:t>
      </w:r>
    </w:p>
    <w:p w14:paraId="7080D59A" w14:textId="77777777" w:rsidR="007E7306" w:rsidRPr="007E7306" w:rsidRDefault="007E7306" w:rsidP="007E7306">
      <w:pPr>
        <w:rPr>
          <w:rFonts w:asciiTheme="minorBidi" w:hAnsiTheme="minorBidi"/>
          <w:sz w:val="24"/>
          <w:szCs w:val="24"/>
        </w:rPr>
      </w:pPr>
    </w:p>
    <w:p w14:paraId="39FED372" w14:textId="77777777" w:rsidR="00A758AC" w:rsidRPr="00CC42FE" w:rsidRDefault="00A758AC" w:rsidP="00A758AC">
      <w:pPr>
        <w:rPr>
          <w:rFonts w:asciiTheme="minorBidi" w:hAnsiTheme="minorBidi"/>
          <w:sz w:val="24"/>
          <w:szCs w:val="24"/>
        </w:rPr>
      </w:pPr>
      <w:bookmarkStart w:id="17" w:name="_Toc176828452"/>
      <w:bookmarkStart w:id="18" w:name="_Toc176901777"/>
      <w:r w:rsidRPr="00CC42FE">
        <w:rPr>
          <w:rStyle w:val="Heading3Char"/>
          <w:rFonts w:asciiTheme="minorBidi" w:hAnsiTheme="minorBidi" w:cstheme="minorBidi"/>
        </w:rPr>
        <w:lastRenderedPageBreak/>
        <w:t>Balancing Real-time Performance and Accuracy</w:t>
      </w:r>
      <w:bookmarkEnd w:id="17"/>
      <w:bookmarkEnd w:id="18"/>
      <w:r w:rsidRPr="00CC42FE">
        <w:rPr>
          <w:rFonts w:asciiTheme="minorBidi" w:hAnsiTheme="minorBidi"/>
          <w:sz w:val="24"/>
          <w:szCs w:val="24"/>
        </w:rPr>
        <w:t>:</w:t>
      </w:r>
    </w:p>
    <w:p w14:paraId="000296DB" w14:textId="77777777" w:rsidR="00A758AC" w:rsidRPr="00CC42FE" w:rsidRDefault="00A758AC" w:rsidP="00A758AC">
      <w:pPr>
        <w:rPr>
          <w:rFonts w:asciiTheme="minorBidi" w:hAnsiTheme="minorBidi"/>
          <w:sz w:val="24"/>
          <w:szCs w:val="24"/>
        </w:rPr>
      </w:pPr>
      <w:r w:rsidRPr="00CC42FE">
        <w:rPr>
          <w:rFonts w:asciiTheme="minorBidi" w:hAnsiTheme="minorBidi"/>
          <w:sz w:val="24"/>
          <w:szCs w:val="24"/>
        </w:rPr>
        <w:t>Achieving a balance between real-time performance and accuracy is crucial for applications such as autonomous vehicles. Models must process data swiftly while maintaining high accuracy to ensure safe and reliable operation in intelligent transportation systems.</w:t>
      </w:r>
    </w:p>
    <w:p w14:paraId="7E620C3F" w14:textId="77777777" w:rsidR="00A758AC" w:rsidRPr="00CC42FE" w:rsidRDefault="00A758AC" w:rsidP="009A3CD2">
      <w:pPr>
        <w:pStyle w:val="Heading3"/>
        <w:rPr>
          <w:rFonts w:asciiTheme="minorBidi" w:hAnsiTheme="minorBidi" w:cstheme="minorBidi"/>
        </w:rPr>
      </w:pPr>
      <w:bookmarkStart w:id="19" w:name="_Toc176828453"/>
      <w:bookmarkStart w:id="20" w:name="_Toc176901778"/>
      <w:r w:rsidRPr="00CC42FE">
        <w:rPr>
          <w:rFonts w:asciiTheme="minorBidi" w:hAnsiTheme="minorBidi" w:cstheme="minorBidi"/>
        </w:rPr>
        <w:t>Key AI Models:</w:t>
      </w:r>
      <w:bookmarkEnd w:id="19"/>
      <w:bookmarkEnd w:id="20"/>
    </w:p>
    <w:p w14:paraId="45FF4847" w14:textId="7B655325" w:rsidR="00660534" w:rsidRPr="000E6D6C" w:rsidRDefault="00A758AC" w:rsidP="004F4197">
      <w:pPr>
        <w:rPr>
          <w:rFonts w:asciiTheme="minorBidi" w:hAnsiTheme="minorBidi"/>
          <w:sz w:val="24"/>
          <w:szCs w:val="24"/>
        </w:rPr>
      </w:pPr>
      <w:r w:rsidRPr="000E6D6C">
        <w:rPr>
          <w:rFonts w:asciiTheme="minorBidi" w:hAnsiTheme="minorBidi"/>
          <w:sz w:val="24"/>
          <w:szCs w:val="24"/>
        </w:rPr>
        <w:t>Several AI models have proven effective in traffic sign recognition. Real-time object detection models, such as YOLO and SSD, have significantly advanced the capabilities of TSR systems, providing a solid foundation for developing reliable, high-performance solutions.</w:t>
      </w:r>
    </w:p>
    <w:p w14:paraId="4B5BBE46" w14:textId="77777777" w:rsidR="00660534" w:rsidRPr="00CC42FE" w:rsidRDefault="00660534" w:rsidP="00660534">
      <w:pPr>
        <w:pStyle w:val="Heading1"/>
        <w:rPr>
          <w:rFonts w:asciiTheme="minorBidi" w:hAnsiTheme="minorBidi" w:cstheme="minorBidi"/>
        </w:rPr>
      </w:pPr>
      <w:bookmarkStart w:id="21" w:name="_Toc176901779"/>
      <w:r w:rsidRPr="00CC42FE">
        <w:rPr>
          <w:rFonts w:asciiTheme="minorBidi" w:hAnsiTheme="minorBidi" w:cstheme="minorBidi"/>
        </w:rPr>
        <w:t>Proposed Solution</w:t>
      </w:r>
      <w:bookmarkEnd w:id="21"/>
    </w:p>
    <w:p w14:paraId="13F348CF" w14:textId="374E06B9" w:rsidR="00660534" w:rsidRPr="00CC42FE" w:rsidRDefault="00660534" w:rsidP="00660534">
      <w:pPr>
        <w:rPr>
          <w:rFonts w:asciiTheme="minorBidi" w:hAnsiTheme="minorBidi"/>
          <w:sz w:val="24"/>
          <w:szCs w:val="24"/>
        </w:rPr>
      </w:pPr>
      <w:r w:rsidRPr="00CC42FE">
        <w:rPr>
          <w:rFonts w:asciiTheme="minorBidi" w:hAnsiTheme="minorBidi"/>
          <w:sz w:val="24"/>
          <w:szCs w:val="24"/>
        </w:rPr>
        <w:t>The proposed solution involves the integration of various Advanced Driver Assistance Systems (ADAS) to enhance vehicle safety and driver experience. The primary objective is to develop a comprehensive system that incorporates the following technologies:</w:t>
      </w:r>
      <w:r w:rsidRPr="00CC42FE">
        <w:rPr>
          <w:rFonts w:asciiTheme="minorBidi" w:hAnsiTheme="minorBidi"/>
          <w:sz w:val="24"/>
          <w:szCs w:val="24"/>
        </w:rPr>
        <w:br/>
      </w:r>
      <w:r w:rsidRPr="00CC42FE">
        <w:rPr>
          <w:rFonts w:asciiTheme="minorBidi" w:hAnsiTheme="minorBidi"/>
          <w:sz w:val="24"/>
          <w:szCs w:val="24"/>
        </w:rPr>
        <w:br/>
      </w:r>
      <w:r w:rsidRPr="00CC42FE">
        <w:rPr>
          <w:rFonts w:asciiTheme="minorBidi" w:hAnsiTheme="minorBidi"/>
          <w:b/>
          <w:bCs/>
          <w:sz w:val="28"/>
          <w:szCs w:val="28"/>
          <w:rtl/>
        </w:rPr>
        <w:t>1</w:t>
      </w:r>
      <w:r w:rsidRPr="00CC42FE">
        <w:rPr>
          <w:rFonts w:asciiTheme="minorBidi" w:hAnsiTheme="minorBidi"/>
          <w:b/>
          <w:bCs/>
          <w:sz w:val="28"/>
          <w:szCs w:val="28"/>
        </w:rPr>
        <w:t>- Road Sign Interpretation:</w:t>
      </w:r>
      <w:r w:rsidRPr="00CC42FE">
        <w:rPr>
          <w:rFonts w:asciiTheme="minorBidi" w:hAnsiTheme="minorBidi"/>
          <w:sz w:val="24"/>
          <w:szCs w:val="24"/>
        </w:rPr>
        <w:br/>
        <w:t xml:space="preserve">   - The integration of image recognition technology to identify and interpret traffic signs. This system will display relevant traffic information on the vehicle's dashboard, ensuring that the driver is always informed about speed limits, no-entry zones, and other critical road signs.</w:t>
      </w:r>
      <w:r w:rsidRPr="00CC42FE">
        <w:rPr>
          <w:rFonts w:asciiTheme="minorBidi" w:hAnsiTheme="minorBidi"/>
          <w:sz w:val="24"/>
          <w:szCs w:val="24"/>
        </w:rPr>
        <w:br/>
      </w:r>
    </w:p>
    <w:p w14:paraId="773CE910" w14:textId="77777777" w:rsidR="00660534" w:rsidRPr="00CC42FE" w:rsidRDefault="00660534" w:rsidP="00660534">
      <w:pPr>
        <w:rPr>
          <w:rFonts w:asciiTheme="minorBidi" w:hAnsiTheme="minorBidi"/>
          <w:sz w:val="24"/>
          <w:szCs w:val="24"/>
        </w:rPr>
      </w:pPr>
      <w:r w:rsidRPr="00CC42FE">
        <w:rPr>
          <w:rFonts w:asciiTheme="minorBidi" w:hAnsiTheme="minorBidi"/>
          <w:b/>
          <w:bCs/>
          <w:sz w:val="28"/>
          <w:szCs w:val="28"/>
          <w:rtl/>
        </w:rPr>
        <w:t>2</w:t>
      </w:r>
      <w:r w:rsidRPr="00CC42FE">
        <w:rPr>
          <w:rFonts w:asciiTheme="minorBidi" w:hAnsiTheme="minorBidi"/>
          <w:b/>
          <w:bCs/>
          <w:sz w:val="28"/>
          <w:szCs w:val="28"/>
        </w:rPr>
        <w:t>- Blind Spot Detection:</w:t>
      </w:r>
      <w:r w:rsidRPr="00CC42FE">
        <w:rPr>
          <w:rFonts w:asciiTheme="minorBidi" w:hAnsiTheme="minorBidi"/>
          <w:sz w:val="24"/>
          <w:szCs w:val="24"/>
        </w:rPr>
        <w:br/>
        <w:t xml:space="preserve">   - Deployment of sensors and cameras to monitor areas around the vehicle that are typically difficult for the driver to see. The system will provide visual or auditory warnings when another vehicle is detected in the blind spot, helping to avoid collisions during lane changes.</w:t>
      </w:r>
    </w:p>
    <w:p w14:paraId="13C4D5AF" w14:textId="76C61008" w:rsidR="00660534" w:rsidRPr="00CC42FE" w:rsidRDefault="00660534" w:rsidP="00660534">
      <w:pPr>
        <w:rPr>
          <w:rFonts w:asciiTheme="minorBidi" w:hAnsiTheme="minorBidi"/>
        </w:rPr>
      </w:pPr>
      <w:r w:rsidRPr="00CC42FE">
        <w:rPr>
          <w:rFonts w:asciiTheme="minorBidi" w:hAnsiTheme="minorBidi"/>
          <w:b/>
          <w:bCs/>
          <w:sz w:val="28"/>
          <w:szCs w:val="28"/>
          <w:rtl/>
        </w:rPr>
        <w:t>3</w:t>
      </w:r>
      <w:r w:rsidRPr="00CC42FE">
        <w:rPr>
          <w:rFonts w:asciiTheme="minorBidi" w:hAnsiTheme="minorBidi"/>
          <w:b/>
          <w:bCs/>
          <w:sz w:val="28"/>
          <w:szCs w:val="28"/>
        </w:rPr>
        <w:t>- Adaptive Cruise Control:</w:t>
      </w:r>
      <w:r w:rsidRPr="00CC42FE">
        <w:rPr>
          <w:rFonts w:asciiTheme="minorBidi" w:hAnsiTheme="minorBidi"/>
          <w:sz w:val="24"/>
          <w:szCs w:val="24"/>
        </w:rPr>
        <w:br/>
        <w:t xml:space="preserve">   - Developing a system that automatically adjusts the vehicle’s speed to maintain a safe distance from the vehicle ahead. This feature not only enhances driving comfort but also contributes to overall road safety by reducing the likelihood of rear-end collisions.</w:t>
      </w:r>
    </w:p>
    <w:p w14:paraId="4D6C540C" w14:textId="14C1E3B9" w:rsidR="005D46A8" w:rsidRPr="00CC42FE" w:rsidRDefault="0027030D" w:rsidP="00A464AF">
      <w:pPr>
        <w:pStyle w:val="Heading1"/>
        <w:rPr>
          <w:rFonts w:asciiTheme="minorBidi" w:hAnsiTheme="minorBidi" w:cstheme="minorBidi"/>
          <w:b w:val="0"/>
          <w:bCs/>
          <w:sz w:val="36"/>
          <w:szCs w:val="36"/>
        </w:rPr>
      </w:pPr>
      <w:bookmarkStart w:id="22" w:name="_Toc176901780"/>
      <w:r w:rsidRPr="00CC42FE">
        <w:rPr>
          <w:rFonts w:asciiTheme="minorBidi" w:hAnsiTheme="minorBidi" w:cstheme="minorBidi"/>
          <w:bCs/>
          <w:sz w:val="36"/>
          <w:szCs w:val="36"/>
        </w:rPr>
        <w:t>Expected Outcomes</w:t>
      </w:r>
      <w:bookmarkEnd w:id="22"/>
    </w:p>
    <w:p w14:paraId="4FE1361D" w14:textId="77777777" w:rsidR="005D46A8" w:rsidRPr="000E6D6C" w:rsidRDefault="005D46A8" w:rsidP="005D46A8">
      <w:pPr>
        <w:rPr>
          <w:rFonts w:asciiTheme="minorBidi" w:hAnsiTheme="minorBidi"/>
          <w:sz w:val="24"/>
          <w:szCs w:val="24"/>
        </w:rPr>
      </w:pPr>
      <w:r w:rsidRPr="000E6D6C">
        <w:rPr>
          <w:rFonts w:asciiTheme="minorBidi" w:hAnsiTheme="minorBidi"/>
          <w:sz w:val="24"/>
          <w:szCs w:val="24"/>
        </w:rPr>
        <w:t>1. Providing the graduate student with an opportunity to apply what they have learned and implement it in their specific field of specialization.</w:t>
      </w:r>
    </w:p>
    <w:p w14:paraId="0DE5C3A4" w14:textId="77777777" w:rsidR="005D46A8" w:rsidRPr="000E6D6C" w:rsidRDefault="005D46A8" w:rsidP="005D46A8">
      <w:pPr>
        <w:rPr>
          <w:rFonts w:asciiTheme="minorBidi" w:hAnsiTheme="minorBidi"/>
          <w:sz w:val="24"/>
          <w:szCs w:val="24"/>
        </w:rPr>
      </w:pPr>
      <w:r w:rsidRPr="000E6D6C">
        <w:rPr>
          <w:rFonts w:asciiTheme="minorBidi" w:hAnsiTheme="minorBidi"/>
          <w:sz w:val="24"/>
          <w:szCs w:val="24"/>
        </w:rPr>
        <w:t>2. Allowing the student to practice and apply professional ethics and work within a team before entering the workforce.</w:t>
      </w:r>
    </w:p>
    <w:p w14:paraId="428F1A88" w14:textId="77777777" w:rsidR="005D46A8" w:rsidRPr="000E6D6C" w:rsidRDefault="005D46A8" w:rsidP="005D46A8">
      <w:pPr>
        <w:rPr>
          <w:rFonts w:asciiTheme="minorBidi" w:hAnsiTheme="minorBidi"/>
          <w:sz w:val="24"/>
          <w:szCs w:val="24"/>
        </w:rPr>
      </w:pPr>
      <w:r w:rsidRPr="000E6D6C">
        <w:rPr>
          <w:rFonts w:asciiTheme="minorBidi" w:hAnsiTheme="minorBidi"/>
          <w:sz w:val="24"/>
          <w:szCs w:val="24"/>
        </w:rPr>
        <w:lastRenderedPageBreak/>
        <w:t>3. Offering the opportunity to invest in and find a sponsor for the project idea, facilitating its implementation in practical applications.</w:t>
      </w:r>
    </w:p>
    <w:p w14:paraId="06F9B6D7" w14:textId="77777777" w:rsidR="005D46A8" w:rsidRPr="000E6D6C" w:rsidRDefault="005D46A8" w:rsidP="005D46A8">
      <w:pPr>
        <w:rPr>
          <w:rFonts w:asciiTheme="minorBidi" w:hAnsiTheme="minorBidi"/>
          <w:sz w:val="24"/>
          <w:szCs w:val="24"/>
        </w:rPr>
      </w:pPr>
      <w:r w:rsidRPr="000E6D6C">
        <w:rPr>
          <w:rFonts w:asciiTheme="minorBidi" w:hAnsiTheme="minorBidi"/>
          <w:sz w:val="24"/>
          <w:szCs w:val="24"/>
        </w:rPr>
        <w:t>4. Preparing the graduate student to be an effective contributor in all scientific and research fields.</w:t>
      </w:r>
    </w:p>
    <w:p w14:paraId="1DC08F98" w14:textId="114767C9" w:rsidR="0027030D" w:rsidRPr="000E6D6C" w:rsidRDefault="005D46A8" w:rsidP="004F4197">
      <w:pPr>
        <w:rPr>
          <w:rFonts w:asciiTheme="minorBidi" w:hAnsiTheme="minorBidi"/>
          <w:b/>
          <w:bCs/>
          <w:sz w:val="24"/>
          <w:szCs w:val="24"/>
        </w:rPr>
      </w:pPr>
      <w:r w:rsidRPr="000E6D6C">
        <w:rPr>
          <w:rFonts w:asciiTheme="minorBidi" w:hAnsiTheme="minorBidi"/>
          <w:sz w:val="24"/>
          <w:szCs w:val="24"/>
        </w:rPr>
        <w:t>5. Ensuring that the graduate student can utilize their practical abilities, cognitive structures, and skills in writing, research, and documentation during their studies.</w:t>
      </w:r>
    </w:p>
    <w:p w14:paraId="689FD778" w14:textId="767229FE" w:rsidR="006F5DDC" w:rsidRPr="00CC42FE" w:rsidRDefault="0027030D" w:rsidP="00A464AF">
      <w:pPr>
        <w:pStyle w:val="Heading1"/>
        <w:rPr>
          <w:rFonts w:asciiTheme="minorBidi" w:hAnsiTheme="minorBidi" w:cstheme="minorBidi"/>
          <w:b w:val="0"/>
          <w:bCs/>
          <w:sz w:val="36"/>
          <w:szCs w:val="36"/>
        </w:rPr>
      </w:pPr>
      <w:bookmarkStart w:id="23" w:name="_Toc176901781"/>
      <w:r w:rsidRPr="00CC42FE">
        <w:rPr>
          <w:rFonts w:asciiTheme="minorBidi" w:hAnsiTheme="minorBidi" w:cstheme="minorBidi"/>
          <w:bCs/>
          <w:sz w:val="36"/>
          <w:szCs w:val="36"/>
        </w:rPr>
        <w:t>Conclusion</w:t>
      </w:r>
      <w:bookmarkEnd w:id="23"/>
    </w:p>
    <w:p w14:paraId="571A1239" w14:textId="7F3E6A0B" w:rsidR="006F5DDC" w:rsidRPr="000E6D6C" w:rsidRDefault="006F5DDC" w:rsidP="006F5DDC">
      <w:pPr>
        <w:spacing w:line="276" w:lineRule="auto"/>
        <w:rPr>
          <w:rFonts w:asciiTheme="minorBidi" w:hAnsiTheme="minorBidi"/>
          <w:sz w:val="24"/>
          <w:szCs w:val="24"/>
        </w:rPr>
      </w:pPr>
      <w:r w:rsidRPr="000E6D6C">
        <w:rPr>
          <w:rFonts w:asciiTheme="minorBidi" w:hAnsiTheme="minorBidi"/>
          <w:sz w:val="24"/>
          <w:szCs w:val="24"/>
        </w:rPr>
        <w:t>In conclusion, advanced driver assistance systems (ADAS) have significantly contributed to enhancing vehicle safety and improving overall driving experiences. The integration of blind-spot detection systems has effectively reduced the occurrence of accidents caused by lane changes, particularly in scenarios where drivers have limited visibility. Traffic sign recognition systems have played a crucial role in improving compliance with traffic regulations. By accurately identifying and displaying relevant traffic signs, these systems help drivers stay informed and make better decisions while on the road.</w:t>
      </w:r>
    </w:p>
    <w:p w14:paraId="1E3A09AC" w14:textId="77777777" w:rsidR="006F5DDC" w:rsidRPr="000E6D6C" w:rsidRDefault="006F5DDC" w:rsidP="006F5DDC">
      <w:pPr>
        <w:spacing w:line="276" w:lineRule="auto"/>
        <w:rPr>
          <w:rFonts w:asciiTheme="minorBidi" w:hAnsiTheme="minorBidi"/>
          <w:sz w:val="24"/>
          <w:szCs w:val="24"/>
        </w:rPr>
      </w:pPr>
    </w:p>
    <w:p w14:paraId="5C68CAFE" w14:textId="7E9C1690" w:rsidR="00A464AF" w:rsidRPr="000E6D6C" w:rsidRDefault="006F5DDC" w:rsidP="00372B71">
      <w:pPr>
        <w:spacing w:line="276" w:lineRule="auto"/>
        <w:rPr>
          <w:rFonts w:asciiTheme="minorBidi" w:hAnsiTheme="minorBidi"/>
          <w:sz w:val="24"/>
          <w:szCs w:val="24"/>
        </w:rPr>
      </w:pPr>
      <w:r w:rsidRPr="000E6D6C">
        <w:rPr>
          <w:rFonts w:asciiTheme="minorBidi" w:hAnsiTheme="minorBidi"/>
          <w:sz w:val="24"/>
          <w:szCs w:val="24"/>
        </w:rPr>
        <w:t>Overall, advancements in ADAS technologies have demonstrated their effectiveness in preventing accidents, reducing human error, and enhancing overall road safety. As these systems continue to evolve, they have the potential to significantly reduce the number of collisions and make driving experiences safer and more enjoyable for everyone on the road.</w:t>
      </w:r>
    </w:p>
    <w:p w14:paraId="4BC281E5" w14:textId="7E9C1690" w:rsidR="00CC60C5" w:rsidRPr="00CC42FE" w:rsidRDefault="00F82584" w:rsidP="00CC60C5">
      <w:pPr>
        <w:pStyle w:val="Heading1"/>
        <w:tabs>
          <w:tab w:val="left" w:pos="3495"/>
        </w:tabs>
        <w:rPr>
          <w:rFonts w:asciiTheme="minorBidi" w:hAnsiTheme="minorBidi" w:cstheme="minorBidi"/>
          <w:rtl/>
        </w:rPr>
      </w:pPr>
      <w:bookmarkStart w:id="24" w:name="_Toc176901782"/>
      <w:r w:rsidRPr="00CC42FE">
        <w:rPr>
          <w:rFonts w:asciiTheme="minorBidi" w:hAnsiTheme="minorBidi" w:cstheme="minorBidi"/>
        </w:rPr>
        <w:lastRenderedPageBreak/>
        <w:t>Expected Cost</w:t>
      </w:r>
      <w:bookmarkEnd w:id="24"/>
      <w:r w:rsidR="00CC60C5" w:rsidRPr="00CC42FE">
        <w:rPr>
          <w:rFonts w:asciiTheme="minorBidi" w:hAnsiTheme="minorBidi" w:cstheme="minorBidi"/>
        </w:rPr>
        <w:tab/>
      </w:r>
    </w:p>
    <w:p w14:paraId="214BB0A1" w14:textId="147C010E" w:rsidR="00CC60C5" w:rsidRPr="00CC42FE" w:rsidRDefault="00CC60C5" w:rsidP="00CC60C5">
      <w:pPr>
        <w:pStyle w:val="Heading2"/>
        <w:rPr>
          <w:rFonts w:asciiTheme="minorBidi" w:hAnsiTheme="minorBidi" w:cstheme="minorBidi"/>
        </w:rPr>
      </w:pPr>
      <w:bookmarkStart w:id="25" w:name="_Toc176828458"/>
      <w:bookmarkStart w:id="26" w:name="_Toc176901783"/>
      <w:r w:rsidRPr="00CC42FE">
        <w:rPr>
          <w:rFonts w:asciiTheme="minorBidi" w:hAnsiTheme="minorBidi" w:cstheme="minorBidi"/>
          <w:noProof/>
        </w:rPr>
        <w:drawing>
          <wp:anchor distT="0" distB="0" distL="114300" distR="114300" simplePos="0" relativeHeight="251662336" behindDoc="1" locked="0" layoutInCell="1" allowOverlap="1" wp14:anchorId="7E86605C" wp14:editId="1ACC51AB">
            <wp:simplePos x="0" y="0"/>
            <wp:positionH relativeFrom="margin">
              <wp:align>right</wp:align>
            </wp:positionH>
            <wp:positionV relativeFrom="paragraph">
              <wp:posOffset>345350</wp:posOffset>
            </wp:positionV>
            <wp:extent cx="5943600" cy="7776210"/>
            <wp:effectExtent l="0" t="0" r="0" b="0"/>
            <wp:wrapTight wrapText="bothSides">
              <wp:wrapPolygon edited="0">
                <wp:start x="0" y="0"/>
                <wp:lineTo x="0" y="21537"/>
                <wp:lineTo x="21531" y="21537"/>
                <wp:lineTo x="21531" y="0"/>
                <wp:lineTo x="0" y="0"/>
              </wp:wrapPolygon>
            </wp:wrapTight>
            <wp:docPr id="1498786134" name="Picture 1" descr="A table with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786134" name="Picture 1" descr="A table with numbers and tex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943600" cy="7776210"/>
                    </a:xfrm>
                    <a:prstGeom prst="rect">
                      <a:avLst/>
                    </a:prstGeom>
                  </pic:spPr>
                </pic:pic>
              </a:graphicData>
            </a:graphic>
          </wp:anchor>
        </w:drawing>
      </w:r>
      <w:bookmarkEnd w:id="25"/>
      <w:bookmarkEnd w:id="26"/>
    </w:p>
    <w:sectPr w:rsidR="00CC60C5" w:rsidRPr="00CC42FE" w:rsidSect="009C7F88">
      <w:footerReference w:type="default" r:id="rId16"/>
      <w:pgSz w:w="12240" w:h="15840"/>
      <w:pgMar w:top="1008" w:right="1440" w:bottom="1008" w:left="1440" w:header="720" w:footer="720" w:gutter="0"/>
      <w:pgBorders w:offsetFrom="page">
        <w:top w:val="single" w:sz="18" w:space="20" w:color="auto"/>
        <w:left w:val="single" w:sz="18" w:space="20" w:color="auto"/>
        <w:bottom w:val="single" w:sz="18" w:space="20" w:color="auto"/>
        <w:right w:val="single" w:sz="18" w:space="20"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1489A7" w14:textId="77777777" w:rsidR="001D76C1" w:rsidRDefault="001D76C1" w:rsidP="002B5B63">
      <w:pPr>
        <w:spacing w:after="0" w:line="240" w:lineRule="auto"/>
      </w:pPr>
      <w:r>
        <w:separator/>
      </w:r>
    </w:p>
  </w:endnote>
  <w:endnote w:type="continuationSeparator" w:id="0">
    <w:p w14:paraId="3733803A" w14:textId="77777777" w:rsidR="001D76C1" w:rsidRDefault="001D76C1" w:rsidP="002B5B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50667286"/>
      <w:docPartObj>
        <w:docPartGallery w:val="Page Numbers (Bottom of Page)"/>
        <w:docPartUnique/>
      </w:docPartObj>
    </w:sdtPr>
    <w:sdtEndPr>
      <w:rPr>
        <w:noProof/>
      </w:rPr>
    </w:sdtEndPr>
    <w:sdtContent>
      <w:p w14:paraId="551D7F00" w14:textId="77777777" w:rsidR="00F73544" w:rsidRDefault="00F7354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79E15CA" w14:textId="77777777" w:rsidR="00F73544" w:rsidRDefault="00F735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5BF6C4" w14:textId="77777777" w:rsidR="001D76C1" w:rsidRDefault="001D76C1" w:rsidP="002B5B63">
      <w:pPr>
        <w:spacing w:after="0" w:line="240" w:lineRule="auto"/>
      </w:pPr>
      <w:r>
        <w:separator/>
      </w:r>
    </w:p>
  </w:footnote>
  <w:footnote w:type="continuationSeparator" w:id="0">
    <w:p w14:paraId="0FC2A256" w14:textId="77777777" w:rsidR="001D76C1" w:rsidRDefault="001D76C1" w:rsidP="002B5B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87FFE"/>
    <w:multiLevelType w:val="hybridMultilevel"/>
    <w:tmpl w:val="F7921E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1B6206"/>
    <w:multiLevelType w:val="multilevel"/>
    <w:tmpl w:val="FE2C87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172E05"/>
    <w:multiLevelType w:val="hybridMultilevel"/>
    <w:tmpl w:val="C9706ED6"/>
    <w:lvl w:ilvl="0" w:tplc="04090011">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5F5E30"/>
    <w:multiLevelType w:val="hybridMultilevel"/>
    <w:tmpl w:val="74B852C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F461EC"/>
    <w:multiLevelType w:val="hybridMultilevel"/>
    <w:tmpl w:val="A1863EAE"/>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AEB63EB"/>
    <w:multiLevelType w:val="multilevel"/>
    <w:tmpl w:val="0B9EF1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3867BD"/>
    <w:multiLevelType w:val="hybridMultilevel"/>
    <w:tmpl w:val="145444A6"/>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7" w15:restartNumberingAfterBreak="0">
    <w:nsid w:val="2F354F6C"/>
    <w:multiLevelType w:val="hybridMultilevel"/>
    <w:tmpl w:val="98928B86"/>
    <w:lvl w:ilvl="0" w:tplc="DD744D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C35343"/>
    <w:multiLevelType w:val="multilevel"/>
    <w:tmpl w:val="F0CEB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8D085D"/>
    <w:multiLevelType w:val="hybridMultilevel"/>
    <w:tmpl w:val="F9863E64"/>
    <w:lvl w:ilvl="0" w:tplc="0409000B">
      <w:start w:val="1"/>
      <w:numFmt w:val="bullet"/>
      <w:lvlText w:val=""/>
      <w:lvlJc w:val="left"/>
      <w:pPr>
        <w:ind w:left="360" w:hanging="360"/>
      </w:pPr>
      <w:rPr>
        <w:rFonts w:ascii="Wingdings" w:hAnsi="Wingdings" w:hint="default"/>
      </w:rPr>
    </w:lvl>
    <w:lvl w:ilvl="1" w:tplc="0409000B">
      <w:start w:val="1"/>
      <w:numFmt w:val="bullet"/>
      <w:lvlText w:val=""/>
      <w:lvlJc w:val="left"/>
      <w:pPr>
        <w:ind w:left="90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994EE0"/>
    <w:multiLevelType w:val="hybridMultilevel"/>
    <w:tmpl w:val="7E60CC5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E8237EA"/>
    <w:multiLevelType w:val="hybridMultilevel"/>
    <w:tmpl w:val="2872EF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A71BC9"/>
    <w:multiLevelType w:val="hybridMultilevel"/>
    <w:tmpl w:val="6A5246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CF0CA9"/>
    <w:multiLevelType w:val="multilevel"/>
    <w:tmpl w:val="C35C2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5A6568"/>
    <w:multiLevelType w:val="multilevel"/>
    <w:tmpl w:val="169484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5E86B81"/>
    <w:multiLevelType w:val="hybridMultilevel"/>
    <w:tmpl w:val="E86AA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591B65"/>
    <w:multiLevelType w:val="hybridMultilevel"/>
    <w:tmpl w:val="F6629AAC"/>
    <w:lvl w:ilvl="0" w:tplc="301047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BAB5013"/>
    <w:multiLevelType w:val="hybridMultilevel"/>
    <w:tmpl w:val="51CC57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00C529F"/>
    <w:multiLevelType w:val="hybridMultilevel"/>
    <w:tmpl w:val="A8A407C2"/>
    <w:lvl w:ilvl="0" w:tplc="EA44B60C">
      <w:numFmt w:val="bullet"/>
      <w:lvlText w:val="-"/>
      <w:lvlJc w:val="left"/>
      <w:pPr>
        <w:ind w:left="720" w:hanging="360"/>
      </w:pPr>
      <w:rPr>
        <w:rFonts w:ascii="Aptos" w:eastAsiaTheme="minorHAnsi" w:hAnsi="Aptos" w:cstheme="minorBidi" w:hint="default"/>
      </w:rPr>
    </w:lvl>
    <w:lvl w:ilvl="1" w:tplc="1DAE1D98">
      <w:start w:val="2"/>
      <w:numFmt w:val="bullet"/>
      <w:lvlText w:val="•"/>
      <w:lvlJc w:val="left"/>
      <w:pPr>
        <w:ind w:left="1440" w:hanging="360"/>
      </w:pPr>
      <w:rPr>
        <w:rFonts w:ascii="Arial" w:eastAsiaTheme="minorHAnsi"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1510BC1"/>
    <w:multiLevelType w:val="multilevel"/>
    <w:tmpl w:val="1EBC9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63350597">
    <w:abstractNumId w:val="18"/>
  </w:num>
  <w:num w:numId="2" w16cid:durableId="132719618">
    <w:abstractNumId w:val="16"/>
  </w:num>
  <w:num w:numId="3" w16cid:durableId="1095832653">
    <w:abstractNumId w:val="11"/>
  </w:num>
  <w:num w:numId="4" w16cid:durableId="1379627737">
    <w:abstractNumId w:val="10"/>
  </w:num>
  <w:num w:numId="5" w16cid:durableId="118648955">
    <w:abstractNumId w:val="7"/>
  </w:num>
  <w:num w:numId="6" w16cid:durableId="1590655263">
    <w:abstractNumId w:val="17"/>
  </w:num>
  <w:num w:numId="7" w16cid:durableId="232469629">
    <w:abstractNumId w:val="2"/>
  </w:num>
  <w:num w:numId="8" w16cid:durableId="362440908">
    <w:abstractNumId w:val="9"/>
  </w:num>
  <w:num w:numId="9" w16cid:durableId="957418770">
    <w:abstractNumId w:val="3"/>
  </w:num>
  <w:num w:numId="10" w16cid:durableId="1403796034">
    <w:abstractNumId w:val="6"/>
  </w:num>
  <w:num w:numId="11" w16cid:durableId="103574658">
    <w:abstractNumId w:val="0"/>
  </w:num>
  <w:num w:numId="12" w16cid:durableId="702290023">
    <w:abstractNumId w:val="1"/>
  </w:num>
  <w:num w:numId="13" w16cid:durableId="1748067856">
    <w:abstractNumId w:val="14"/>
  </w:num>
  <w:num w:numId="14" w16cid:durableId="1641619219">
    <w:abstractNumId w:val="5"/>
  </w:num>
  <w:num w:numId="15" w16cid:durableId="157310901">
    <w:abstractNumId w:val="13"/>
  </w:num>
  <w:num w:numId="16" w16cid:durableId="2052731438">
    <w:abstractNumId w:val="12"/>
  </w:num>
  <w:num w:numId="17" w16cid:durableId="1822844526">
    <w:abstractNumId w:val="4"/>
  </w:num>
  <w:num w:numId="18" w16cid:durableId="640379934">
    <w:abstractNumId w:val="19"/>
  </w:num>
  <w:num w:numId="19" w16cid:durableId="192693555">
    <w:abstractNumId w:val="8"/>
  </w:num>
  <w:num w:numId="20" w16cid:durableId="48339508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18EF"/>
    <w:rsid w:val="000301EB"/>
    <w:rsid w:val="000C36C7"/>
    <w:rsid w:val="000D5AB7"/>
    <w:rsid w:val="000E0DD5"/>
    <w:rsid w:val="000E6D6C"/>
    <w:rsid w:val="001109C6"/>
    <w:rsid w:val="00117BC7"/>
    <w:rsid w:val="00146E3E"/>
    <w:rsid w:val="0017400D"/>
    <w:rsid w:val="00176C28"/>
    <w:rsid w:val="00185C16"/>
    <w:rsid w:val="001D76C1"/>
    <w:rsid w:val="0021162C"/>
    <w:rsid w:val="002468B9"/>
    <w:rsid w:val="0027030D"/>
    <w:rsid w:val="00274D49"/>
    <w:rsid w:val="00275746"/>
    <w:rsid w:val="00275F23"/>
    <w:rsid w:val="002962B9"/>
    <w:rsid w:val="002B0E99"/>
    <w:rsid w:val="002B5B63"/>
    <w:rsid w:val="00315590"/>
    <w:rsid w:val="00372B71"/>
    <w:rsid w:val="00380A8A"/>
    <w:rsid w:val="00386522"/>
    <w:rsid w:val="003B7B4D"/>
    <w:rsid w:val="003D0FAB"/>
    <w:rsid w:val="003E4856"/>
    <w:rsid w:val="003E7F36"/>
    <w:rsid w:val="00404C1F"/>
    <w:rsid w:val="00406AAB"/>
    <w:rsid w:val="004318FF"/>
    <w:rsid w:val="00435AF4"/>
    <w:rsid w:val="00444606"/>
    <w:rsid w:val="004A663F"/>
    <w:rsid w:val="004B2E3D"/>
    <w:rsid w:val="004D1E52"/>
    <w:rsid w:val="004F4197"/>
    <w:rsid w:val="004F619B"/>
    <w:rsid w:val="00502621"/>
    <w:rsid w:val="00526032"/>
    <w:rsid w:val="00550F7E"/>
    <w:rsid w:val="00555B0C"/>
    <w:rsid w:val="00572D2D"/>
    <w:rsid w:val="00574DB6"/>
    <w:rsid w:val="00585337"/>
    <w:rsid w:val="00590F99"/>
    <w:rsid w:val="005D46A8"/>
    <w:rsid w:val="00622C14"/>
    <w:rsid w:val="00634287"/>
    <w:rsid w:val="006359BA"/>
    <w:rsid w:val="006368EB"/>
    <w:rsid w:val="00660534"/>
    <w:rsid w:val="0067496F"/>
    <w:rsid w:val="006E2EC1"/>
    <w:rsid w:val="006F45D1"/>
    <w:rsid w:val="006F5DDC"/>
    <w:rsid w:val="00711D38"/>
    <w:rsid w:val="00732C65"/>
    <w:rsid w:val="007429D6"/>
    <w:rsid w:val="00753127"/>
    <w:rsid w:val="00753E0A"/>
    <w:rsid w:val="00757F22"/>
    <w:rsid w:val="00761796"/>
    <w:rsid w:val="00770EE5"/>
    <w:rsid w:val="007B3A16"/>
    <w:rsid w:val="007C50A2"/>
    <w:rsid w:val="007E7306"/>
    <w:rsid w:val="00802B4A"/>
    <w:rsid w:val="00812A33"/>
    <w:rsid w:val="00856A55"/>
    <w:rsid w:val="0089483A"/>
    <w:rsid w:val="008D0F51"/>
    <w:rsid w:val="00923E47"/>
    <w:rsid w:val="0093141F"/>
    <w:rsid w:val="009611FC"/>
    <w:rsid w:val="00961ECB"/>
    <w:rsid w:val="00973BD8"/>
    <w:rsid w:val="0097659F"/>
    <w:rsid w:val="00983620"/>
    <w:rsid w:val="009A3CD2"/>
    <w:rsid w:val="009C01FB"/>
    <w:rsid w:val="009C7F88"/>
    <w:rsid w:val="009D2B63"/>
    <w:rsid w:val="009D32A0"/>
    <w:rsid w:val="009D61C6"/>
    <w:rsid w:val="009E2158"/>
    <w:rsid w:val="00A12634"/>
    <w:rsid w:val="00A24F97"/>
    <w:rsid w:val="00A42EC0"/>
    <w:rsid w:val="00A464AF"/>
    <w:rsid w:val="00A52098"/>
    <w:rsid w:val="00A758AC"/>
    <w:rsid w:val="00A76F8A"/>
    <w:rsid w:val="00AA119E"/>
    <w:rsid w:val="00AA3FA5"/>
    <w:rsid w:val="00AD6239"/>
    <w:rsid w:val="00B118A3"/>
    <w:rsid w:val="00B47DFF"/>
    <w:rsid w:val="00B85D0B"/>
    <w:rsid w:val="00BA5785"/>
    <w:rsid w:val="00BA69DE"/>
    <w:rsid w:val="00BC68A8"/>
    <w:rsid w:val="00BD246D"/>
    <w:rsid w:val="00C005BE"/>
    <w:rsid w:val="00C25ABC"/>
    <w:rsid w:val="00C2780E"/>
    <w:rsid w:val="00C33FB8"/>
    <w:rsid w:val="00C36116"/>
    <w:rsid w:val="00C43584"/>
    <w:rsid w:val="00C63DA8"/>
    <w:rsid w:val="00C77236"/>
    <w:rsid w:val="00C9348A"/>
    <w:rsid w:val="00CA18EF"/>
    <w:rsid w:val="00CC42FE"/>
    <w:rsid w:val="00CC60C5"/>
    <w:rsid w:val="00D0110E"/>
    <w:rsid w:val="00D53E1E"/>
    <w:rsid w:val="00D54DE7"/>
    <w:rsid w:val="00D74C21"/>
    <w:rsid w:val="00D8730F"/>
    <w:rsid w:val="00DA6217"/>
    <w:rsid w:val="00E1043F"/>
    <w:rsid w:val="00E1774C"/>
    <w:rsid w:val="00E62A84"/>
    <w:rsid w:val="00E744AF"/>
    <w:rsid w:val="00E8537C"/>
    <w:rsid w:val="00E936BC"/>
    <w:rsid w:val="00EC1D04"/>
    <w:rsid w:val="00ED7B63"/>
    <w:rsid w:val="00F54A9D"/>
    <w:rsid w:val="00F66C66"/>
    <w:rsid w:val="00F73544"/>
    <w:rsid w:val="00F7535C"/>
    <w:rsid w:val="00F82584"/>
    <w:rsid w:val="00FC7552"/>
    <w:rsid w:val="00FF3B8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A95FE2"/>
  <w15:chartTrackingRefBased/>
  <w15:docId w15:val="{BD5A6BA4-DB03-4363-ABCA-2F29EA850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0A8A"/>
  </w:style>
  <w:style w:type="paragraph" w:styleId="Heading1">
    <w:name w:val="heading 1"/>
    <w:basedOn w:val="Normal"/>
    <w:next w:val="Heading2"/>
    <w:link w:val="Heading1Char"/>
    <w:autoRedefine/>
    <w:uiPriority w:val="9"/>
    <w:qFormat/>
    <w:rsid w:val="002B5B63"/>
    <w:pPr>
      <w:keepNext/>
      <w:keepLines/>
      <w:spacing w:before="360" w:after="80"/>
      <w:outlineLvl w:val="0"/>
    </w:pPr>
    <w:rPr>
      <w:rFonts w:ascii="Calibri" w:eastAsiaTheme="majorEastAsia" w:hAnsi="Calibri" w:cstheme="majorBidi"/>
      <w:b/>
      <w:color w:val="004386"/>
      <w:sz w:val="40"/>
      <w:szCs w:val="40"/>
    </w:rPr>
  </w:style>
  <w:style w:type="paragraph" w:styleId="Heading2">
    <w:name w:val="heading 2"/>
    <w:basedOn w:val="Normal"/>
    <w:next w:val="Normal"/>
    <w:link w:val="Heading2Char"/>
    <w:uiPriority w:val="9"/>
    <w:unhideWhenUsed/>
    <w:qFormat/>
    <w:rsid w:val="00386522"/>
    <w:pPr>
      <w:keepNext/>
      <w:keepLines/>
      <w:spacing w:before="160" w:after="80"/>
      <w:outlineLvl w:val="1"/>
    </w:pPr>
    <w:rPr>
      <w:rFonts w:asciiTheme="majorHAnsi" w:eastAsiaTheme="majorEastAsia" w:hAnsiTheme="majorHAnsi" w:cstheme="majorBidi"/>
      <w:b/>
      <w:color w:val="0F4761" w:themeColor="accent1" w:themeShade="BF"/>
      <w:sz w:val="32"/>
      <w:szCs w:val="32"/>
    </w:rPr>
  </w:style>
  <w:style w:type="paragraph" w:styleId="Heading3">
    <w:name w:val="heading 3"/>
    <w:basedOn w:val="Normal"/>
    <w:next w:val="Normal"/>
    <w:link w:val="Heading3Char"/>
    <w:uiPriority w:val="9"/>
    <w:unhideWhenUsed/>
    <w:qFormat/>
    <w:rsid w:val="00386522"/>
    <w:pPr>
      <w:keepNext/>
      <w:keepLines/>
      <w:spacing w:before="160" w:after="80"/>
      <w:outlineLvl w:val="2"/>
    </w:pPr>
    <w:rPr>
      <w:rFonts w:eastAsiaTheme="majorEastAsia" w:cstheme="majorBidi"/>
      <w:color w:val="215E99" w:themeColor="text2" w:themeTint="BF"/>
      <w:sz w:val="28"/>
      <w:szCs w:val="28"/>
    </w:rPr>
  </w:style>
  <w:style w:type="paragraph" w:styleId="Heading4">
    <w:name w:val="heading 4"/>
    <w:basedOn w:val="Normal"/>
    <w:next w:val="Normal"/>
    <w:link w:val="Heading4Char"/>
    <w:uiPriority w:val="9"/>
    <w:semiHidden/>
    <w:unhideWhenUsed/>
    <w:qFormat/>
    <w:rsid w:val="00CA18E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A18E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A18E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A18E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A18E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A18E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5B63"/>
    <w:rPr>
      <w:rFonts w:ascii="Calibri" w:eastAsiaTheme="majorEastAsia" w:hAnsi="Calibri" w:cstheme="majorBidi"/>
      <w:b/>
      <w:color w:val="004386"/>
      <w:sz w:val="40"/>
      <w:szCs w:val="40"/>
    </w:rPr>
  </w:style>
  <w:style w:type="character" w:customStyle="1" w:styleId="Heading2Char">
    <w:name w:val="Heading 2 Char"/>
    <w:basedOn w:val="DefaultParagraphFont"/>
    <w:link w:val="Heading2"/>
    <w:uiPriority w:val="9"/>
    <w:rsid w:val="00386522"/>
    <w:rPr>
      <w:rFonts w:asciiTheme="majorHAnsi" w:eastAsiaTheme="majorEastAsia" w:hAnsiTheme="majorHAnsi" w:cstheme="majorBidi"/>
      <w:b/>
      <w:color w:val="0F4761" w:themeColor="accent1" w:themeShade="BF"/>
      <w:sz w:val="32"/>
      <w:szCs w:val="32"/>
    </w:rPr>
  </w:style>
  <w:style w:type="character" w:customStyle="1" w:styleId="Heading3Char">
    <w:name w:val="Heading 3 Char"/>
    <w:basedOn w:val="DefaultParagraphFont"/>
    <w:link w:val="Heading3"/>
    <w:uiPriority w:val="9"/>
    <w:rsid w:val="00386522"/>
    <w:rPr>
      <w:rFonts w:eastAsiaTheme="majorEastAsia" w:cstheme="majorBidi"/>
      <w:color w:val="215E99" w:themeColor="text2" w:themeTint="BF"/>
      <w:sz w:val="28"/>
      <w:szCs w:val="28"/>
    </w:rPr>
  </w:style>
  <w:style w:type="character" w:customStyle="1" w:styleId="Heading4Char">
    <w:name w:val="Heading 4 Char"/>
    <w:basedOn w:val="DefaultParagraphFont"/>
    <w:link w:val="Heading4"/>
    <w:uiPriority w:val="9"/>
    <w:semiHidden/>
    <w:rsid w:val="00CA18E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A18E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A18E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A18E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A18E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A18EF"/>
    <w:rPr>
      <w:rFonts w:eastAsiaTheme="majorEastAsia" w:cstheme="majorBidi"/>
      <w:color w:val="272727" w:themeColor="text1" w:themeTint="D8"/>
    </w:rPr>
  </w:style>
  <w:style w:type="paragraph" w:styleId="Title">
    <w:name w:val="Title"/>
    <w:basedOn w:val="Normal"/>
    <w:next w:val="Normal"/>
    <w:link w:val="TitleChar"/>
    <w:uiPriority w:val="10"/>
    <w:qFormat/>
    <w:rsid w:val="00CA18E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18E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A18E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A18E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A18EF"/>
    <w:pPr>
      <w:spacing w:before="160"/>
      <w:jc w:val="center"/>
    </w:pPr>
    <w:rPr>
      <w:i/>
      <w:iCs/>
      <w:color w:val="404040" w:themeColor="text1" w:themeTint="BF"/>
    </w:rPr>
  </w:style>
  <w:style w:type="character" w:customStyle="1" w:styleId="QuoteChar">
    <w:name w:val="Quote Char"/>
    <w:basedOn w:val="DefaultParagraphFont"/>
    <w:link w:val="Quote"/>
    <w:uiPriority w:val="29"/>
    <w:rsid w:val="00CA18EF"/>
    <w:rPr>
      <w:i/>
      <w:iCs/>
      <w:color w:val="404040" w:themeColor="text1" w:themeTint="BF"/>
    </w:rPr>
  </w:style>
  <w:style w:type="paragraph" w:styleId="ListParagraph">
    <w:name w:val="List Paragraph"/>
    <w:basedOn w:val="Normal"/>
    <w:uiPriority w:val="34"/>
    <w:qFormat/>
    <w:rsid w:val="00CA18EF"/>
    <w:pPr>
      <w:ind w:left="720"/>
      <w:contextualSpacing/>
    </w:pPr>
  </w:style>
  <w:style w:type="character" w:styleId="IntenseEmphasis">
    <w:name w:val="Intense Emphasis"/>
    <w:basedOn w:val="DefaultParagraphFont"/>
    <w:uiPriority w:val="21"/>
    <w:qFormat/>
    <w:rsid w:val="00CA18EF"/>
    <w:rPr>
      <w:i/>
      <w:iCs/>
      <w:color w:val="0F4761" w:themeColor="accent1" w:themeShade="BF"/>
    </w:rPr>
  </w:style>
  <w:style w:type="paragraph" w:styleId="IntenseQuote">
    <w:name w:val="Intense Quote"/>
    <w:basedOn w:val="Normal"/>
    <w:next w:val="Normal"/>
    <w:link w:val="IntenseQuoteChar"/>
    <w:uiPriority w:val="30"/>
    <w:qFormat/>
    <w:rsid w:val="00CA18E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A18EF"/>
    <w:rPr>
      <w:i/>
      <w:iCs/>
      <w:color w:val="0F4761" w:themeColor="accent1" w:themeShade="BF"/>
    </w:rPr>
  </w:style>
  <w:style w:type="character" w:styleId="IntenseReference">
    <w:name w:val="Intense Reference"/>
    <w:basedOn w:val="DefaultParagraphFont"/>
    <w:uiPriority w:val="32"/>
    <w:qFormat/>
    <w:rsid w:val="00CA18EF"/>
    <w:rPr>
      <w:b/>
      <w:bCs/>
      <w:smallCaps/>
      <w:color w:val="0F4761" w:themeColor="accent1" w:themeShade="BF"/>
      <w:spacing w:val="5"/>
    </w:rPr>
  </w:style>
  <w:style w:type="table" w:styleId="TableGrid">
    <w:name w:val="Table Grid"/>
    <w:basedOn w:val="TableNormal"/>
    <w:uiPriority w:val="39"/>
    <w:rsid w:val="00CA18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35AF4"/>
    <w:pPr>
      <w:spacing w:before="240" w:after="0"/>
      <w:outlineLvl w:val="9"/>
    </w:pPr>
    <w:rPr>
      <w:kern w:val="0"/>
      <w:sz w:val="32"/>
      <w:szCs w:val="32"/>
      <w14:ligatures w14:val="none"/>
    </w:rPr>
  </w:style>
  <w:style w:type="paragraph" w:styleId="TOC2">
    <w:name w:val="toc 2"/>
    <w:basedOn w:val="Normal"/>
    <w:next w:val="Normal"/>
    <w:autoRedefine/>
    <w:uiPriority w:val="39"/>
    <w:unhideWhenUsed/>
    <w:rsid w:val="00435AF4"/>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435AF4"/>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435AF4"/>
    <w:pPr>
      <w:spacing w:after="100"/>
      <w:ind w:left="440"/>
    </w:pPr>
    <w:rPr>
      <w:rFonts w:eastAsiaTheme="minorEastAsia" w:cs="Times New Roman"/>
      <w:kern w:val="0"/>
      <w14:ligatures w14:val="none"/>
    </w:rPr>
  </w:style>
  <w:style w:type="character" w:styleId="Hyperlink">
    <w:name w:val="Hyperlink"/>
    <w:basedOn w:val="DefaultParagraphFont"/>
    <w:uiPriority w:val="99"/>
    <w:unhideWhenUsed/>
    <w:rsid w:val="00435AF4"/>
    <w:rPr>
      <w:color w:val="467886" w:themeColor="hyperlink"/>
      <w:u w:val="single"/>
    </w:rPr>
  </w:style>
  <w:style w:type="paragraph" w:customStyle="1" w:styleId="Style1">
    <w:name w:val="Style1"/>
    <w:basedOn w:val="Heading3"/>
    <w:next w:val="Normal"/>
    <w:link w:val="Style1Char"/>
    <w:rsid w:val="004A663F"/>
    <w:pPr>
      <w:tabs>
        <w:tab w:val="left" w:pos="6708"/>
      </w:tabs>
    </w:pPr>
    <w:rPr>
      <w:rFonts w:asciiTheme="minorBidi" w:hAnsiTheme="minorBidi"/>
      <w:b/>
      <w:bCs/>
      <w:sz w:val="24"/>
      <w:szCs w:val="24"/>
    </w:rPr>
  </w:style>
  <w:style w:type="character" w:customStyle="1" w:styleId="Style1Char">
    <w:name w:val="Style1 Char"/>
    <w:basedOn w:val="Heading3Char"/>
    <w:link w:val="Style1"/>
    <w:rsid w:val="004A663F"/>
    <w:rPr>
      <w:rFonts w:asciiTheme="minorBidi" w:eastAsiaTheme="majorEastAsia" w:hAnsiTheme="minorBidi" w:cstheme="majorBidi"/>
      <w:b/>
      <w:bCs/>
      <w:color w:val="0F4761" w:themeColor="accent1" w:themeShade="BF"/>
      <w:sz w:val="24"/>
      <w:szCs w:val="24"/>
    </w:rPr>
  </w:style>
  <w:style w:type="paragraph" w:customStyle="1" w:styleId="Heading33">
    <w:name w:val="Heading 33"/>
    <w:basedOn w:val="Heading3"/>
    <w:link w:val="Heading33Char"/>
    <w:autoRedefine/>
    <w:qFormat/>
    <w:rsid w:val="004A663F"/>
    <w:pPr>
      <w:spacing w:line="360" w:lineRule="auto"/>
    </w:pPr>
    <w:rPr>
      <w:b/>
    </w:rPr>
  </w:style>
  <w:style w:type="character" w:customStyle="1" w:styleId="Heading33Char">
    <w:name w:val="Heading 33 Char"/>
    <w:basedOn w:val="DefaultParagraphFont"/>
    <w:link w:val="Heading33"/>
    <w:rsid w:val="004A663F"/>
    <w:rPr>
      <w:rFonts w:eastAsiaTheme="majorEastAsia" w:cstheme="majorBidi"/>
      <w:b/>
      <w:color w:val="0F4761" w:themeColor="accent1" w:themeShade="BF"/>
      <w:sz w:val="28"/>
      <w:szCs w:val="28"/>
    </w:rPr>
  </w:style>
  <w:style w:type="paragraph" w:styleId="Caption">
    <w:name w:val="caption"/>
    <w:basedOn w:val="Normal"/>
    <w:next w:val="Normal"/>
    <w:uiPriority w:val="35"/>
    <w:unhideWhenUsed/>
    <w:qFormat/>
    <w:rsid w:val="00A464AF"/>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A464AF"/>
    <w:pPr>
      <w:spacing w:after="0"/>
    </w:pPr>
  </w:style>
  <w:style w:type="paragraph" w:styleId="Header">
    <w:name w:val="header"/>
    <w:basedOn w:val="Normal"/>
    <w:link w:val="HeaderChar"/>
    <w:uiPriority w:val="99"/>
    <w:unhideWhenUsed/>
    <w:rsid w:val="002B5B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5B63"/>
  </w:style>
  <w:style w:type="paragraph" w:styleId="Footer">
    <w:name w:val="footer"/>
    <w:basedOn w:val="Normal"/>
    <w:link w:val="FooterChar"/>
    <w:uiPriority w:val="99"/>
    <w:unhideWhenUsed/>
    <w:rsid w:val="002B5B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5B63"/>
  </w:style>
  <w:style w:type="character" w:styleId="SubtleEmphasis">
    <w:name w:val="Subtle Emphasis"/>
    <w:basedOn w:val="DefaultParagraphFont"/>
    <w:uiPriority w:val="19"/>
    <w:qFormat/>
    <w:rsid w:val="00E744AF"/>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38016">
      <w:bodyDiv w:val="1"/>
      <w:marLeft w:val="0"/>
      <w:marRight w:val="0"/>
      <w:marTop w:val="0"/>
      <w:marBottom w:val="0"/>
      <w:divBdr>
        <w:top w:val="none" w:sz="0" w:space="0" w:color="auto"/>
        <w:left w:val="none" w:sz="0" w:space="0" w:color="auto"/>
        <w:bottom w:val="none" w:sz="0" w:space="0" w:color="auto"/>
        <w:right w:val="none" w:sz="0" w:space="0" w:color="auto"/>
      </w:divBdr>
    </w:div>
    <w:div w:id="153960566">
      <w:bodyDiv w:val="1"/>
      <w:marLeft w:val="0"/>
      <w:marRight w:val="0"/>
      <w:marTop w:val="0"/>
      <w:marBottom w:val="0"/>
      <w:divBdr>
        <w:top w:val="none" w:sz="0" w:space="0" w:color="auto"/>
        <w:left w:val="none" w:sz="0" w:space="0" w:color="auto"/>
        <w:bottom w:val="none" w:sz="0" w:space="0" w:color="auto"/>
        <w:right w:val="none" w:sz="0" w:space="0" w:color="auto"/>
      </w:divBdr>
    </w:div>
    <w:div w:id="608007011">
      <w:bodyDiv w:val="1"/>
      <w:marLeft w:val="0"/>
      <w:marRight w:val="0"/>
      <w:marTop w:val="0"/>
      <w:marBottom w:val="0"/>
      <w:divBdr>
        <w:top w:val="none" w:sz="0" w:space="0" w:color="auto"/>
        <w:left w:val="none" w:sz="0" w:space="0" w:color="auto"/>
        <w:bottom w:val="none" w:sz="0" w:space="0" w:color="auto"/>
        <w:right w:val="none" w:sz="0" w:space="0" w:color="auto"/>
      </w:divBdr>
    </w:div>
    <w:div w:id="723413790">
      <w:bodyDiv w:val="1"/>
      <w:marLeft w:val="0"/>
      <w:marRight w:val="0"/>
      <w:marTop w:val="0"/>
      <w:marBottom w:val="0"/>
      <w:divBdr>
        <w:top w:val="none" w:sz="0" w:space="0" w:color="auto"/>
        <w:left w:val="none" w:sz="0" w:space="0" w:color="auto"/>
        <w:bottom w:val="none" w:sz="0" w:space="0" w:color="auto"/>
        <w:right w:val="none" w:sz="0" w:space="0" w:color="auto"/>
      </w:divBdr>
    </w:div>
    <w:div w:id="923760513">
      <w:bodyDiv w:val="1"/>
      <w:marLeft w:val="0"/>
      <w:marRight w:val="0"/>
      <w:marTop w:val="0"/>
      <w:marBottom w:val="0"/>
      <w:divBdr>
        <w:top w:val="none" w:sz="0" w:space="0" w:color="auto"/>
        <w:left w:val="none" w:sz="0" w:space="0" w:color="auto"/>
        <w:bottom w:val="none" w:sz="0" w:space="0" w:color="auto"/>
        <w:right w:val="none" w:sz="0" w:space="0" w:color="auto"/>
      </w:divBdr>
    </w:div>
    <w:div w:id="1200361470">
      <w:bodyDiv w:val="1"/>
      <w:marLeft w:val="0"/>
      <w:marRight w:val="0"/>
      <w:marTop w:val="0"/>
      <w:marBottom w:val="0"/>
      <w:divBdr>
        <w:top w:val="none" w:sz="0" w:space="0" w:color="auto"/>
        <w:left w:val="none" w:sz="0" w:space="0" w:color="auto"/>
        <w:bottom w:val="none" w:sz="0" w:space="0" w:color="auto"/>
        <w:right w:val="none" w:sz="0" w:space="0" w:color="auto"/>
      </w:divBdr>
    </w:div>
    <w:div w:id="1263611319">
      <w:bodyDiv w:val="1"/>
      <w:marLeft w:val="0"/>
      <w:marRight w:val="0"/>
      <w:marTop w:val="0"/>
      <w:marBottom w:val="0"/>
      <w:divBdr>
        <w:top w:val="none" w:sz="0" w:space="0" w:color="auto"/>
        <w:left w:val="none" w:sz="0" w:space="0" w:color="auto"/>
        <w:bottom w:val="none" w:sz="0" w:space="0" w:color="auto"/>
        <w:right w:val="none" w:sz="0" w:space="0" w:color="auto"/>
      </w:divBdr>
    </w:div>
    <w:div w:id="1279799769">
      <w:bodyDiv w:val="1"/>
      <w:marLeft w:val="0"/>
      <w:marRight w:val="0"/>
      <w:marTop w:val="0"/>
      <w:marBottom w:val="0"/>
      <w:divBdr>
        <w:top w:val="none" w:sz="0" w:space="0" w:color="auto"/>
        <w:left w:val="none" w:sz="0" w:space="0" w:color="auto"/>
        <w:bottom w:val="none" w:sz="0" w:space="0" w:color="auto"/>
        <w:right w:val="none" w:sz="0" w:space="0" w:color="auto"/>
      </w:divBdr>
      <w:divsChild>
        <w:div w:id="304356563">
          <w:marLeft w:val="0"/>
          <w:marRight w:val="0"/>
          <w:marTop w:val="0"/>
          <w:marBottom w:val="0"/>
          <w:divBdr>
            <w:top w:val="none" w:sz="0" w:space="0" w:color="auto"/>
            <w:left w:val="none" w:sz="0" w:space="0" w:color="auto"/>
            <w:bottom w:val="none" w:sz="0" w:space="0" w:color="auto"/>
            <w:right w:val="none" w:sz="0" w:space="0" w:color="auto"/>
          </w:divBdr>
          <w:divsChild>
            <w:div w:id="2124375711">
              <w:marLeft w:val="0"/>
              <w:marRight w:val="0"/>
              <w:marTop w:val="0"/>
              <w:marBottom w:val="0"/>
              <w:divBdr>
                <w:top w:val="none" w:sz="0" w:space="0" w:color="auto"/>
                <w:left w:val="none" w:sz="0" w:space="0" w:color="auto"/>
                <w:bottom w:val="none" w:sz="0" w:space="0" w:color="auto"/>
                <w:right w:val="none" w:sz="0" w:space="0" w:color="auto"/>
              </w:divBdr>
              <w:divsChild>
                <w:div w:id="1256748600">
                  <w:marLeft w:val="0"/>
                  <w:marRight w:val="0"/>
                  <w:marTop w:val="0"/>
                  <w:marBottom w:val="0"/>
                  <w:divBdr>
                    <w:top w:val="none" w:sz="0" w:space="0" w:color="auto"/>
                    <w:left w:val="none" w:sz="0" w:space="0" w:color="auto"/>
                    <w:bottom w:val="none" w:sz="0" w:space="0" w:color="auto"/>
                    <w:right w:val="none" w:sz="0" w:space="0" w:color="auto"/>
                  </w:divBdr>
                  <w:divsChild>
                    <w:div w:id="677773394">
                      <w:marLeft w:val="0"/>
                      <w:marRight w:val="0"/>
                      <w:marTop w:val="0"/>
                      <w:marBottom w:val="0"/>
                      <w:divBdr>
                        <w:top w:val="none" w:sz="0" w:space="0" w:color="auto"/>
                        <w:left w:val="none" w:sz="0" w:space="0" w:color="auto"/>
                        <w:bottom w:val="none" w:sz="0" w:space="0" w:color="auto"/>
                        <w:right w:val="none" w:sz="0" w:space="0" w:color="auto"/>
                      </w:divBdr>
                      <w:divsChild>
                        <w:div w:id="898634057">
                          <w:marLeft w:val="0"/>
                          <w:marRight w:val="0"/>
                          <w:marTop w:val="0"/>
                          <w:marBottom w:val="0"/>
                          <w:divBdr>
                            <w:top w:val="none" w:sz="0" w:space="0" w:color="auto"/>
                            <w:left w:val="none" w:sz="0" w:space="0" w:color="auto"/>
                            <w:bottom w:val="none" w:sz="0" w:space="0" w:color="auto"/>
                            <w:right w:val="none" w:sz="0" w:space="0" w:color="auto"/>
                          </w:divBdr>
                          <w:divsChild>
                            <w:div w:id="142063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8254535">
      <w:bodyDiv w:val="1"/>
      <w:marLeft w:val="0"/>
      <w:marRight w:val="0"/>
      <w:marTop w:val="0"/>
      <w:marBottom w:val="0"/>
      <w:divBdr>
        <w:top w:val="none" w:sz="0" w:space="0" w:color="auto"/>
        <w:left w:val="none" w:sz="0" w:space="0" w:color="auto"/>
        <w:bottom w:val="none" w:sz="0" w:space="0" w:color="auto"/>
        <w:right w:val="none" w:sz="0" w:space="0" w:color="auto"/>
      </w:divBdr>
    </w:div>
    <w:div w:id="1569874889">
      <w:bodyDiv w:val="1"/>
      <w:marLeft w:val="0"/>
      <w:marRight w:val="0"/>
      <w:marTop w:val="0"/>
      <w:marBottom w:val="0"/>
      <w:divBdr>
        <w:top w:val="none" w:sz="0" w:space="0" w:color="auto"/>
        <w:left w:val="none" w:sz="0" w:space="0" w:color="auto"/>
        <w:bottom w:val="none" w:sz="0" w:space="0" w:color="auto"/>
        <w:right w:val="none" w:sz="0" w:space="0" w:color="auto"/>
      </w:divBdr>
    </w:div>
    <w:div w:id="2061782254">
      <w:bodyDiv w:val="1"/>
      <w:marLeft w:val="0"/>
      <w:marRight w:val="0"/>
      <w:marTop w:val="0"/>
      <w:marBottom w:val="0"/>
      <w:divBdr>
        <w:top w:val="none" w:sz="0" w:space="0" w:color="auto"/>
        <w:left w:val="none" w:sz="0" w:space="0" w:color="auto"/>
        <w:bottom w:val="none" w:sz="0" w:space="0" w:color="auto"/>
        <w:right w:val="none" w:sz="0" w:space="0" w:color="auto"/>
      </w:divBdr>
    </w:div>
    <w:div w:id="2087415298">
      <w:bodyDiv w:val="1"/>
      <w:marLeft w:val="0"/>
      <w:marRight w:val="0"/>
      <w:marTop w:val="0"/>
      <w:marBottom w:val="0"/>
      <w:divBdr>
        <w:top w:val="none" w:sz="0" w:space="0" w:color="auto"/>
        <w:left w:val="none" w:sz="0" w:space="0" w:color="auto"/>
        <w:bottom w:val="none" w:sz="0" w:space="0" w:color="auto"/>
        <w:right w:val="none" w:sz="0" w:space="0" w:color="auto"/>
      </w:divBdr>
    </w:div>
    <w:div w:id="2111390427">
      <w:bodyDiv w:val="1"/>
      <w:marLeft w:val="0"/>
      <w:marRight w:val="0"/>
      <w:marTop w:val="0"/>
      <w:marBottom w:val="0"/>
      <w:divBdr>
        <w:top w:val="none" w:sz="0" w:space="0" w:color="auto"/>
        <w:left w:val="none" w:sz="0" w:space="0" w:color="auto"/>
        <w:bottom w:val="none" w:sz="0" w:space="0" w:color="auto"/>
        <w:right w:val="none" w:sz="0" w:space="0" w:color="auto"/>
      </w:divBdr>
      <w:divsChild>
        <w:div w:id="2087259580">
          <w:marLeft w:val="0"/>
          <w:marRight w:val="0"/>
          <w:marTop w:val="0"/>
          <w:marBottom w:val="0"/>
          <w:divBdr>
            <w:top w:val="none" w:sz="0" w:space="0" w:color="auto"/>
            <w:left w:val="none" w:sz="0" w:space="0" w:color="auto"/>
            <w:bottom w:val="none" w:sz="0" w:space="0" w:color="auto"/>
            <w:right w:val="none" w:sz="0" w:space="0" w:color="auto"/>
          </w:divBdr>
          <w:divsChild>
            <w:div w:id="978150747">
              <w:marLeft w:val="0"/>
              <w:marRight w:val="0"/>
              <w:marTop w:val="0"/>
              <w:marBottom w:val="0"/>
              <w:divBdr>
                <w:top w:val="none" w:sz="0" w:space="0" w:color="auto"/>
                <w:left w:val="none" w:sz="0" w:space="0" w:color="auto"/>
                <w:bottom w:val="none" w:sz="0" w:space="0" w:color="auto"/>
                <w:right w:val="none" w:sz="0" w:space="0" w:color="auto"/>
              </w:divBdr>
              <w:divsChild>
                <w:div w:id="1993827033">
                  <w:marLeft w:val="0"/>
                  <w:marRight w:val="0"/>
                  <w:marTop w:val="0"/>
                  <w:marBottom w:val="0"/>
                  <w:divBdr>
                    <w:top w:val="none" w:sz="0" w:space="0" w:color="auto"/>
                    <w:left w:val="none" w:sz="0" w:space="0" w:color="auto"/>
                    <w:bottom w:val="none" w:sz="0" w:space="0" w:color="auto"/>
                    <w:right w:val="none" w:sz="0" w:space="0" w:color="auto"/>
                  </w:divBdr>
                  <w:divsChild>
                    <w:div w:id="1026979604">
                      <w:marLeft w:val="0"/>
                      <w:marRight w:val="0"/>
                      <w:marTop w:val="0"/>
                      <w:marBottom w:val="0"/>
                      <w:divBdr>
                        <w:top w:val="none" w:sz="0" w:space="0" w:color="auto"/>
                        <w:left w:val="none" w:sz="0" w:space="0" w:color="auto"/>
                        <w:bottom w:val="none" w:sz="0" w:space="0" w:color="auto"/>
                        <w:right w:val="none" w:sz="0" w:space="0" w:color="auto"/>
                      </w:divBdr>
                      <w:divsChild>
                        <w:div w:id="905408772">
                          <w:marLeft w:val="0"/>
                          <w:marRight w:val="0"/>
                          <w:marTop w:val="0"/>
                          <w:marBottom w:val="0"/>
                          <w:divBdr>
                            <w:top w:val="none" w:sz="0" w:space="0" w:color="auto"/>
                            <w:left w:val="none" w:sz="0" w:space="0" w:color="auto"/>
                            <w:bottom w:val="none" w:sz="0" w:space="0" w:color="auto"/>
                            <w:right w:val="none" w:sz="0" w:space="0" w:color="auto"/>
                          </w:divBdr>
                          <w:divsChild>
                            <w:div w:id="96450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6F3BC7-5702-46DA-9137-AE61752391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1363</TotalTime>
  <Pages>1</Pages>
  <Words>2683</Words>
  <Characters>15295</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Mohamed</dc:creator>
  <cp:keywords/>
  <dc:description/>
  <cp:lastModifiedBy>Abanob Malak</cp:lastModifiedBy>
  <cp:revision>88</cp:revision>
  <cp:lastPrinted>2024-09-10T20:05:00Z</cp:lastPrinted>
  <dcterms:created xsi:type="dcterms:W3CDTF">2024-09-08T00:00:00Z</dcterms:created>
  <dcterms:modified xsi:type="dcterms:W3CDTF">2024-09-10T20:05:00Z</dcterms:modified>
</cp:coreProperties>
</file>