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CF5E7" w14:textId="7E99B7E7" w:rsidR="002B1057" w:rsidRDefault="002B1057" w:rsidP="002B1057">
      <w:pPr>
        <w:rPr>
          <w:sz w:val="28"/>
          <w:szCs w:val="28"/>
        </w:rPr>
      </w:pPr>
      <w:r>
        <w:rPr>
          <w:sz w:val="28"/>
          <w:szCs w:val="28"/>
        </w:rPr>
        <w:t xml:space="preserve">I </w:t>
      </w:r>
      <w:r>
        <w:rPr>
          <w:sz w:val="28"/>
          <w:szCs w:val="28"/>
          <w:lang w:val="en-US"/>
        </w:rPr>
        <w:t>h</w:t>
      </w:r>
      <w:r>
        <w:rPr>
          <w:sz w:val="28"/>
          <w:szCs w:val="28"/>
        </w:rPr>
        <w:t>ave configured VLAN segmentation by creating VLANs on the switch, assigning switch ports to the appropriate VLANs, setting IP addresses on the corresponding interfaces, and configuring trunk links between switches and the router. As shown in the topology, the setup is functioning correctly and devices within the same VLAN can communicate as expected.</w:t>
      </w:r>
    </w:p>
    <w:p w14:paraId="412DBFEF" w14:textId="655E7EA2" w:rsidR="009C52CC" w:rsidRDefault="002B1057">
      <w:r>
        <w:rPr>
          <w:noProof/>
        </w:rPr>
        <w:drawing>
          <wp:inline distT="0" distB="0" distL="0" distR="0" wp14:anchorId="67EF257B" wp14:editId="1F499825">
            <wp:extent cx="8921750" cy="484922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971083" cy="4876035"/>
                    </a:xfrm>
                    <a:prstGeom prst="rect">
                      <a:avLst/>
                    </a:prstGeom>
                    <a:noFill/>
                    <a:ln>
                      <a:noFill/>
                    </a:ln>
                  </pic:spPr>
                </pic:pic>
              </a:graphicData>
            </a:graphic>
          </wp:inline>
        </w:drawing>
      </w:r>
    </w:p>
    <w:p w14:paraId="752CF9B8" w14:textId="5BB6E8FD" w:rsidR="002B1057" w:rsidRDefault="002B1057">
      <w:r>
        <w:rPr>
          <w:noProof/>
        </w:rPr>
        <w:drawing>
          <wp:inline distT="0" distB="0" distL="0" distR="0" wp14:anchorId="35038C14" wp14:editId="7FB4F20D">
            <wp:extent cx="7981950" cy="56979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18415" cy="5723951"/>
                    </a:xfrm>
                    <a:prstGeom prst="rect">
                      <a:avLst/>
                    </a:prstGeom>
                    <a:noFill/>
                    <a:ln>
                      <a:noFill/>
                    </a:ln>
                  </pic:spPr>
                </pic:pic>
              </a:graphicData>
            </a:graphic>
          </wp:inline>
        </w:drawing>
      </w:r>
    </w:p>
    <w:p w14:paraId="13150CF3" w14:textId="70E0FE83" w:rsidR="002B1057" w:rsidRDefault="002B1057">
      <w:r>
        <w:rPr>
          <w:noProof/>
        </w:rPr>
        <w:drawing>
          <wp:inline distT="0" distB="0" distL="0" distR="0" wp14:anchorId="3A4AF2AB" wp14:editId="59ECEA2F">
            <wp:extent cx="7937500" cy="4736895"/>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78804" cy="4761544"/>
                    </a:xfrm>
                    <a:prstGeom prst="rect">
                      <a:avLst/>
                    </a:prstGeom>
                    <a:noFill/>
                    <a:ln>
                      <a:noFill/>
                    </a:ln>
                  </pic:spPr>
                </pic:pic>
              </a:graphicData>
            </a:graphic>
          </wp:inline>
        </w:drawing>
      </w:r>
    </w:p>
    <w:p w14:paraId="0290E7F2" w14:textId="50C860B1" w:rsidR="002B1057" w:rsidRDefault="002B1057">
      <w:r>
        <w:rPr>
          <w:noProof/>
        </w:rPr>
        <w:drawing>
          <wp:inline distT="0" distB="0" distL="0" distR="0" wp14:anchorId="2386B0F3" wp14:editId="70FF8BF7">
            <wp:extent cx="7588250" cy="519935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6606" cy="5225639"/>
                    </a:xfrm>
                    <a:prstGeom prst="rect">
                      <a:avLst/>
                    </a:prstGeom>
                    <a:noFill/>
                    <a:ln>
                      <a:noFill/>
                    </a:ln>
                  </pic:spPr>
                </pic:pic>
              </a:graphicData>
            </a:graphic>
          </wp:inline>
        </w:drawing>
      </w:r>
    </w:p>
    <w:sectPr w:rsidR="002B1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057"/>
    <w:rsid w:val="002B1057"/>
    <w:rsid w:val="009C52CC"/>
    <w:rsid w:val="00CB0A0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E65F"/>
  <w15:chartTrackingRefBased/>
  <w15:docId w15:val="{BB7D5C87-39EF-4D9A-AE50-2DC774ECF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057"/>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12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54</Words>
  <Characters>310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dc:creator>
  <cp:keywords/>
  <dc:description/>
  <cp:lastModifiedBy>Mose</cp:lastModifiedBy>
  <cp:revision>1</cp:revision>
  <dcterms:created xsi:type="dcterms:W3CDTF">2025-06-15T18:44:00Z</dcterms:created>
  <dcterms:modified xsi:type="dcterms:W3CDTF">2025-06-15T18:51:00Z</dcterms:modified>
</cp:coreProperties>
</file>