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693A" w14:textId="75101B06" w:rsidR="001F3106" w:rsidRPr="00623A22" w:rsidRDefault="48CEF144" w:rsidP="37150F93">
      <w:pPr>
        <w:pStyle w:val="Heading1"/>
      </w:pPr>
      <w:r>
        <w:t>Personalised transport planner</w:t>
      </w:r>
    </w:p>
    <w:p w14:paraId="25EA3885" w14:textId="6661AA87" w:rsidR="001F3106" w:rsidRPr="00623A22" w:rsidRDefault="001F3106" w:rsidP="37150F93">
      <w:pPr>
        <w:spacing w:after="0"/>
        <w:rPr>
          <w:b/>
          <w:bCs/>
        </w:rPr>
      </w:pPr>
    </w:p>
    <w:p w14:paraId="78EF0C6A" w14:textId="1E741961" w:rsidR="001F3106" w:rsidRPr="00623A22" w:rsidRDefault="001F3106" w:rsidP="37150F93">
      <w:pPr>
        <w:pStyle w:val="Heading2"/>
        <w:rPr>
          <w:b/>
          <w:bCs/>
        </w:rPr>
      </w:pPr>
      <w:r>
        <w:t>BACKGROUND AND MOTIVATION</w:t>
      </w:r>
    </w:p>
    <w:p w14:paraId="7C305B1D" w14:textId="6D185009" w:rsidR="00563C2D" w:rsidRDefault="00563C2D" w:rsidP="37150F93"/>
    <w:p w14:paraId="5DABEB26" w14:textId="72EA9009" w:rsidR="00563C2D" w:rsidRDefault="60D619AD" w:rsidP="37150F93">
      <w:r>
        <w:t>Improving the usage of public transport is a key part of combating congestion and climate change.</w:t>
      </w:r>
    </w:p>
    <w:p w14:paraId="7B334ACB" w14:textId="7925C472" w:rsidR="00563C2D" w:rsidRDefault="60D619AD" w:rsidP="37150F93">
      <w:r>
        <w:t xml:space="preserve">Access to live transport updates and the ability to personalise information helps travellers use public transport efficiently and </w:t>
      </w:r>
      <w:r w:rsidR="7ECD7177">
        <w:t>will encourage them to choose this method of travel.</w:t>
      </w:r>
    </w:p>
    <w:p w14:paraId="3AA4476C" w14:textId="6BBB159B" w:rsidR="00563C2D" w:rsidRDefault="7ECD7177" w:rsidP="37150F93">
      <w:r>
        <w:t xml:space="preserve">To improve access to information and to allow innovation, Transport for London provide live updates and journey planning information </w:t>
      </w:r>
      <w:r w:rsidR="5E1FE410">
        <w:t xml:space="preserve">free of cost and in </w:t>
      </w:r>
      <w:r w:rsidR="2C11C130">
        <w:t>standardised</w:t>
      </w:r>
      <w:r w:rsidR="5E1FE410">
        <w:t xml:space="preserve"> machine-readable formats (an ‘API</w:t>
      </w:r>
      <w:r w:rsidR="3ABE4A19">
        <w:t>’) so</w:t>
      </w:r>
      <w:r w:rsidR="5E1FE410">
        <w:t xml:space="preserve"> that developers can make their own transport applications.</w:t>
      </w:r>
    </w:p>
    <w:p w14:paraId="1A75932F" w14:textId="3C9BD030" w:rsidR="1CC4C942" w:rsidRDefault="1CC4C942" w:rsidP="37150F93">
      <w:r>
        <w:t>The TFL API can be accessed here:</w:t>
      </w:r>
    </w:p>
    <w:p w14:paraId="7006E407" w14:textId="3EB1BCB5" w:rsidR="1CC4C942" w:rsidRDefault="00000000" w:rsidP="37150F93">
      <w:hyperlink r:id="rId7">
        <w:r w:rsidR="1CC4C942" w:rsidRPr="37150F93">
          <w:rPr>
            <w:rStyle w:val="Hyperlink"/>
          </w:rPr>
          <w:t>https://api-portal.tfl.gov.uk/api-details</w:t>
        </w:r>
      </w:hyperlink>
      <w:r w:rsidR="1CC4C942">
        <w:t xml:space="preserve"> </w:t>
      </w:r>
    </w:p>
    <w:p w14:paraId="1E6E42C5" w14:textId="1E83193E" w:rsidR="37150F93" w:rsidRDefault="37150F93" w:rsidP="37150F93"/>
    <w:p w14:paraId="2D51B237" w14:textId="3146CF12" w:rsidR="00935A3D" w:rsidRPr="00967A8C" w:rsidRDefault="00F736CE" w:rsidP="37150F93">
      <w:pPr>
        <w:pStyle w:val="Heading2"/>
        <w:rPr>
          <w:b/>
          <w:bCs/>
        </w:rPr>
      </w:pPr>
      <w:r>
        <w:t>PROBLEM</w:t>
      </w:r>
      <w:r w:rsidR="72066C73">
        <w:t xml:space="preserve"> STATEMENT</w:t>
      </w:r>
    </w:p>
    <w:p w14:paraId="5D7EB732" w14:textId="55313478" w:rsidR="37150F93" w:rsidRDefault="37150F93" w:rsidP="37150F93"/>
    <w:p w14:paraId="5204505B" w14:textId="60A89782" w:rsidR="4F20B3CD" w:rsidRDefault="4F20B3CD" w:rsidP="37150F93">
      <w:r>
        <w:t xml:space="preserve">London must constantly improve the uptake of public transport to combat congestion and climate change.  </w:t>
      </w:r>
      <w:r w:rsidR="4603E7CC">
        <w:t xml:space="preserve">Quality of life for all Londoners is improved if the </w:t>
      </w:r>
      <w:r>
        <w:t xml:space="preserve">use of public transport </w:t>
      </w:r>
      <w:r w:rsidR="6A25A065">
        <w:t>is made easy and efficient.</w:t>
      </w:r>
      <w:r>
        <w:t xml:space="preserve">  </w:t>
      </w:r>
      <w:r w:rsidR="58B378D6">
        <w:t xml:space="preserve">There are many transport planning </w:t>
      </w:r>
      <w:r w:rsidR="32868BAE">
        <w:t xml:space="preserve">applications such </w:t>
      </w:r>
      <w:r w:rsidR="30D189F7">
        <w:t>as TFL’s</w:t>
      </w:r>
      <w:r w:rsidR="32868BAE">
        <w:t xml:space="preserve"> own Transport Planner or other services such as City Mapper.  However, l</w:t>
      </w:r>
      <w:r>
        <w:t>ive transport and journey planning data is</w:t>
      </w:r>
      <w:r w:rsidR="0DEF359C">
        <w:t xml:space="preserve"> also</w:t>
      </w:r>
      <w:r>
        <w:t xml:space="preserve"> available via a machine readable ‘API’.  </w:t>
      </w:r>
      <w:r w:rsidR="38ED2212">
        <w:t>How can this API be leveraged to provide more specific and personalised transport information for Londoners?</w:t>
      </w:r>
    </w:p>
    <w:p w14:paraId="472E0FC4" w14:textId="05F6D15F" w:rsidR="37150F93" w:rsidRDefault="37150F93" w:rsidP="37150F93">
      <w:pPr>
        <w:pStyle w:val="Heading2"/>
      </w:pPr>
    </w:p>
    <w:p w14:paraId="23BC3AAD" w14:textId="40993C83" w:rsidR="001F3106" w:rsidRPr="00623A22" w:rsidRDefault="001F3106" w:rsidP="37150F93">
      <w:pPr>
        <w:pStyle w:val="Heading2"/>
        <w:rPr>
          <w:b/>
          <w:bCs/>
        </w:rPr>
      </w:pPr>
      <w:r>
        <w:t>AIMS</w:t>
      </w:r>
      <w:r w:rsidR="759B2440">
        <w:t xml:space="preserve"> AND OBJECTIVES</w:t>
      </w:r>
    </w:p>
    <w:p w14:paraId="01F423C1" w14:textId="5E9A90E5" w:rsidR="37150F93" w:rsidRDefault="37150F93" w:rsidP="37150F93"/>
    <w:p w14:paraId="0A0856B9" w14:textId="747EFDE4" w:rsidR="3D8B9FF2" w:rsidRDefault="3D8B9FF2" w:rsidP="37150F93">
      <w:pPr>
        <w:pStyle w:val="Heading3"/>
      </w:pPr>
      <w:r>
        <w:t>Aims</w:t>
      </w:r>
    </w:p>
    <w:p w14:paraId="58BEF80B" w14:textId="31763794" w:rsidR="269922F7" w:rsidRDefault="269922F7" w:rsidP="0018555C">
      <w:pPr>
        <w:ind w:left="360"/>
      </w:pPr>
      <w:r>
        <w:t>To explore the possibilities offered by the TFL transport API</w:t>
      </w:r>
    </w:p>
    <w:p w14:paraId="1D9EB4EB" w14:textId="7F344494" w:rsidR="269922F7" w:rsidRDefault="269922F7" w:rsidP="0018555C">
      <w:pPr>
        <w:ind w:left="360"/>
      </w:pPr>
      <w:r>
        <w:t>To design and specify a personalised transport application based on user research</w:t>
      </w:r>
    </w:p>
    <w:p w14:paraId="0BD50253" w14:textId="7AE5BA19" w:rsidR="269922F7" w:rsidRDefault="269922F7" w:rsidP="0018555C">
      <w:pPr>
        <w:ind w:left="360"/>
      </w:pPr>
      <w:r>
        <w:t xml:space="preserve">To develop and test a prototype </w:t>
      </w:r>
      <w:r w:rsidR="15FF5816">
        <w:t>leveraging</w:t>
      </w:r>
      <w:r>
        <w:t xml:space="preserve"> the TFL API</w:t>
      </w:r>
      <w:r w:rsidR="442A39E4">
        <w:t xml:space="preserve">, </w:t>
      </w:r>
      <w:r>
        <w:t xml:space="preserve">using </w:t>
      </w:r>
      <w:r w:rsidR="657D4D86">
        <w:t xml:space="preserve">an </w:t>
      </w:r>
      <w:r>
        <w:t>Agile methodology</w:t>
      </w:r>
    </w:p>
    <w:p w14:paraId="5CA81E4F" w14:textId="081141E7" w:rsidR="6C240831" w:rsidRDefault="6C240831" w:rsidP="37150F93">
      <w:pPr>
        <w:pStyle w:val="Heading3"/>
      </w:pPr>
      <w:r>
        <w:t>Objectives</w:t>
      </w:r>
    </w:p>
    <w:p w14:paraId="780F7147" w14:textId="77777777" w:rsidR="00883A0D" w:rsidRDefault="00883A0D" w:rsidP="00D91852">
      <w:pPr>
        <w:pStyle w:val="ListParagraph"/>
        <w:spacing w:after="0"/>
      </w:pPr>
    </w:p>
    <w:p w14:paraId="7BB6997E" w14:textId="1616D9FB" w:rsidR="001F3106" w:rsidRDefault="1B6BC350" w:rsidP="0018555C">
      <w:pPr>
        <w:spacing w:after="0" w:line="360" w:lineRule="auto"/>
        <w:ind w:left="360"/>
      </w:pPr>
      <w:r>
        <w:t xml:space="preserve">Research the background of the TFL transport API and its role </w:t>
      </w:r>
      <w:r w:rsidR="1C65EE7A">
        <w:t xml:space="preserve">for </w:t>
      </w:r>
      <w:r>
        <w:t>London</w:t>
      </w:r>
    </w:p>
    <w:p w14:paraId="1C8FF089" w14:textId="7CBE8AFD" w:rsidR="1B6BC350" w:rsidRDefault="1B6BC350" w:rsidP="0018555C">
      <w:pPr>
        <w:spacing w:after="0" w:line="360" w:lineRule="auto"/>
        <w:ind w:left="360"/>
      </w:pPr>
      <w:r>
        <w:t>Discover the legal, ethical and professional limitations and possibilities</w:t>
      </w:r>
    </w:p>
    <w:p w14:paraId="5985F0F3" w14:textId="666AB94B" w:rsidR="1B6BC350" w:rsidRDefault="1B6BC350" w:rsidP="0018555C">
      <w:pPr>
        <w:spacing w:after="0" w:line="360" w:lineRule="auto"/>
        <w:ind w:left="360"/>
      </w:pPr>
      <w:r>
        <w:t>Conduct user research to discover and design a personalised service for public transport users</w:t>
      </w:r>
    </w:p>
    <w:p w14:paraId="48272B9E" w14:textId="7D745AAC" w:rsidR="1B6BC350" w:rsidRDefault="1B6BC350" w:rsidP="0018555C">
      <w:pPr>
        <w:spacing w:after="0" w:line="360" w:lineRule="auto"/>
        <w:ind w:left="360"/>
      </w:pPr>
      <w:r>
        <w:t xml:space="preserve">Use an agile methodology to learn how to access and process </w:t>
      </w:r>
      <w:r w:rsidR="72259C09">
        <w:t xml:space="preserve">TFL </w:t>
      </w:r>
      <w:r>
        <w:t xml:space="preserve">API data </w:t>
      </w:r>
      <w:r w:rsidR="5207DC43">
        <w:t>using</w:t>
      </w:r>
      <w:r>
        <w:t xml:space="preserve"> Python.</w:t>
      </w:r>
    </w:p>
    <w:p w14:paraId="7ECA4A11" w14:textId="3E3E6F67" w:rsidR="1B6BC350" w:rsidRDefault="1B6BC350" w:rsidP="0018555C">
      <w:pPr>
        <w:spacing w:after="0" w:line="360" w:lineRule="auto"/>
        <w:ind w:left="360"/>
      </w:pPr>
      <w:r>
        <w:t xml:space="preserve">Use the </w:t>
      </w:r>
      <w:r w:rsidR="743AFFE5">
        <w:t>Flask</w:t>
      </w:r>
      <w:r>
        <w:t xml:space="preserve"> framework to create a web application prototype</w:t>
      </w:r>
    </w:p>
    <w:p w14:paraId="0ADCC7FA" w14:textId="62DAB299" w:rsidR="3A76F0C4" w:rsidRPr="0018555C" w:rsidRDefault="3A76F0C4" w:rsidP="0018555C">
      <w:pPr>
        <w:spacing w:after="0" w:line="360" w:lineRule="auto"/>
        <w:ind w:left="360"/>
        <w:rPr>
          <w:rFonts w:ascii="Calibri" w:eastAsia="Calibri" w:hAnsi="Calibri" w:cs="Calibri"/>
          <w:color w:val="000000" w:themeColor="text1"/>
        </w:rPr>
      </w:pPr>
      <w:r w:rsidRPr="0018555C">
        <w:rPr>
          <w:rFonts w:ascii="Calibri" w:eastAsia="Calibri" w:hAnsi="Calibri" w:cs="Calibri"/>
          <w:color w:val="000000" w:themeColor="text1"/>
        </w:rPr>
        <w:t>Evaluate the prototype and make recommendations for further work</w:t>
      </w:r>
    </w:p>
    <w:p w14:paraId="0A4D9323" w14:textId="0DF8A4EC" w:rsidR="60CE7EF6" w:rsidRDefault="60CE7EF6" w:rsidP="60CE7EF6">
      <w:pPr>
        <w:spacing w:after="0" w:line="360" w:lineRule="auto"/>
      </w:pPr>
    </w:p>
    <w:p w14:paraId="5A595A91" w14:textId="31EDCAA5" w:rsidR="37150F93" w:rsidRDefault="37150F93" w:rsidP="37150F93">
      <w:pPr>
        <w:pStyle w:val="Heading2"/>
      </w:pPr>
    </w:p>
    <w:p w14:paraId="108C16EA" w14:textId="0C00B5A8" w:rsidR="00D91852" w:rsidRPr="00D91852" w:rsidRDefault="00D91852" w:rsidP="37150F93">
      <w:pPr>
        <w:pStyle w:val="Heading2"/>
        <w:rPr>
          <w:b/>
          <w:bCs/>
        </w:rPr>
      </w:pPr>
      <w:r>
        <w:t>TECHNOLOGIES &amp; RESOURCES (INDICATIVE)</w:t>
      </w:r>
    </w:p>
    <w:p w14:paraId="734EACB8" w14:textId="33F47A86" w:rsidR="37150F93" w:rsidRDefault="37150F93" w:rsidP="37150F93"/>
    <w:p w14:paraId="058B903D" w14:textId="24269553" w:rsidR="00043A26" w:rsidRDefault="6BBF05A5" w:rsidP="00C416A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Python, </w:t>
      </w:r>
      <w:proofErr w:type="spellStart"/>
      <w:r>
        <w:t>jupyter</w:t>
      </w:r>
      <w:proofErr w:type="spellEnd"/>
      <w:r>
        <w:t xml:space="preserve"> notebook, </w:t>
      </w:r>
      <w:r w:rsidR="0210C64F">
        <w:t>Flask</w:t>
      </w:r>
    </w:p>
    <w:p w14:paraId="68A85052" w14:textId="77777777" w:rsidR="00D91852" w:rsidRDefault="00D91852" w:rsidP="00D91852">
      <w:pPr>
        <w:pStyle w:val="ListParagraph"/>
        <w:spacing w:after="0" w:line="360" w:lineRule="auto"/>
      </w:pPr>
    </w:p>
    <w:p w14:paraId="0A89E8FB" w14:textId="77777777" w:rsidR="00357D51" w:rsidRPr="00623A22" w:rsidRDefault="001F3106" w:rsidP="37150F93">
      <w:pPr>
        <w:pStyle w:val="Heading2"/>
        <w:rPr>
          <w:b/>
          <w:bCs/>
        </w:rPr>
      </w:pPr>
      <w:r>
        <w:t xml:space="preserve">NEXT STEPS </w:t>
      </w:r>
    </w:p>
    <w:p w14:paraId="3D3B5B3F" w14:textId="5A520A25" w:rsidR="37150F93" w:rsidRDefault="37150F93" w:rsidP="37150F93"/>
    <w:p w14:paraId="7D1680D8" w14:textId="4679A641" w:rsidR="00860EF2" w:rsidRDefault="00EA6B01" w:rsidP="00CA399B">
      <w:pPr>
        <w:pStyle w:val="ListParagraph"/>
        <w:numPr>
          <w:ilvl w:val="0"/>
          <w:numId w:val="5"/>
        </w:numPr>
      </w:pPr>
      <w:r>
        <w:t>Confirm that you would like to work on this project</w:t>
      </w:r>
      <w:r w:rsidR="00860EF2">
        <w:t xml:space="preserve"> by emailing </w:t>
      </w:r>
      <w:r w:rsidR="270BFF41">
        <w:t>Lisa</w:t>
      </w:r>
    </w:p>
    <w:p w14:paraId="6DB8EDFE" w14:textId="42E1087F" w:rsidR="00000000" w:rsidRDefault="00EA6B01" w:rsidP="00CA399B">
      <w:pPr>
        <w:pStyle w:val="ListParagraph"/>
        <w:numPr>
          <w:ilvl w:val="0"/>
          <w:numId w:val="5"/>
        </w:numPr>
      </w:pPr>
      <w:r>
        <w:t xml:space="preserve">Organise a meeting with </w:t>
      </w:r>
      <w:r w:rsidR="29CEBECC">
        <w:t>Lisa</w:t>
      </w:r>
    </w:p>
    <w:sectPr w:rsidR="00312F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62D1" w14:textId="77777777" w:rsidR="00473BDC" w:rsidRDefault="00473BDC" w:rsidP="00847A8C">
      <w:pPr>
        <w:spacing w:after="0" w:line="240" w:lineRule="auto"/>
      </w:pPr>
      <w:r>
        <w:separator/>
      </w:r>
    </w:p>
  </w:endnote>
  <w:endnote w:type="continuationSeparator" w:id="0">
    <w:p w14:paraId="7CBAED62" w14:textId="77777777" w:rsidR="00473BDC" w:rsidRDefault="00473BDC" w:rsidP="00847A8C">
      <w:pPr>
        <w:spacing w:after="0" w:line="240" w:lineRule="auto"/>
      </w:pPr>
      <w:r>
        <w:continuationSeparator/>
      </w:r>
    </w:p>
  </w:endnote>
  <w:endnote w:type="continuationNotice" w:id="1">
    <w:p w14:paraId="50595662" w14:textId="77777777" w:rsidR="00473BDC" w:rsidRDefault="00473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7B74" w14:textId="77777777" w:rsidR="00473BDC" w:rsidRDefault="00473BDC" w:rsidP="00847A8C">
      <w:pPr>
        <w:spacing w:after="0" w:line="240" w:lineRule="auto"/>
      </w:pPr>
      <w:r>
        <w:separator/>
      </w:r>
    </w:p>
  </w:footnote>
  <w:footnote w:type="continuationSeparator" w:id="0">
    <w:p w14:paraId="72D7B531" w14:textId="77777777" w:rsidR="00473BDC" w:rsidRDefault="00473BDC" w:rsidP="00847A8C">
      <w:pPr>
        <w:spacing w:after="0" w:line="240" w:lineRule="auto"/>
      </w:pPr>
      <w:r>
        <w:continuationSeparator/>
      </w:r>
    </w:p>
  </w:footnote>
  <w:footnote w:type="continuationNotice" w:id="1">
    <w:p w14:paraId="6E7EE186" w14:textId="77777777" w:rsidR="00473BDC" w:rsidRDefault="00473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51CD" w14:textId="0C971761" w:rsidR="00847A8C" w:rsidRDefault="004E65F5" w:rsidP="00847A8C">
    <w:pPr>
      <w:pStyle w:val="Header"/>
      <w:jc w:val="right"/>
    </w:pPr>
    <w:r>
      <w:t>Wednesday</w:t>
    </w:r>
    <w:r w:rsidR="00847A8C">
      <w:t xml:space="preserve">, </w:t>
    </w:r>
    <w:r>
      <w:t>5</w:t>
    </w:r>
    <w:r w:rsidRPr="004E65F5">
      <w:rPr>
        <w:vertAlign w:val="superscript"/>
      </w:rPr>
      <w:t>th</w:t>
    </w:r>
    <w:r>
      <w:t xml:space="preserve"> </w:t>
    </w:r>
    <w:r w:rsidR="00847A8C">
      <w:t>Ju</w:t>
    </w:r>
    <w:r>
      <w:t>ly</w:t>
    </w:r>
    <w:r w:rsidR="00847A8C">
      <w:t xml:space="preserve"> 2023</w:t>
    </w:r>
  </w:p>
  <w:p w14:paraId="405172F9" w14:textId="3EB67C61" w:rsidR="00847A8C" w:rsidRDefault="00847A8C" w:rsidP="00847A8C">
    <w:pPr>
      <w:pStyle w:val="Header"/>
      <w:jc w:val="right"/>
    </w:pPr>
    <w:r>
      <w:t>Prepared by Dr Charles Clarke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581E"/>
    <w:multiLevelType w:val="hybridMultilevel"/>
    <w:tmpl w:val="81E82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4195F"/>
    <w:multiLevelType w:val="hybridMultilevel"/>
    <w:tmpl w:val="034C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58AA"/>
    <w:multiLevelType w:val="hybridMultilevel"/>
    <w:tmpl w:val="52F62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50FA6"/>
    <w:multiLevelType w:val="hybridMultilevel"/>
    <w:tmpl w:val="4BB85B30"/>
    <w:lvl w:ilvl="0" w:tplc="99F83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25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6E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4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60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E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E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A4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C4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E3C92"/>
    <w:multiLevelType w:val="multilevel"/>
    <w:tmpl w:val="C206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B4078"/>
    <w:multiLevelType w:val="multilevel"/>
    <w:tmpl w:val="F54E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57053"/>
    <w:multiLevelType w:val="hybridMultilevel"/>
    <w:tmpl w:val="DF72D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D512F"/>
    <w:multiLevelType w:val="hybridMultilevel"/>
    <w:tmpl w:val="89948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B242F"/>
    <w:multiLevelType w:val="hybridMultilevel"/>
    <w:tmpl w:val="A472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2757">
    <w:abstractNumId w:val="3"/>
  </w:num>
  <w:num w:numId="2" w16cid:durableId="1830094987">
    <w:abstractNumId w:val="2"/>
  </w:num>
  <w:num w:numId="3" w16cid:durableId="527839751">
    <w:abstractNumId w:val="8"/>
  </w:num>
  <w:num w:numId="4" w16cid:durableId="1001739248">
    <w:abstractNumId w:val="6"/>
  </w:num>
  <w:num w:numId="5" w16cid:durableId="1172648215">
    <w:abstractNumId w:val="7"/>
  </w:num>
  <w:num w:numId="6" w16cid:durableId="1653294876">
    <w:abstractNumId w:val="0"/>
  </w:num>
  <w:num w:numId="7" w16cid:durableId="843935896">
    <w:abstractNumId w:val="1"/>
  </w:num>
  <w:num w:numId="8" w16cid:durableId="1105420510">
    <w:abstractNumId w:val="4"/>
  </w:num>
  <w:num w:numId="9" w16cid:durableId="1136143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06"/>
    <w:rsid w:val="000052AC"/>
    <w:rsid w:val="00017FF2"/>
    <w:rsid w:val="0002287A"/>
    <w:rsid w:val="00043A26"/>
    <w:rsid w:val="0004547C"/>
    <w:rsid w:val="00051159"/>
    <w:rsid w:val="00054387"/>
    <w:rsid w:val="00086785"/>
    <w:rsid w:val="000A3340"/>
    <w:rsid w:val="000B5A70"/>
    <w:rsid w:val="000B7B43"/>
    <w:rsid w:val="000C3F5D"/>
    <w:rsid w:val="000D7315"/>
    <w:rsid w:val="000E5848"/>
    <w:rsid w:val="000E584B"/>
    <w:rsid w:val="000F3A0B"/>
    <w:rsid w:val="00116100"/>
    <w:rsid w:val="00120D2F"/>
    <w:rsid w:val="0013394D"/>
    <w:rsid w:val="001523B1"/>
    <w:rsid w:val="0017455C"/>
    <w:rsid w:val="00183075"/>
    <w:rsid w:val="0018555C"/>
    <w:rsid w:val="001869E5"/>
    <w:rsid w:val="001C5000"/>
    <w:rsid w:val="001D6B23"/>
    <w:rsid w:val="001E5C04"/>
    <w:rsid w:val="001F3106"/>
    <w:rsid w:val="00234F85"/>
    <w:rsid w:val="00236D90"/>
    <w:rsid w:val="00236F1B"/>
    <w:rsid w:val="00297920"/>
    <w:rsid w:val="002A44B5"/>
    <w:rsid w:val="002B2177"/>
    <w:rsid w:val="002E3AA7"/>
    <w:rsid w:val="002F3B7F"/>
    <w:rsid w:val="00302EA8"/>
    <w:rsid w:val="00310BD5"/>
    <w:rsid w:val="00316B07"/>
    <w:rsid w:val="0033049A"/>
    <w:rsid w:val="003407F4"/>
    <w:rsid w:val="0035144F"/>
    <w:rsid w:val="00351AD7"/>
    <w:rsid w:val="00357D51"/>
    <w:rsid w:val="0037504F"/>
    <w:rsid w:val="00380DB1"/>
    <w:rsid w:val="00383C9E"/>
    <w:rsid w:val="003A1FA2"/>
    <w:rsid w:val="003A3700"/>
    <w:rsid w:val="003B08FC"/>
    <w:rsid w:val="003B3CCA"/>
    <w:rsid w:val="003B6920"/>
    <w:rsid w:val="003C14F0"/>
    <w:rsid w:val="003C7E4C"/>
    <w:rsid w:val="003D182C"/>
    <w:rsid w:val="003F5B00"/>
    <w:rsid w:val="003F7F8C"/>
    <w:rsid w:val="004256B2"/>
    <w:rsid w:val="00444947"/>
    <w:rsid w:val="004550C7"/>
    <w:rsid w:val="00456CFA"/>
    <w:rsid w:val="004649EA"/>
    <w:rsid w:val="00473BDC"/>
    <w:rsid w:val="00482BFA"/>
    <w:rsid w:val="00496479"/>
    <w:rsid w:val="004A3A6C"/>
    <w:rsid w:val="004B3C1E"/>
    <w:rsid w:val="004B6E56"/>
    <w:rsid w:val="004B78C7"/>
    <w:rsid w:val="004C7D3B"/>
    <w:rsid w:val="004D0D5C"/>
    <w:rsid w:val="004D58C1"/>
    <w:rsid w:val="004E65F5"/>
    <w:rsid w:val="004F211E"/>
    <w:rsid w:val="00504ECD"/>
    <w:rsid w:val="005105F9"/>
    <w:rsid w:val="00514514"/>
    <w:rsid w:val="005172B4"/>
    <w:rsid w:val="005330C0"/>
    <w:rsid w:val="00563C2D"/>
    <w:rsid w:val="00565939"/>
    <w:rsid w:val="00593261"/>
    <w:rsid w:val="005B760A"/>
    <w:rsid w:val="005B778D"/>
    <w:rsid w:val="005F3DFC"/>
    <w:rsid w:val="00602463"/>
    <w:rsid w:val="00623A22"/>
    <w:rsid w:val="00646B65"/>
    <w:rsid w:val="00653542"/>
    <w:rsid w:val="0066199C"/>
    <w:rsid w:val="006B25CD"/>
    <w:rsid w:val="006B5EBC"/>
    <w:rsid w:val="006D28FF"/>
    <w:rsid w:val="006F3B18"/>
    <w:rsid w:val="00705E07"/>
    <w:rsid w:val="00713421"/>
    <w:rsid w:val="00750C86"/>
    <w:rsid w:val="0075153D"/>
    <w:rsid w:val="00762FAB"/>
    <w:rsid w:val="00775B99"/>
    <w:rsid w:val="00781A9B"/>
    <w:rsid w:val="00781FDE"/>
    <w:rsid w:val="00792F50"/>
    <w:rsid w:val="007943AB"/>
    <w:rsid w:val="007A3A2A"/>
    <w:rsid w:val="007C3D0F"/>
    <w:rsid w:val="007C6079"/>
    <w:rsid w:val="007C6611"/>
    <w:rsid w:val="007F4C58"/>
    <w:rsid w:val="00813D07"/>
    <w:rsid w:val="008165A3"/>
    <w:rsid w:val="008167DB"/>
    <w:rsid w:val="0084098D"/>
    <w:rsid w:val="00842251"/>
    <w:rsid w:val="00847A8C"/>
    <w:rsid w:val="00851176"/>
    <w:rsid w:val="00860EF2"/>
    <w:rsid w:val="008736D0"/>
    <w:rsid w:val="008741E2"/>
    <w:rsid w:val="0087510C"/>
    <w:rsid w:val="0087689D"/>
    <w:rsid w:val="00883A0D"/>
    <w:rsid w:val="008938B8"/>
    <w:rsid w:val="008A1096"/>
    <w:rsid w:val="008C10CD"/>
    <w:rsid w:val="008C3F07"/>
    <w:rsid w:val="008C7751"/>
    <w:rsid w:val="00911922"/>
    <w:rsid w:val="00916D67"/>
    <w:rsid w:val="00926FCB"/>
    <w:rsid w:val="00935A3D"/>
    <w:rsid w:val="00944DEF"/>
    <w:rsid w:val="00954C97"/>
    <w:rsid w:val="00967A8C"/>
    <w:rsid w:val="00973A26"/>
    <w:rsid w:val="009752D3"/>
    <w:rsid w:val="00987C45"/>
    <w:rsid w:val="009918A6"/>
    <w:rsid w:val="00996CFE"/>
    <w:rsid w:val="00997323"/>
    <w:rsid w:val="009A5416"/>
    <w:rsid w:val="009A770F"/>
    <w:rsid w:val="009B2359"/>
    <w:rsid w:val="009C13AF"/>
    <w:rsid w:val="009E0D1D"/>
    <w:rsid w:val="009E1A3F"/>
    <w:rsid w:val="00A02F44"/>
    <w:rsid w:val="00A14F69"/>
    <w:rsid w:val="00A202A8"/>
    <w:rsid w:val="00A3109A"/>
    <w:rsid w:val="00A46E66"/>
    <w:rsid w:val="00A47D98"/>
    <w:rsid w:val="00A54EE6"/>
    <w:rsid w:val="00A57B9A"/>
    <w:rsid w:val="00A73D1B"/>
    <w:rsid w:val="00A8735B"/>
    <w:rsid w:val="00A91C14"/>
    <w:rsid w:val="00AD2DD5"/>
    <w:rsid w:val="00AF5DFB"/>
    <w:rsid w:val="00B04656"/>
    <w:rsid w:val="00B1124F"/>
    <w:rsid w:val="00B3708F"/>
    <w:rsid w:val="00B4406B"/>
    <w:rsid w:val="00B4566D"/>
    <w:rsid w:val="00B55C4E"/>
    <w:rsid w:val="00B82D0D"/>
    <w:rsid w:val="00B93C25"/>
    <w:rsid w:val="00BA1253"/>
    <w:rsid w:val="00BB3E54"/>
    <w:rsid w:val="00BD0A16"/>
    <w:rsid w:val="00BD3D4E"/>
    <w:rsid w:val="00BD4DCD"/>
    <w:rsid w:val="00BD6BB9"/>
    <w:rsid w:val="00C2425D"/>
    <w:rsid w:val="00C55BDB"/>
    <w:rsid w:val="00C65B97"/>
    <w:rsid w:val="00C756F2"/>
    <w:rsid w:val="00C92E43"/>
    <w:rsid w:val="00CC07FA"/>
    <w:rsid w:val="00CC54CE"/>
    <w:rsid w:val="00CE16DD"/>
    <w:rsid w:val="00D72158"/>
    <w:rsid w:val="00D775C9"/>
    <w:rsid w:val="00D77D51"/>
    <w:rsid w:val="00D91852"/>
    <w:rsid w:val="00D95973"/>
    <w:rsid w:val="00DA4746"/>
    <w:rsid w:val="00DB3E5B"/>
    <w:rsid w:val="00DB5257"/>
    <w:rsid w:val="00DE38F4"/>
    <w:rsid w:val="00DF74D3"/>
    <w:rsid w:val="00E00087"/>
    <w:rsid w:val="00E476DB"/>
    <w:rsid w:val="00E64989"/>
    <w:rsid w:val="00E76AE8"/>
    <w:rsid w:val="00E842FA"/>
    <w:rsid w:val="00EA6B01"/>
    <w:rsid w:val="00EF062D"/>
    <w:rsid w:val="00F00D41"/>
    <w:rsid w:val="00F02D56"/>
    <w:rsid w:val="00F42DDC"/>
    <w:rsid w:val="00F460A8"/>
    <w:rsid w:val="00F72C33"/>
    <w:rsid w:val="00F736CE"/>
    <w:rsid w:val="00F740EA"/>
    <w:rsid w:val="00FA35C1"/>
    <w:rsid w:val="00FC1D34"/>
    <w:rsid w:val="00FF2658"/>
    <w:rsid w:val="0210C64F"/>
    <w:rsid w:val="092FAA61"/>
    <w:rsid w:val="0DEF359C"/>
    <w:rsid w:val="15FF5816"/>
    <w:rsid w:val="165C7D3C"/>
    <w:rsid w:val="1945CE2B"/>
    <w:rsid w:val="1989962A"/>
    <w:rsid w:val="1B6BC350"/>
    <w:rsid w:val="1C4DCA00"/>
    <w:rsid w:val="1C65EE7A"/>
    <w:rsid w:val="1CC4C942"/>
    <w:rsid w:val="25631B68"/>
    <w:rsid w:val="269922F7"/>
    <w:rsid w:val="26FEEBC9"/>
    <w:rsid w:val="270BFF41"/>
    <w:rsid w:val="29CEBECC"/>
    <w:rsid w:val="2A63EAD7"/>
    <w:rsid w:val="2C11C130"/>
    <w:rsid w:val="30D189F7"/>
    <w:rsid w:val="32868BAE"/>
    <w:rsid w:val="35812CB8"/>
    <w:rsid w:val="37150F93"/>
    <w:rsid w:val="38ED2212"/>
    <w:rsid w:val="3A76F0C4"/>
    <w:rsid w:val="3AB920B3"/>
    <w:rsid w:val="3ABE4A19"/>
    <w:rsid w:val="3CC31B4C"/>
    <w:rsid w:val="3D8B9FF2"/>
    <w:rsid w:val="3F280EFE"/>
    <w:rsid w:val="43FB8021"/>
    <w:rsid w:val="442A39E4"/>
    <w:rsid w:val="45975082"/>
    <w:rsid w:val="4603E7CC"/>
    <w:rsid w:val="468786A5"/>
    <w:rsid w:val="48CEF144"/>
    <w:rsid w:val="49BF2767"/>
    <w:rsid w:val="4B5AF7C8"/>
    <w:rsid w:val="4F20B3CD"/>
    <w:rsid w:val="5207DC43"/>
    <w:rsid w:val="56880EE2"/>
    <w:rsid w:val="57784505"/>
    <w:rsid w:val="58B378D6"/>
    <w:rsid w:val="5B5B8005"/>
    <w:rsid w:val="5C4BB628"/>
    <w:rsid w:val="5DE78689"/>
    <w:rsid w:val="5E1FE410"/>
    <w:rsid w:val="60CE7EF6"/>
    <w:rsid w:val="60D619AD"/>
    <w:rsid w:val="611F274B"/>
    <w:rsid w:val="636691EA"/>
    <w:rsid w:val="657D4D86"/>
    <w:rsid w:val="65F2986E"/>
    <w:rsid w:val="678E68CF"/>
    <w:rsid w:val="6A25A065"/>
    <w:rsid w:val="6AC60991"/>
    <w:rsid w:val="6BBF05A5"/>
    <w:rsid w:val="6C240831"/>
    <w:rsid w:val="6D1690E4"/>
    <w:rsid w:val="6E0597D9"/>
    <w:rsid w:val="6F5E6FF0"/>
    <w:rsid w:val="6FA1683A"/>
    <w:rsid w:val="72066C73"/>
    <w:rsid w:val="72259C09"/>
    <w:rsid w:val="743AFFE5"/>
    <w:rsid w:val="756BCE16"/>
    <w:rsid w:val="759B2440"/>
    <w:rsid w:val="77079E77"/>
    <w:rsid w:val="7D5DB79E"/>
    <w:rsid w:val="7E1BBBA3"/>
    <w:rsid w:val="7EC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8AF8"/>
  <w15:chartTrackingRefBased/>
  <w15:docId w15:val="{9ABA42CC-5E18-4D7B-B063-2CF72D39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8C"/>
  </w:style>
  <w:style w:type="paragraph" w:styleId="Footer">
    <w:name w:val="footer"/>
    <w:basedOn w:val="Normal"/>
    <w:link w:val="FooterChar"/>
    <w:uiPriority w:val="99"/>
    <w:unhideWhenUsed/>
    <w:rsid w:val="00847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8C"/>
  </w:style>
  <w:style w:type="paragraph" w:styleId="NormalWeb">
    <w:name w:val="Normal (Web)"/>
    <w:basedOn w:val="Normal"/>
    <w:uiPriority w:val="99"/>
    <w:unhideWhenUsed/>
    <w:rsid w:val="0064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54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-portal.tfl.gov.uk/api-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Clarke</dc:creator>
  <cp:keywords/>
  <dc:description/>
  <cp:lastModifiedBy>Charles Clarke</cp:lastModifiedBy>
  <cp:revision>193</cp:revision>
  <dcterms:created xsi:type="dcterms:W3CDTF">2023-07-05T07:07:00Z</dcterms:created>
  <dcterms:modified xsi:type="dcterms:W3CDTF">2023-10-12T08:31:00Z</dcterms:modified>
</cp:coreProperties>
</file>