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71" w:rsidRPr="00D07520" w:rsidRDefault="008D7850" w:rsidP="00597D69">
      <w:pPr>
        <w:pStyle w:val="Nzov"/>
        <w:rPr>
          <w:sz w:val="24"/>
        </w:rPr>
      </w:pPr>
      <w:r>
        <w:rPr>
          <w:sz w:val="24"/>
        </w:rPr>
        <w:t>Dávid Lázár 1.3</w:t>
      </w:r>
      <w:r w:rsidR="00916071" w:rsidRPr="00D07520">
        <w:rPr>
          <w:sz w:val="24"/>
        </w:rPr>
        <w:t>.2016</w:t>
      </w:r>
    </w:p>
    <w:p w:rsidR="001F3ED8" w:rsidRDefault="00597D69" w:rsidP="00597D69">
      <w:pPr>
        <w:pStyle w:val="Nzov"/>
      </w:pPr>
      <w:r>
        <w:t>Dokumentácia k zápočtovému programu</w:t>
      </w:r>
    </w:p>
    <w:p w:rsidR="008268AA" w:rsidRPr="008268AA" w:rsidRDefault="00627E0F" w:rsidP="006D6541">
      <w:pPr>
        <w:pStyle w:val="Nadpis1"/>
      </w:pPr>
      <w:r>
        <w:t xml:space="preserve">Úvod </w:t>
      </w:r>
    </w:p>
    <w:p w:rsidR="00C33415" w:rsidRPr="00AF2F91" w:rsidRDefault="00233D8D" w:rsidP="00C33415">
      <w:r>
        <w:t>Zadaním zápočtového programu</w:t>
      </w:r>
      <w:r w:rsidR="007F09F2">
        <w:t xml:space="preserve"> je</w:t>
      </w:r>
      <w:r>
        <w:t xml:space="preserve"> prepísať zdrojový kód v Pascale do súboru, ktorý sa dá zobraziť</w:t>
      </w:r>
      <w:r w:rsidR="004B7562">
        <w:t xml:space="preserve"> vo webovom prehliadači. </w:t>
      </w:r>
      <w:r w:rsidR="00E43501">
        <w:t>Program farebne odlišuje slová a znaky a formátuje bloky textu – popísané v TabulkaDokumentacie. Ak je v jedno</w:t>
      </w:r>
      <w:r w:rsidR="003D11D5">
        <w:t>m</w:t>
      </w:r>
      <w:r w:rsidR="00020388">
        <w:t xml:space="preserve"> riadku viac príkazov s bodkočiarkami </w:t>
      </w:r>
      <w:r w:rsidR="0057430F">
        <w:t>za príkazmi</w:t>
      </w:r>
      <w:r w:rsidR="000C63EE">
        <w:t xml:space="preserve"> </w:t>
      </w:r>
      <w:r w:rsidR="00E43501">
        <w:t>(prípadne viacero komentárov k</w:t>
      </w:r>
      <w:r w:rsidR="00020388">
        <w:t> </w:t>
      </w:r>
      <w:r w:rsidR="00E43501">
        <w:t>príkazom</w:t>
      </w:r>
      <w:r w:rsidR="00020388">
        <w:t xml:space="preserve"> za príkazmi</w:t>
      </w:r>
      <w:r w:rsidR="00E43501">
        <w:t>), tak ich program rozdel</w:t>
      </w:r>
      <w:r w:rsidR="00C20A8C">
        <w:t>í pod seba do riadkov a odsadí – popísané v príkladoch.</w:t>
      </w:r>
    </w:p>
    <w:p w:rsidR="00C1371A" w:rsidRDefault="00597D69" w:rsidP="00C1371A">
      <w:pPr>
        <w:pStyle w:val="Nadpis1"/>
      </w:pPr>
      <w:r>
        <w:t xml:space="preserve">Užívateľská časť </w:t>
      </w:r>
    </w:p>
    <w:p w:rsidR="00525B6E" w:rsidRDefault="00597D69" w:rsidP="00597D69">
      <w:r>
        <w:t xml:space="preserve">Program ako vstup načíta textový </w:t>
      </w:r>
      <w:r w:rsidR="002D2BB9">
        <w:t xml:space="preserve">súbor </w:t>
      </w:r>
      <w:r w:rsidR="00783496">
        <w:t>vstup</w:t>
      </w:r>
      <w:r>
        <w:t>.txt, v ktorom má byť syntakticky správne zapísaný zdrojový kód v Pascale. Zo vstupu program</w:t>
      </w:r>
      <w:r w:rsidR="00C1371A">
        <w:t xml:space="preserve"> prepíše </w:t>
      </w:r>
      <w:r w:rsidR="00B26594">
        <w:t>index</w:t>
      </w:r>
      <w:r>
        <w:t>.html súbor, v ktorom sa</w:t>
      </w:r>
      <w:r w:rsidR="00552D18">
        <w:t xml:space="preserve"> bude</w:t>
      </w:r>
      <w:r>
        <w:t xml:space="preserve"> nachádza</w:t>
      </w:r>
      <w:r w:rsidR="007A3177">
        <w:t>ť</w:t>
      </w:r>
      <w:r>
        <w:t xml:space="preserve"> zvýraznený kód. </w:t>
      </w:r>
      <w:r w:rsidR="00C1371A">
        <w:t>Oba súbory</w:t>
      </w:r>
      <w:r w:rsidR="00F713ED">
        <w:t xml:space="preserve"> sa musia nachádzať v rovnakom priečinku ako program.</w:t>
      </w:r>
      <w:r w:rsidR="00C1371A">
        <w:t xml:space="preserve"> </w:t>
      </w:r>
    </w:p>
    <w:p w:rsidR="00525B6E" w:rsidRDefault="00525B6E" w:rsidP="00597D69">
      <w:r>
        <w:t xml:space="preserve">Na zobrazovanie kódu som použil tag </w:t>
      </w:r>
      <w:hyperlink r:id="rId8" w:history="1">
        <w:r w:rsidRPr="00525B6E">
          <w:rPr>
            <w:rStyle w:val="Hypertextovprepojenie"/>
          </w:rPr>
          <w:t>&lt;code&gt;</w:t>
        </w:r>
      </w:hyperlink>
      <w:r>
        <w:t xml:space="preserve">, ktorý podľa w3c definuje počítačový kód. </w:t>
      </w:r>
    </w:p>
    <w:p w:rsidR="00DB4FCA" w:rsidRDefault="00E1239A" w:rsidP="00597D69">
      <w:r>
        <w:t>Zvýraznenie a formátovanie je popísané v</w:t>
      </w:r>
      <w:r w:rsidR="00F86A42">
        <w:t> </w:t>
      </w:r>
      <w:r w:rsidR="00AF2F91">
        <w:t>prílohe</w:t>
      </w:r>
      <w:r w:rsidR="00F86A42">
        <w:t xml:space="preserve"> -</w:t>
      </w:r>
      <w:r>
        <w:t xml:space="preserve"> excelovskom dokumente TabulkaDokumentacie.xlsx. </w:t>
      </w:r>
    </w:p>
    <w:p w:rsidR="009C2743" w:rsidRDefault="00FF30C9" w:rsidP="00597D69">
      <w:r>
        <w:t>Po b</w:t>
      </w:r>
      <w:r w:rsidR="00525B6E">
        <w:t>egin,</w:t>
      </w:r>
      <w:r w:rsidR="00CA0B50">
        <w:t xml:space="preserve"> repeat, until,</w:t>
      </w:r>
      <w:r>
        <w:t xml:space="preserve"> end a </w:t>
      </w:r>
      <w:r w:rsidR="00A86942">
        <w:t>case</w:t>
      </w:r>
      <w:r w:rsidR="00E1239A">
        <w:t xml:space="preserve"> sa mení odsadenie. </w:t>
      </w:r>
      <w:r w:rsidR="00820B13">
        <w:t xml:space="preserve">Odsadením sa vo výstupe myslí to, že sa </w:t>
      </w:r>
      <w:r w:rsidR="00142079">
        <w:t xml:space="preserve">text </w:t>
      </w:r>
      <w:r w:rsidR="00731D1A">
        <w:t>od begin,</w:t>
      </w:r>
      <w:r w:rsidR="00D849D5">
        <w:t xml:space="preserve"> case </w:t>
      </w:r>
      <w:r w:rsidR="00731D1A">
        <w:t xml:space="preserve">alebo repeat </w:t>
      </w:r>
      <w:r w:rsidR="00820B13">
        <w:t>až po jeho párový end</w:t>
      </w:r>
      <w:r w:rsidR="00731D1A">
        <w:t xml:space="preserve"> alebo until</w:t>
      </w:r>
      <w:r w:rsidR="00820B13">
        <w:t xml:space="preserve"> </w:t>
      </w:r>
      <w:r w:rsidR="007609E6">
        <w:t>blokovo odsadí o</w:t>
      </w:r>
      <w:r w:rsidR="00D849D5">
        <w:t> 20px</w:t>
      </w:r>
      <w:r w:rsidR="00FC59F0">
        <w:t xml:space="preserve"> zľava</w:t>
      </w:r>
      <w:r w:rsidR="00D849D5">
        <w:t>.</w:t>
      </w:r>
      <w:r w:rsidR="00A27F64">
        <w:t xml:space="preserve"> </w:t>
      </w:r>
      <w:r w:rsidR="00227BB7">
        <w:t xml:space="preserve">Počet pixelov, o koľko sa má text odsadiť </w:t>
      </w:r>
      <w:r w:rsidR="00A27F64">
        <w:t>sa dá zmeniť v súbore styles.css.</w:t>
      </w:r>
      <w:r w:rsidR="00D849D5">
        <w:t xml:space="preserve"> </w:t>
      </w:r>
    </w:p>
    <w:p w:rsidR="009C2743" w:rsidRDefault="009C2743" w:rsidP="00597D69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897147" y="4641011"/>
            <wp:positionH relativeFrom="margin">
              <wp:align>left</wp:align>
            </wp:positionH>
            <wp:positionV relativeFrom="paragraph">
              <wp:align>top</wp:align>
            </wp:positionV>
            <wp:extent cx="2639060" cy="1671955"/>
            <wp:effectExtent l="0" t="0" r="8890" b="444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C40" w:rsidRDefault="009C2743" w:rsidP="00597D69">
      <w:r>
        <w:t xml:space="preserve">Na obrázku je názorne zvýraznené odsadenie textu. </w:t>
      </w:r>
      <w:r w:rsidR="0098238D">
        <w:t>Program žiadne sivé ani červené čiary pri odsadzovaní nekreslí.</w:t>
      </w:r>
      <w:r>
        <w:br w:type="textWrapping" w:clear="all"/>
      </w:r>
    </w:p>
    <w:p w:rsidR="00F13E4B" w:rsidRDefault="000D5289" w:rsidP="00597D69">
      <w:r>
        <w:t xml:space="preserve">Ak je vo vstupnom zdrojovom kóde viac príkazov v jednom riadku, tak sa </w:t>
      </w:r>
      <w:r w:rsidR="00C36263">
        <w:t xml:space="preserve">vo výstupe </w:t>
      </w:r>
      <w:r>
        <w:t>odriadkujú a zarovnajú pod seba.</w:t>
      </w:r>
      <w:r w:rsidR="00CE778D">
        <w:t xml:space="preserve"> Ak sa nachádza komentár za príkazom,</w:t>
      </w:r>
      <w:r w:rsidR="00F13E4B">
        <w:t xml:space="preserve"> tak ho program chápe ako komentár k príkazu v riadku, preto odriadkuje až príkazy za ním.</w:t>
      </w:r>
    </w:p>
    <w:p w:rsidR="00780FB7" w:rsidRDefault="002E22E6" w:rsidP="00780FB7">
      <w:pPr>
        <w:pBdr>
          <w:bottom w:val="single" w:sz="6" w:space="1" w:color="auto"/>
        </w:pBdr>
      </w:pPr>
      <w:r>
        <w:t>Pre príklad:</w:t>
      </w:r>
      <w:r w:rsidR="00505CC6" w:rsidRPr="00505CC6">
        <w:rPr>
          <w:noProof/>
          <w:lang w:eastAsia="sk-SK"/>
        </w:rPr>
        <w:t xml:space="preserve"> </w:t>
      </w:r>
      <w:r w:rsidR="006D6541">
        <w:rPr>
          <w:noProof/>
          <w:lang w:eastAsia="sk-SK"/>
        </w:rPr>
        <w:br/>
      </w:r>
      <w:r w:rsidR="00505CC6">
        <w:t xml:space="preserve">zo vstup.txt : </w:t>
      </w:r>
      <w:r w:rsidR="00505CC6">
        <w:rPr>
          <w:noProof/>
          <w:lang w:eastAsia="sk-SK"/>
        </w:rPr>
        <w:drawing>
          <wp:inline distT="0" distB="0" distL="0" distR="0" wp14:anchorId="4EC783BE" wp14:editId="5715EFC8">
            <wp:extent cx="5760720" cy="118872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D06101">
        <w:br/>
      </w:r>
      <w:r w:rsidR="00D06101">
        <w:lastRenderedPageBreak/>
        <w:t xml:space="preserve">sa vygeneruje index.html, ktorý sa zobrazí vo webovom prehliadači: </w:t>
      </w:r>
      <w:r w:rsidR="00A24591">
        <w:rPr>
          <w:noProof/>
          <w:lang w:eastAsia="sk-SK"/>
        </w:rPr>
        <w:drawing>
          <wp:inline distT="0" distB="0" distL="0" distR="0">
            <wp:extent cx="2907102" cy="1011534"/>
            <wp:effectExtent l="0" t="0" r="762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280" cy="102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92" w:rsidRDefault="00386C92" w:rsidP="00597D69">
      <w:r>
        <w:t>zo vstupu:</w:t>
      </w:r>
      <w:r w:rsidR="00780FB7">
        <w:rPr>
          <w:noProof/>
          <w:lang w:eastAsia="sk-SK"/>
        </w:rPr>
        <w:drawing>
          <wp:inline distT="0" distB="0" distL="0" distR="0">
            <wp:extent cx="6469382" cy="275590"/>
            <wp:effectExtent l="0" t="0" r="762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774" cy="3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92" w:rsidRDefault="00386C92" w:rsidP="00597D69">
      <w:r>
        <w:t>Program vygeneruje</w:t>
      </w:r>
    </w:p>
    <w:p w:rsidR="00386C92" w:rsidRDefault="00386C92" w:rsidP="00597D69">
      <w:pPr>
        <w:pBdr>
          <w:bottom w:val="single" w:sz="6" w:space="1" w:color="auto"/>
        </w:pBdr>
      </w:pPr>
      <w:r>
        <w:rPr>
          <w:noProof/>
          <w:lang w:eastAsia="sk-SK"/>
        </w:rPr>
        <w:drawing>
          <wp:inline distT="0" distB="0" distL="0" distR="0">
            <wp:extent cx="5762625" cy="40513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2E6" w:rsidRPr="002D031B" w:rsidRDefault="002D031B" w:rsidP="00597D69">
      <w:r>
        <w:t>Komentár typu (* *)</w:t>
      </w:r>
      <w:r w:rsidR="00F87D78">
        <w:t xml:space="preserve"> sa vypíše rovnakým spôsobom</w:t>
      </w:r>
      <w:r>
        <w:t xml:space="preserve"> ako komentár typu </w:t>
      </w:r>
      <w:r w:rsidRPr="002D031B">
        <w:t>{ }</w:t>
      </w:r>
      <w:r w:rsidR="00C36961">
        <w:t>.</w:t>
      </w:r>
    </w:p>
    <w:p w:rsidR="00034A62" w:rsidRDefault="00710227" w:rsidP="00597D69">
      <w:r>
        <w:t>Pre zmenu štýlu slúži</w:t>
      </w:r>
      <w:r w:rsidR="00034A62">
        <w:t xml:space="preserve"> styles.css. </w:t>
      </w:r>
    </w:p>
    <w:p w:rsidR="00A45875" w:rsidRDefault="00860863" w:rsidP="00597D69">
      <w:r>
        <w:t xml:space="preserve">Slová, ktoré program dokáže rozlíšiť sa dajú pridávať </w:t>
      </w:r>
      <w:r w:rsidR="00C94056">
        <w:t xml:space="preserve">jednoduchým a rýchlym </w:t>
      </w:r>
      <w:r>
        <w:t>upravením zdrojového kódu.</w:t>
      </w:r>
      <w:r w:rsidR="007B62AB">
        <w:t xml:space="preserve"> </w:t>
      </w:r>
    </w:p>
    <w:p w:rsidR="00D44CE8" w:rsidRDefault="007B62AB" w:rsidP="00597D69">
      <w:r>
        <w:t>Ostatné slová program navzájom nijako neodlišuje</w:t>
      </w:r>
      <w:r w:rsidR="00D8475C">
        <w:t xml:space="preserve">. </w:t>
      </w:r>
    </w:p>
    <w:p w:rsidR="00267A30" w:rsidRDefault="00267A30" w:rsidP="00597D69">
      <w:r>
        <w:t>Program bol ladený na operačnom systéme Windows 8, ktorý ukladá konce súborov ako kombináciu znakov CR LF. Program je prispôsobený Windows</w:t>
      </w:r>
      <w:r w:rsidR="007B4966">
        <w:t>-</w:t>
      </w:r>
      <w:r>
        <w:t>u (odskúšané), mal by fungovať na Linuxe a nefunguje na Mac (neodskúšané).</w:t>
      </w:r>
    </w:p>
    <w:p w:rsidR="00E73463" w:rsidRDefault="00E73463" w:rsidP="00597D69"/>
    <w:p w:rsidR="003005FF" w:rsidRDefault="00E73463" w:rsidP="006D6541">
      <w:pPr>
        <w:pStyle w:val="Nadpis1"/>
      </w:pPr>
      <w:r>
        <w:t>Programátorská časť</w:t>
      </w:r>
    </w:p>
    <w:p w:rsidR="00EE70FA" w:rsidRDefault="003005FF" w:rsidP="003005FF">
      <w:r>
        <w:t xml:space="preserve">Program je zostavený z jedného hlavného cyklu, ktorý sa opakuje, kým </w:t>
      </w:r>
      <w:r w:rsidR="00CC65C3">
        <w:t>existuje znak, ktorý by mohol program načítať. Cyklus načítava znaky po jednom, a následne sa rozhoduje, čo s ním na základe predchádzajúcich znakov spraví.</w:t>
      </w:r>
      <w:r w:rsidR="000A31E4">
        <w:t xml:space="preserve"> </w:t>
      </w:r>
    </w:p>
    <w:p w:rsidR="00C1371A" w:rsidRDefault="00FB3A8E" w:rsidP="003005FF">
      <w:r>
        <w:t>Pokiaľ je načítaný znak písmeno, bodka, apostrof alebo</w:t>
      </w:r>
      <w:r w:rsidR="006B5078">
        <w:t xml:space="preserve"> </w:t>
      </w:r>
      <w:r w:rsidR="006B5078" w:rsidRPr="006B5078">
        <w:t>podčiarkovník</w:t>
      </w:r>
      <w:r>
        <w:t xml:space="preserve">, tak  </w:t>
      </w:r>
      <w:r w:rsidR="006B5078">
        <w:t>sa buď vytvorí nové slovo alebo sa pridá načítaný znak k slovu, ktoré sa načítavalo z predchádzajúcich znakov. Ak načí</w:t>
      </w:r>
      <w:r w:rsidR="00856A5F">
        <w:t>taný znak nie je nijak iný ako písmeno, bodka, apostrof, podčiarkovník</w:t>
      </w:r>
      <w:r w:rsidR="006B5078">
        <w:t>, tak sa slovo vypíše, prípadne zvýrazní a vypíše.</w:t>
      </w:r>
      <w:r w:rsidR="00C03387">
        <w:t xml:space="preserve"> </w:t>
      </w:r>
    </w:p>
    <w:p w:rsidR="00361A1D" w:rsidRDefault="00361A1D" w:rsidP="003005FF">
      <w:r>
        <w:t xml:space="preserve">Po dokončení cyklu sa musí ešte vypísať posledné slovo  </w:t>
      </w:r>
      <w:r w:rsidRPr="00361A1D">
        <w:t>’</w:t>
      </w:r>
      <w:r>
        <w:t>end.</w:t>
      </w:r>
      <w:r w:rsidRPr="00361A1D">
        <w:t>’</w:t>
      </w:r>
      <w:r w:rsidR="00461878">
        <w:t>. Nie je zložité nechať toto slovo vypísať ešte cyklom, ale to by pridalo ďalšiu podmienku na vyhodnotenie pre každé prejdenie cyklom.</w:t>
      </w:r>
      <w:r w:rsidR="0049562D">
        <w:t xml:space="preserve"> Efektívnejšie je ušetriť podmienku z cyklu a radšej nechať vypísať slovo na konci príkazom.</w:t>
      </w:r>
    </w:p>
    <w:p w:rsidR="00777AC0" w:rsidRDefault="00DB02F3" w:rsidP="0016108A">
      <w:r>
        <w:t xml:space="preserve">V programe sú použité premenné </w:t>
      </w:r>
      <w:r w:rsidRPr="007B4966">
        <w:rPr>
          <w:b/>
        </w:rPr>
        <w:t>index</w:t>
      </w:r>
      <w:r>
        <w:t xml:space="preserve">, </w:t>
      </w:r>
      <w:r w:rsidRPr="007B4966">
        <w:rPr>
          <w:b/>
        </w:rPr>
        <w:t>vstup</w:t>
      </w:r>
      <w:r>
        <w:t xml:space="preserve"> – na otváranie vstupného súboru vstup.txt na čítanie a index.html na prepísanie.</w:t>
      </w:r>
      <w:r w:rsidR="0000437E">
        <w:t xml:space="preserve"> </w:t>
      </w:r>
      <w:r w:rsidR="004B7562">
        <w:br/>
      </w:r>
      <w:r w:rsidR="0000437E">
        <w:t xml:space="preserve">Ďalšie premenné znak </w:t>
      </w:r>
      <w:r w:rsidR="0000437E" w:rsidRPr="007B4966">
        <w:rPr>
          <w:b/>
        </w:rPr>
        <w:t>typu</w:t>
      </w:r>
      <w:r w:rsidR="0000437E">
        <w:t xml:space="preserve"> char a </w:t>
      </w:r>
      <w:r w:rsidR="0000437E" w:rsidRPr="007B4966">
        <w:rPr>
          <w:b/>
        </w:rPr>
        <w:t>slovo</w:t>
      </w:r>
      <w:r w:rsidR="0000437E">
        <w:t xml:space="preserve"> typu string </w:t>
      </w:r>
      <w:r w:rsidR="00357872">
        <w:t xml:space="preserve">slúžia v programe na načítavanie znakov a následne skladanie </w:t>
      </w:r>
      <w:r w:rsidR="00302EDD">
        <w:t xml:space="preserve">znakov do slov pre výpis. </w:t>
      </w:r>
      <w:r w:rsidR="004A3B78">
        <w:br/>
        <w:t>Booleanské</w:t>
      </w:r>
      <w:r w:rsidR="00302EDD">
        <w:t xml:space="preserve"> premenné</w:t>
      </w:r>
      <w:r w:rsidR="00F50173">
        <w:t xml:space="preserve"> použité v programe sú:</w:t>
      </w:r>
      <w:r w:rsidR="002D08B6">
        <w:t xml:space="preserve"> </w:t>
      </w:r>
      <w:r w:rsidR="00F50173">
        <w:br/>
      </w:r>
      <w:r w:rsidR="0016108A" w:rsidRPr="007B4966">
        <w:rPr>
          <w:b/>
        </w:rPr>
        <w:t>bolDiv</w:t>
      </w:r>
      <w:r w:rsidR="0016108A">
        <w:t xml:space="preserve">, </w:t>
      </w:r>
      <w:r w:rsidR="0016108A" w:rsidRPr="007B4966">
        <w:rPr>
          <w:b/>
        </w:rPr>
        <w:t>specDiv</w:t>
      </w:r>
      <w:r w:rsidR="0016108A">
        <w:t xml:space="preserve"> – využité pre správne </w:t>
      </w:r>
      <w:r w:rsidR="00200F06">
        <w:t>odsadenie textu</w:t>
      </w:r>
      <w:r w:rsidR="0016108A">
        <w:t xml:space="preserve">. </w:t>
      </w:r>
      <w:r w:rsidR="0016108A" w:rsidRPr="007B4966">
        <w:rPr>
          <w:b/>
        </w:rPr>
        <w:t>bolDiv</w:t>
      </w:r>
      <w:r w:rsidR="0016108A">
        <w:t xml:space="preserve"> a </w:t>
      </w:r>
      <w:r w:rsidR="0016108A" w:rsidRPr="007B4966">
        <w:rPr>
          <w:b/>
        </w:rPr>
        <w:t>specDiv</w:t>
      </w:r>
      <w:r w:rsidR="0016108A">
        <w:t xml:space="preserve"> sa líšia v tom, kedy </w:t>
      </w:r>
      <w:r w:rsidR="001C7641">
        <w:t xml:space="preserve">program začne odsadzovať text. </w:t>
      </w:r>
      <w:r w:rsidR="001C3AA2">
        <w:br/>
      </w:r>
      <w:r w:rsidR="00302EDD" w:rsidRPr="007B4966">
        <w:rPr>
          <w:b/>
        </w:rPr>
        <w:lastRenderedPageBreak/>
        <w:t>bolaBodkociarka</w:t>
      </w:r>
      <w:r w:rsidR="00302EDD" w:rsidRPr="00302EDD">
        <w:t xml:space="preserve">, </w:t>
      </w:r>
      <w:r w:rsidR="00302EDD" w:rsidRPr="007B4966">
        <w:rPr>
          <w:b/>
        </w:rPr>
        <w:t>pr</w:t>
      </w:r>
      <w:r w:rsidR="00A91C1F" w:rsidRPr="007B4966">
        <w:rPr>
          <w:b/>
        </w:rPr>
        <w:t>iznakBodkociarkyPredKomentarom</w:t>
      </w:r>
      <w:r w:rsidR="00A91C1F">
        <w:t xml:space="preserve"> – využité pre odriadkovanie </w:t>
      </w:r>
      <w:r w:rsidR="00C757FE">
        <w:t xml:space="preserve">viacerých príkazov za sebou v jednom riadku. </w:t>
      </w:r>
      <w:r w:rsidR="00024E47">
        <w:br/>
      </w:r>
      <w:r w:rsidR="00302EDD" w:rsidRPr="007B4966">
        <w:rPr>
          <w:b/>
        </w:rPr>
        <w:t>zatvorkovyKomentar</w:t>
      </w:r>
      <w:r w:rsidR="00302EDD" w:rsidRPr="00302EDD">
        <w:t xml:space="preserve">, </w:t>
      </w:r>
      <w:r w:rsidR="00302EDD" w:rsidRPr="007B4966">
        <w:rPr>
          <w:b/>
        </w:rPr>
        <w:t>mnozinovyKomentar</w:t>
      </w:r>
      <w:r w:rsidR="00302EDD" w:rsidRPr="00302EDD">
        <w:t xml:space="preserve">, </w:t>
      </w:r>
      <w:r w:rsidR="00302EDD" w:rsidRPr="007B4966">
        <w:rPr>
          <w:b/>
        </w:rPr>
        <w:t>otvaracia</w:t>
      </w:r>
      <w:r w:rsidR="00895796" w:rsidRPr="007B4966">
        <w:rPr>
          <w:b/>
        </w:rPr>
        <w:t>Zatvorka</w:t>
      </w:r>
      <w:r w:rsidR="00895796">
        <w:t xml:space="preserve">, </w:t>
      </w:r>
      <w:r w:rsidR="00895796" w:rsidRPr="007B4966">
        <w:rPr>
          <w:b/>
        </w:rPr>
        <w:t>zatvaraciaHviezdicka</w:t>
      </w:r>
      <w:r w:rsidR="00895796">
        <w:t xml:space="preserve"> – využité pri rozpoznávaní začiatku</w:t>
      </w:r>
      <w:r w:rsidR="006C4E6A">
        <w:t xml:space="preserve"> a konca komentárov</w:t>
      </w:r>
      <w:r w:rsidR="002B03E3">
        <w:t>.</w:t>
      </w:r>
      <w:r w:rsidR="00F50173">
        <w:br/>
      </w:r>
      <w:r w:rsidR="00302EDD" w:rsidRPr="007B4966">
        <w:rPr>
          <w:b/>
        </w:rPr>
        <w:t>retazec</w:t>
      </w:r>
      <w:r w:rsidR="002B03E3">
        <w:t xml:space="preserve"> – využitá pri rozpoznávaní začiatku a konca reťazca.</w:t>
      </w:r>
      <w:r w:rsidR="00777AC0">
        <w:br/>
        <w:t>Tieto premenné budú ešte spomenuté nižšie.</w:t>
      </w:r>
    </w:p>
    <w:p w:rsidR="0076425A" w:rsidRDefault="0076425A" w:rsidP="0016108A">
      <w:r>
        <w:t xml:space="preserve">Procedúra </w:t>
      </w:r>
      <w:r w:rsidRPr="007B4966">
        <w:rPr>
          <w:b/>
        </w:rPr>
        <w:t>zapisZaciatokHTML</w:t>
      </w:r>
      <w:r>
        <w:t xml:space="preserve"> – zapíše otvárací tag HTML</w:t>
      </w:r>
      <w:r w:rsidR="006E7FA7">
        <w:t xml:space="preserve"> dokumentu</w:t>
      </w:r>
      <w:r>
        <w:t xml:space="preserve">, </w:t>
      </w:r>
      <w:r w:rsidR="0052381A">
        <w:t>hlavičku</w:t>
      </w:r>
      <w:r>
        <w:t xml:space="preserve"> HTML,</w:t>
      </w:r>
      <w:r w:rsidR="0052381A">
        <w:t xml:space="preserve"> a zapíše otvorenie tela HTML. Vypíše sa aj tag </w:t>
      </w:r>
      <w:r w:rsidR="0052381A" w:rsidRPr="00F42B80">
        <w:t xml:space="preserve">&lt;code&gt;, </w:t>
      </w:r>
      <w:r w:rsidR="0052381A">
        <w:t>ktorý značí začiatok</w:t>
      </w:r>
      <w:r w:rsidR="0052381A" w:rsidRPr="00F42B80">
        <w:t xml:space="preserve"> </w:t>
      </w:r>
      <w:r w:rsidR="00F42B80">
        <w:t xml:space="preserve">nejakého kódu zobrazovaného na </w:t>
      </w:r>
      <w:r w:rsidR="008C1A66">
        <w:t>webe podľa w3c (</w:t>
      </w:r>
      <w:r w:rsidR="00F42B80">
        <w:t>link vyššie).</w:t>
      </w:r>
    </w:p>
    <w:p w:rsidR="00915C82" w:rsidRDefault="00915C82" w:rsidP="00915C82">
      <w:r>
        <w:t>Procedúra</w:t>
      </w:r>
      <w:r w:rsidR="00BC4AEE">
        <w:t xml:space="preserve"> </w:t>
      </w:r>
      <w:r w:rsidR="00BC4AEE" w:rsidRPr="007B4966">
        <w:rPr>
          <w:b/>
        </w:rPr>
        <w:t>zapisKoniec</w:t>
      </w:r>
      <w:r w:rsidRPr="007B4966">
        <w:rPr>
          <w:b/>
        </w:rPr>
        <w:t>HTML</w:t>
      </w:r>
      <w:r>
        <w:t xml:space="preserve"> – </w:t>
      </w:r>
      <w:r w:rsidR="00E170CE">
        <w:t xml:space="preserve"> zapíše zatvárací tag </w:t>
      </w:r>
      <w:r w:rsidR="00E278CA" w:rsidRPr="00E278CA">
        <w:t>&lt;</w:t>
      </w:r>
      <w:r w:rsidR="00E278CA">
        <w:t>/code</w:t>
      </w:r>
      <w:r w:rsidR="00E278CA" w:rsidRPr="00E278CA">
        <w:t>&gt;</w:t>
      </w:r>
      <w:r w:rsidR="00E278CA">
        <w:t xml:space="preserve">, </w:t>
      </w:r>
      <w:r w:rsidR="00690352">
        <w:t xml:space="preserve"> zatvárací tag </w:t>
      </w:r>
      <w:r w:rsidR="00E36650">
        <w:t xml:space="preserve">tela </w:t>
      </w:r>
      <w:r w:rsidR="000732D0">
        <w:t xml:space="preserve">HTML a zatvárací tag </w:t>
      </w:r>
      <w:r>
        <w:t>HTML</w:t>
      </w:r>
      <w:r w:rsidR="000732D0">
        <w:t xml:space="preserve"> dokumentu.</w:t>
      </w:r>
      <w:r>
        <w:t xml:space="preserve"> </w:t>
      </w:r>
    </w:p>
    <w:p w:rsidR="00A052A7" w:rsidRDefault="00A052A7" w:rsidP="00915C82">
      <w:r>
        <w:t xml:space="preserve">Procedúra </w:t>
      </w:r>
      <w:r w:rsidRPr="007B4966">
        <w:rPr>
          <w:b/>
        </w:rPr>
        <w:t>pridajZnakSlovu</w:t>
      </w:r>
      <w:r>
        <w:t xml:space="preserve"> – načítaný znak v premennej typu char </w:t>
      </w:r>
      <w:r w:rsidRPr="007B4966">
        <w:rPr>
          <w:b/>
        </w:rPr>
        <w:t>znak</w:t>
      </w:r>
      <w:r w:rsidR="00463422">
        <w:t xml:space="preserve"> pripíše k stringu </w:t>
      </w:r>
      <w:r w:rsidR="00463422" w:rsidRPr="007B4966">
        <w:rPr>
          <w:b/>
        </w:rPr>
        <w:t>slovo</w:t>
      </w:r>
      <w:r w:rsidR="00463422">
        <w:t xml:space="preserve">, ktoré bolo načítané z predchádzajúcich znakov. V prípade, že slovo je prázdne, tak sa slovom stane načítaným </w:t>
      </w:r>
      <w:r w:rsidR="009133B1">
        <w:t>slovom.</w:t>
      </w:r>
    </w:p>
    <w:p w:rsidR="00453ED5" w:rsidRPr="00453ED5" w:rsidRDefault="00453ED5" w:rsidP="00915C82">
      <w:r>
        <w:t xml:space="preserve">Program na vypisovanie nového riadka používa dva spôsoby: </w:t>
      </w:r>
      <w:r>
        <w:br/>
        <w:t xml:space="preserve">1) </w:t>
      </w:r>
      <w:r w:rsidR="0070295E">
        <w:t>nepárový</w:t>
      </w:r>
      <w:r w:rsidR="00337740">
        <w:t>m</w:t>
      </w:r>
      <w:r w:rsidR="0070295E">
        <w:t xml:space="preserve"> tag</w:t>
      </w:r>
      <w:r w:rsidR="00337740">
        <w:t>om</w:t>
      </w:r>
      <w:r w:rsidR="0070295E" w:rsidRPr="00453ED5">
        <w:t xml:space="preserve"> </w:t>
      </w:r>
      <w:r w:rsidRPr="00453ED5">
        <w:t>&lt;br&gt;</w:t>
      </w:r>
      <w:r>
        <w:t xml:space="preserve"> </w:t>
      </w:r>
      <w:r>
        <w:br/>
        <w:t xml:space="preserve">2) </w:t>
      </w:r>
      <w:r w:rsidR="00337740">
        <w:t xml:space="preserve">pomocou </w:t>
      </w:r>
      <w:r>
        <w:t>&lt;div</w:t>
      </w:r>
      <w:r w:rsidR="00863C7E">
        <w:t xml:space="preserve"> class=“posun“</w:t>
      </w:r>
      <w:r>
        <w:t>&gt; a &lt;/div&gt;</w:t>
      </w:r>
      <w:r w:rsidR="00262B53">
        <w:t xml:space="preserve">, kde posun je identifikácia, ktorá podľa styles.css odsadí text v novom riadku o toľko pixelov, koľko je zapísané v styles.css.  </w:t>
      </w:r>
    </w:p>
    <w:p w:rsidR="000C43E1" w:rsidRDefault="008808B3" w:rsidP="00915C82">
      <w:r>
        <w:t xml:space="preserve">Procedúra </w:t>
      </w:r>
      <w:r w:rsidRPr="007B4966">
        <w:rPr>
          <w:b/>
        </w:rPr>
        <w:t>zapisEnter</w:t>
      </w:r>
      <w:r>
        <w:t xml:space="preserve"> </w:t>
      </w:r>
      <w:r w:rsidR="00C76C49">
        <w:t xml:space="preserve">– úlohou procedúry je správne zapísať nový riadok. </w:t>
      </w:r>
      <w:r w:rsidR="00DD05CB">
        <w:br/>
      </w:r>
      <w:r w:rsidR="00C76C49">
        <w:t xml:space="preserve">V prípade </w:t>
      </w:r>
      <w:r w:rsidR="00C76C49" w:rsidRPr="007B4966">
        <w:rPr>
          <w:b/>
        </w:rPr>
        <w:t>specDiv</w:t>
      </w:r>
      <w:r w:rsidR="00C76C49">
        <w:t xml:space="preserve"> = True program vie, má </w:t>
      </w:r>
      <w:r w:rsidR="00DD05CB">
        <w:t xml:space="preserve">ako nový riadok </w:t>
      </w:r>
      <w:r w:rsidR="00C76C49">
        <w:t xml:space="preserve">použiť blokové odsadenie </w:t>
      </w:r>
      <w:r w:rsidR="00C76C49" w:rsidRPr="00C76C49">
        <w:t>&lt;</w:t>
      </w:r>
      <w:r w:rsidR="00C76C49">
        <w:t>div class=“posun“</w:t>
      </w:r>
      <w:r w:rsidR="00C76C49" w:rsidRPr="00C76C49">
        <w:t>&gt;</w:t>
      </w:r>
      <w:r w:rsidR="00DD05CB">
        <w:t xml:space="preserve">. Príznak </w:t>
      </w:r>
      <w:r w:rsidR="00DD05CB" w:rsidRPr="007B4966">
        <w:rPr>
          <w:b/>
        </w:rPr>
        <w:t>specDiv</w:t>
      </w:r>
      <w:r w:rsidR="00DD05CB">
        <w:t xml:space="preserve"> sa nastavil na hodnotu True napríklad pri načítaní slova case</w:t>
      </w:r>
      <w:r w:rsidR="00EA4F2C">
        <w:t xml:space="preserve"> ( za slovom case sa ešte očakávajú </w:t>
      </w:r>
      <w:r w:rsidR="008D1E6D">
        <w:t>nejaké premenné a slová</w:t>
      </w:r>
      <w:r w:rsidR="00EA4F2C">
        <w:t>)</w:t>
      </w:r>
      <w:r w:rsidR="00DD05CB">
        <w:t>.</w:t>
      </w:r>
      <w:r w:rsidR="008D1E6D">
        <w:t xml:space="preserve"> </w:t>
      </w:r>
      <w:r w:rsidR="008D1E6D">
        <w:br/>
        <w:t xml:space="preserve">V prípade, že bolDiv je False program vie, že sa má použiť odriadkovanie tagom </w:t>
      </w:r>
      <w:r w:rsidR="008D1E6D" w:rsidRPr="008D1E6D">
        <w:t>&lt;</w:t>
      </w:r>
      <w:r w:rsidR="008D1E6D">
        <w:t>br</w:t>
      </w:r>
      <w:r w:rsidR="008D1E6D" w:rsidRPr="008D1E6D">
        <w:t>&gt;</w:t>
      </w:r>
      <w:r w:rsidR="00D25255">
        <w:t>.</w:t>
      </w:r>
    </w:p>
    <w:p w:rsidR="00145ABA" w:rsidRDefault="000C43E1" w:rsidP="00915C82">
      <w:r>
        <w:t xml:space="preserve">Procedúra </w:t>
      </w:r>
      <w:r w:rsidRPr="007B4966">
        <w:rPr>
          <w:b/>
        </w:rPr>
        <w:t>vypisSlovo</w:t>
      </w:r>
      <w:r>
        <w:t xml:space="preserve"> – úlohou procedúry je vypisovať slová. </w:t>
      </w:r>
      <w:r>
        <w:br/>
        <w:t>Ak je slovo súčasťou komentára alebo reťazca,</w:t>
      </w:r>
      <w:r w:rsidR="00D00E36">
        <w:t xml:space="preserve"> tak sa vypíše bežným príkazom – o formátovanie textu sa postarajú procedúry na rozoznanie komentárov a reťazcov.</w:t>
      </w:r>
      <w:r w:rsidR="005470C3">
        <w:t xml:space="preserve"> </w:t>
      </w:r>
      <w:r w:rsidR="005470C3">
        <w:br/>
        <w:t xml:space="preserve">Inak ak je </w:t>
      </w:r>
      <w:r w:rsidR="005470C3" w:rsidRPr="007B4966">
        <w:rPr>
          <w:b/>
        </w:rPr>
        <w:t>slovo</w:t>
      </w:r>
      <w:r w:rsidR="005470C3">
        <w:t xml:space="preserve"> neprázdne – teda ho tvorí aspoň jeden znak, tak sa podľa vetvenia zistí o aké slovo sa jedná a aplikuje sa štýl zo styles.css. </w:t>
      </w:r>
      <w:r w:rsidR="005470C3">
        <w:br/>
        <w:t xml:space="preserve">Ak je </w:t>
      </w:r>
      <w:r w:rsidR="005470C3" w:rsidRPr="007B4966">
        <w:rPr>
          <w:b/>
        </w:rPr>
        <w:t>slovo</w:t>
      </w:r>
      <w:r w:rsidR="005470C3">
        <w:t xml:space="preserve"> begin</w:t>
      </w:r>
      <w:r w:rsidR="00127F5A">
        <w:t>,</w:t>
      </w:r>
      <w:r w:rsidR="005470C3">
        <w:t xml:space="preserve"> tak sa slovo vypíše formátom z</w:t>
      </w:r>
      <w:r w:rsidR="0071196D">
        <w:t> </w:t>
      </w:r>
      <w:r w:rsidR="005470C3">
        <w:t>Tabulka</w:t>
      </w:r>
      <w:r w:rsidR="0071196D">
        <w:t xml:space="preserve">Dokumntacie.xlsx a </w:t>
      </w:r>
      <w:r w:rsidR="005470C3">
        <w:t xml:space="preserve">nastaví </w:t>
      </w:r>
      <w:r w:rsidR="0071196D">
        <w:t xml:space="preserve">sa </w:t>
      </w:r>
      <w:r w:rsidR="005470C3" w:rsidRPr="007B4966">
        <w:rPr>
          <w:b/>
        </w:rPr>
        <w:t>bolDiv</w:t>
      </w:r>
      <w:r w:rsidR="005470C3">
        <w:t xml:space="preserve"> na </w:t>
      </w:r>
      <w:r w:rsidR="00A22077">
        <w:t>hodnotu true. Keďže &lt;div class=“posun“&gt;</w:t>
      </w:r>
      <w:r w:rsidR="00A22077" w:rsidRPr="00A22077">
        <w:t xml:space="preserve"> u</w:t>
      </w:r>
      <w:r w:rsidR="00A22077">
        <w:t xml:space="preserve">ž zapíše nový riadok, musí sa koniec riadku </w:t>
      </w:r>
      <w:r w:rsidR="00362A31">
        <w:t xml:space="preserve">(pri načítaní) </w:t>
      </w:r>
      <w:r w:rsidR="00A22077">
        <w:t xml:space="preserve">spracovať a nezapísať ďalší nový riadok. To je ošetrené nastavením príznaku </w:t>
      </w:r>
      <w:r w:rsidR="00A22077" w:rsidRPr="007B4966">
        <w:rPr>
          <w:b/>
        </w:rPr>
        <w:t>bolDiv</w:t>
      </w:r>
      <w:r w:rsidR="0067420E">
        <w:t xml:space="preserve"> na hodnotu True a následným vetvením pri volaní procedúry </w:t>
      </w:r>
      <w:r w:rsidR="0067420E" w:rsidRPr="007B4966">
        <w:rPr>
          <w:b/>
        </w:rPr>
        <w:t>zapisEnter</w:t>
      </w:r>
      <w:r w:rsidR="00A22077">
        <w:t>.</w:t>
      </w:r>
      <w:r w:rsidR="00521178">
        <w:t xml:space="preserve"> </w:t>
      </w:r>
      <w:r w:rsidR="00521178">
        <w:br/>
      </w:r>
      <w:r w:rsidR="00A9695C">
        <w:t>Ak je slovo end alebo end.</w:t>
      </w:r>
      <w:r w:rsidR="00127F5A">
        <w:t>,</w:t>
      </w:r>
      <w:r w:rsidR="00A9695C">
        <w:t xml:space="preserve"> tak </w:t>
      </w:r>
      <w:r w:rsidR="001A3D93">
        <w:t xml:space="preserve">sa slovo vypíše formátom z TabulkaDokumntacie.xlsx </w:t>
      </w:r>
      <w:r w:rsidR="00AB0416">
        <w:t>a</w:t>
      </w:r>
      <w:r w:rsidR="00285276">
        <w:t xml:space="preserve"> </w:t>
      </w:r>
      <w:r w:rsidR="00A9695C">
        <w:t xml:space="preserve">zapíše zatvárací tag </w:t>
      </w:r>
      <w:r w:rsidR="00A9695C" w:rsidRPr="00276E6E">
        <w:t>&lt;/div</w:t>
      </w:r>
      <w:r w:rsidR="000466CA">
        <w:t>&gt;, ktorým program uzavrie blok textu (napríklad medzi begin a end;)</w:t>
      </w:r>
      <w:r w:rsidR="00F6406B">
        <w:t xml:space="preserve">. Nastaví sa </w:t>
      </w:r>
      <w:r w:rsidR="00F6406B" w:rsidRPr="007B4966">
        <w:rPr>
          <w:b/>
        </w:rPr>
        <w:t>bolDiv</w:t>
      </w:r>
      <w:r w:rsidR="00F6406B">
        <w:t xml:space="preserve"> na false, aby ďalšie konce riadkov boli</w:t>
      </w:r>
      <w:r w:rsidR="00AA6ADB">
        <w:t xml:space="preserve"> spracované a vypisované tagom </w:t>
      </w:r>
      <w:r w:rsidR="00F6406B" w:rsidRPr="00F6406B">
        <w:t>&lt;</w:t>
      </w:r>
      <w:r w:rsidR="00AA6ADB">
        <w:t>br</w:t>
      </w:r>
      <w:r w:rsidR="00F6406B" w:rsidRPr="00F6406B">
        <w:t>&gt;</w:t>
      </w:r>
      <w:r w:rsidR="00AA6ADB">
        <w:t>.</w:t>
      </w:r>
      <w:r w:rsidR="001D7E8A">
        <w:br/>
      </w:r>
      <w:r w:rsidR="005B4BCE">
        <w:t>Ak je slovo case, tak sa slovo vypíše formátom z TabulkaDokumntacie.xlsx</w:t>
      </w:r>
      <w:r w:rsidR="00A91A39">
        <w:t xml:space="preserve">. Ďalej sa nastavia oba príznaky </w:t>
      </w:r>
      <w:r w:rsidR="00A91A39" w:rsidRPr="007B4966">
        <w:rPr>
          <w:b/>
        </w:rPr>
        <w:t>bolDiv</w:t>
      </w:r>
      <w:r w:rsidR="00A91A39">
        <w:t xml:space="preserve"> a </w:t>
      </w:r>
      <w:r w:rsidR="00A91A39" w:rsidRPr="007B4966">
        <w:rPr>
          <w:b/>
        </w:rPr>
        <w:t>specDiv</w:t>
      </w:r>
      <w:r w:rsidR="00A91A39">
        <w:t xml:space="preserve"> na hodnotu True, pretože program ešte očakáva nejaký text medzi koncom slova a koncom riadku. Tento text program schválne neodriakuje, pretože ho očakáva v tvare:</w:t>
      </w:r>
      <w:r w:rsidR="004B2479">
        <w:br/>
        <w:t xml:space="preserve">premenná of – program za týmto textom očakáva už len koniec riadku (funguje bez konkrétnych úprav v kóde). </w:t>
      </w:r>
      <w:r w:rsidR="002E7949" w:rsidRPr="007F09F2">
        <w:br/>
        <w:t xml:space="preserve">Ak je slovo repeat, </w:t>
      </w:r>
      <w:r w:rsidR="002E7949">
        <w:t>tak sa slovo vypíše formátom z TabulkaDokumntacie.xlsx</w:t>
      </w:r>
      <w:r w:rsidR="00AD3355">
        <w:t xml:space="preserve"> a</w:t>
      </w:r>
      <w:r w:rsidR="00C30B3B">
        <w:t> nastaví</w:t>
      </w:r>
      <w:r w:rsidR="00AD3355">
        <w:t xml:space="preserve"> </w:t>
      </w:r>
      <w:r w:rsidR="00C30B3B">
        <w:t>sa príznak</w:t>
      </w:r>
      <w:r w:rsidR="00724CEA">
        <w:t xml:space="preserve"> </w:t>
      </w:r>
      <w:r w:rsidR="00AD3355" w:rsidRPr="007B4966">
        <w:rPr>
          <w:b/>
        </w:rPr>
        <w:t>bolDiv</w:t>
      </w:r>
      <w:r w:rsidR="00AD3355">
        <w:t xml:space="preserve"> </w:t>
      </w:r>
      <w:r w:rsidR="000C3EA5">
        <w:t xml:space="preserve">na </w:t>
      </w:r>
      <w:r w:rsidR="001719D4">
        <w:t xml:space="preserve">hodnotu True </w:t>
      </w:r>
      <w:r w:rsidR="0047482F">
        <w:t>- aby sa text</w:t>
      </w:r>
      <w:r w:rsidR="00FC1D25">
        <w:t xml:space="preserve"> za repeat (až po until)</w:t>
      </w:r>
      <w:r w:rsidR="0047482F">
        <w:t xml:space="preserve"> na mohol blokovo </w:t>
      </w:r>
      <w:r w:rsidR="00B379A1">
        <w:t>oddeliť a odriadkovať</w:t>
      </w:r>
      <w:r w:rsidR="00492858">
        <w:t>.</w:t>
      </w:r>
      <w:r w:rsidR="00492858">
        <w:br/>
        <w:t>Ak je slovo until</w:t>
      </w:r>
      <w:r w:rsidR="00772079">
        <w:t xml:space="preserve">, tak sa </w:t>
      </w:r>
      <w:r w:rsidR="009B52EE">
        <w:t xml:space="preserve">zapíše zatvárací tag </w:t>
      </w:r>
      <w:r w:rsidR="009B52EE" w:rsidRPr="009B52EE">
        <w:t>&lt;</w:t>
      </w:r>
      <w:r w:rsidR="009B52EE">
        <w:t>/div</w:t>
      </w:r>
      <w:r w:rsidR="009B52EE" w:rsidRPr="009B52EE">
        <w:t>&gt;</w:t>
      </w:r>
      <w:r w:rsidR="009B52EE">
        <w:t xml:space="preserve"> a </w:t>
      </w:r>
      <w:r w:rsidR="00772079">
        <w:t xml:space="preserve">slovo </w:t>
      </w:r>
      <w:r w:rsidR="009B52EE">
        <w:t xml:space="preserve">sa </w:t>
      </w:r>
      <w:r w:rsidR="00772079">
        <w:t>vypíše formátom z TabulkaDokumntacie.xlsx</w:t>
      </w:r>
      <w:r w:rsidR="009B52EE">
        <w:t xml:space="preserve">. </w:t>
      </w:r>
      <w:r w:rsidR="00303A77">
        <w:t xml:space="preserve">Zaznačí sa, že sa zapísal &lt;/div&gt;, teda že program ďalej zapisuje riadky pomocou tagu </w:t>
      </w:r>
      <w:r w:rsidR="00303A77" w:rsidRPr="00303A77">
        <w:t>&lt;</w:t>
      </w:r>
      <w:r w:rsidR="00303A77">
        <w:t>br</w:t>
      </w:r>
      <w:r w:rsidR="00303A77" w:rsidRPr="00303A77">
        <w:t>&gt;</w:t>
      </w:r>
      <w:r w:rsidR="00D13E78">
        <w:t>.</w:t>
      </w:r>
      <w:r w:rsidR="00C23D99">
        <w:br/>
      </w:r>
      <w:r w:rsidR="00C23D99">
        <w:lastRenderedPageBreak/>
        <w:t xml:space="preserve">Pre ostatné slová, ktoré sú v TabulkaDokumentacie.xlxs sa vypíše </w:t>
      </w:r>
      <w:r w:rsidR="00C23D99" w:rsidRPr="007B4966">
        <w:rPr>
          <w:b/>
        </w:rPr>
        <w:t>slovo</w:t>
      </w:r>
      <w:r w:rsidR="00C23D99">
        <w:t xml:space="preserve"> formátom popísaným v dokumente TabulkaDokumentacie.xlxs.</w:t>
      </w:r>
      <w:r w:rsidR="00007784">
        <w:t xml:space="preserve"> </w:t>
      </w:r>
      <w:r w:rsidR="0085117C">
        <w:br/>
      </w:r>
      <w:r w:rsidR="00007784">
        <w:t>Pre tie</w:t>
      </w:r>
      <w:r w:rsidR="0085117C">
        <w:t xml:space="preserve"> slová</w:t>
      </w:r>
      <w:r w:rsidR="00007784">
        <w:t xml:space="preserve">, ktoré nie sú v dokumente </w:t>
      </w:r>
      <w:r w:rsidR="009B31F5">
        <w:t xml:space="preserve">TabulkaDokumentacie.xlxs </w:t>
      </w:r>
      <w:r w:rsidR="00007784">
        <w:t xml:space="preserve">platí, že sa vypíšu tagom </w:t>
      </w:r>
      <w:r w:rsidR="00007784" w:rsidRPr="00007784">
        <w:t>&lt;output&gt;</w:t>
      </w:r>
      <w:r w:rsidR="00904DC8">
        <w:t>slovo</w:t>
      </w:r>
      <w:r w:rsidR="00007784">
        <w:t>&lt;/output&gt;</w:t>
      </w:r>
      <w:r w:rsidR="00B75586">
        <w:t xml:space="preserve">. </w:t>
      </w:r>
      <w:r w:rsidR="003C5350">
        <w:br/>
        <w:t xml:space="preserve">Špeciálnym prípadom sú slová begin a repeat, pretože za týmito dvoma slovami môže nasledovať niekoľko príkazov a slovo end alebo until . Program ich má za úlohu odriadkovať a odsadiť zľava. Kvôli tomu sa nastaví príznak </w:t>
      </w:r>
      <w:r w:rsidR="003C5350">
        <w:rPr>
          <w:b/>
        </w:rPr>
        <w:t xml:space="preserve">bolaBodkociarka </w:t>
      </w:r>
      <w:r w:rsidR="003C5350">
        <w:t xml:space="preserve">na True. Tým program imituje načítanie bodkočiarky a odriadkuje </w:t>
      </w:r>
      <w:r w:rsidR="00432BB5">
        <w:t>nasledujúci text ako keby za slovami begin alebo repeat bola bodkočiarka</w:t>
      </w:r>
      <w:r w:rsidR="00145ABA">
        <w:t>.</w:t>
      </w:r>
      <w:r w:rsidR="00145ABA">
        <w:br/>
        <w:t>Pre príklad:</w:t>
      </w:r>
    </w:p>
    <w:p w:rsidR="00145ABA" w:rsidRDefault="00145ABA" w:rsidP="00915C82">
      <w:pPr>
        <w:pBdr>
          <w:bottom w:val="single" w:sz="6" w:space="1" w:color="auto"/>
        </w:pBdr>
        <w:rPr>
          <w:rFonts w:ascii="Calibri" w:hAnsi="Calibri"/>
          <w:color w:val="000000"/>
          <w:shd w:val="clear" w:color="auto" w:fill="FFFFFF"/>
        </w:rPr>
      </w:pPr>
      <w:r>
        <w:rPr>
          <w:noProof/>
          <w:lang w:eastAsia="sk-SK"/>
        </w:rPr>
        <w:drawing>
          <wp:inline distT="0" distB="0" distL="0" distR="0">
            <wp:extent cx="2061845" cy="17272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hd w:val="clear" w:color="auto" w:fill="FFFFFF"/>
        </w:rPr>
        <w:br/>
        <w:t>Vygeneruje index.html, ktorý sa zobrazí: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noProof/>
          <w:color w:val="000000"/>
          <w:shd w:val="clear" w:color="auto" w:fill="FFFFFF"/>
          <w:lang w:eastAsia="sk-SK"/>
        </w:rPr>
        <w:drawing>
          <wp:inline distT="0" distB="0" distL="0" distR="0">
            <wp:extent cx="822960" cy="548640"/>
            <wp:effectExtent l="0" t="0" r="0" b="381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B0" w:rsidRPr="00145ABA" w:rsidRDefault="00145ABA" w:rsidP="00915C82">
      <w:pPr>
        <w:rPr>
          <w:rFonts w:ascii="Calibri" w:hAnsi="Calibri"/>
          <w:color w:val="000000"/>
          <w:shd w:val="clear" w:color="auto" w:fill="FFFFFF"/>
        </w:rPr>
      </w:pPr>
      <w:r>
        <w:rPr>
          <w:noProof/>
          <w:lang w:eastAsia="sk-SK"/>
        </w:rPr>
        <w:drawing>
          <wp:inline distT="0" distB="0" distL="0" distR="0">
            <wp:extent cx="3108960" cy="182880"/>
            <wp:effectExtent l="0" t="0" r="0" b="762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Fonts w:ascii="Calibri" w:hAnsi="Calibri"/>
          <w:color w:val="000000"/>
          <w:shd w:val="clear" w:color="auto" w:fill="FFFFFF"/>
        </w:rPr>
        <w:t>Vygeneruje index.html, ktorý sa zobrazí:</w:t>
      </w:r>
      <w:r w:rsidR="00E607FF">
        <w:rPr>
          <w:rFonts w:ascii="Calibri" w:hAnsi="Calibri"/>
          <w:color w:val="000000"/>
          <w:shd w:val="clear" w:color="auto" w:fill="FFFFFF"/>
        </w:rPr>
        <w:br/>
      </w:r>
      <w:r w:rsidR="00E607FF">
        <w:rPr>
          <w:rFonts w:ascii="Calibri" w:hAnsi="Calibri"/>
          <w:noProof/>
          <w:color w:val="000000"/>
          <w:shd w:val="clear" w:color="auto" w:fill="FFFFFF"/>
          <w:lang w:eastAsia="sk-SK"/>
        </w:rPr>
        <w:drawing>
          <wp:inline distT="0" distB="0" distL="0" distR="0">
            <wp:extent cx="1130300" cy="75057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17047" w:rsidRPr="00C17047">
        <w:br/>
      </w:r>
      <w:r w:rsidR="00395BA9">
        <w:rPr>
          <w:rFonts w:ascii="Calibri" w:hAnsi="Calibri"/>
          <w:color w:val="000000"/>
          <w:shd w:val="clear" w:color="auto" w:fill="FFFFFF"/>
        </w:rPr>
        <w:t xml:space="preserve">Po vypísaní obsahu premennej </w:t>
      </w:r>
      <w:r w:rsidR="00395BA9" w:rsidRPr="00395BA9">
        <w:rPr>
          <w:rFonts w:ascii="Calibri" w:hAnsi="Calibri"/>
          <w:b/>
          <w:color w:val="000000"/>
          <w:shd w:val="clear" w:color="auto" w:fill="FFFFFF"/>
        </w:rPr>
        <w:t>slovo</w:t>
      </w:r>
      <w:r w:rsidR="00395BA9">
        <w:rPr>
          <w:rFonts w:ascii="Calibri" w:hAnsi="Calibri"/>
          <w:color w:val="000000"/>
          <w:shd w:val="clear" w:color="auto" w:fill="FFFFFF"/>
        </w:rPr>
        <w:t xml:space="preserve"> sa vynuluje.</w:t>
      </w:r>
    </w:p>
    <w:p w:rsidR="003C3DB0" w:rsidRPr="006D6D4D" w:rsidRDefault="003C3DB0" w:rsidP="00915C82">
      <w:r>
        <w:t xml:space="preserve">Keďže som program ladil na operačnom systéme Windows (ktorý značí koniec riadku ako kombináciu </w:t>
      </w:r>
      <w:r w:rsidR="005F3DA4">
        <w:t>znakov s ASCII hodnotami 10 a 13 (</w:t>
      </w:r>
      <w:r>
        <w:t>CR a LF)</w:t>
      </w:r>
      <w:r w:rsidR="007A74A0">
        <w:t>), tak</w:t>
      </w:r>
      <w:r w:rsidR="006D6D4D">
        <w:t xml:space="preserve"> </w:t>
      </w:r>
      <w:r w:rsidR="00FC3707">
        <w:t xml:space="preserve">pre uľahčenie </w:t>
      </w:r>
      <w:r w:rsidR="0012551E">
        <w:t xml:space="preserve">ladenia </w:t>
      </w:r>
      <w:r w:rsidR="00B2623B">
        <w:t xml:space="preserve">a fungovania programu, </w:t>
      </w:r>
      <w:r w:rsidR="006D6D4D">
        <w:t>program vypisuje nový riadok pri znaku LF</w:t>
      </w:r>
      <w:r w:rsidR="00223519">
        <w:t xml:space="preserve"> a znak CR </w:t>
      </w:r>
      <w:r w:rsidR="00C70442">
        <w:t xml:space="preserve">nechápe </w:t>
      </w:r>
      <w:r w:rsidR="00223519">
        <w:t>ako koniec riadku</w:t>
      </w:r>
      <w:r w:rsidR="006D6D4D">
        <w:t xml:space="preserve">.  </w:t>
      </w:r>
    </w:p>
    <w:p w:rsidR="00764AD0" w:rsidRDefault="003C3DB0" w:rsidP="00915C82">
      <w:r>
        <w:t xml:space="preserve">Procedúra </w:t>
      </w:r>
      <w:r w:rsidRPr="007B4966">
        <w:rPr>
          <w:b/>
        </w:rPr>
        <w:t>posudLF</w:t>
      </w:r>
      <w:r w:rsidR="00C17047">
        <w:t xml:space="preserve"> </w:t>
      </w:r>
      <w:r w:rsidR="00E373B8">
        <w:t>je volaná</w:t>
      </w:r>
      <w:r w:rsidR="005723AA">
        <w:t>,</w:t>
      </w:r>
      <w:r w:rsidR="00E373B8">
        <w:t xml:space="preserve"> ak je načítaný znak LF. Procedúra zavolá </w:t>
      </w:r>
      <w:r w:rsidR="00E373B8" w:rsidRPr="007B4966">
        <w:rPr>
          <w:b/>
        </w:rPr>
        <w:t>zapisEnter</w:t>
      </w:r>
      <w:r w:rsidR="00E373B8">
        <w:t xml:space="preserve"> a pokiaľ bol príznak </w:t>
      </w:r>
      <w:r w:rsidR="00E373B8" w:rsidRPr="007B4966">
        <w:rPr>
          <w:b/>
        </w:rPr>
        <w:t>bolaBodkociarka</w:t>
      </w:r>
      <w:r w:rsidR="00E373B8">
        <w:t xml:space="preserve"> = True, tak sa hodnota zmení na false. Fungovanie a spracovanie bodkočiarky je popísané nižšie.</w:t>
      </w:r>
    </w:p>
    <w:p w:rsidR="0047482F" w:rsidRDefault="00764AD0" w:rsidP="00915C82">
      <w:r>
        <w:t xml:space="preserve">Procedúra </w:t>
      </w:r>
      <w:r w:rsidRPr="007B4966">
        <w:rPr>
          <w:b/>
        </w:rPr>
        <w:t>zapisRetazec</w:t>
      </w:r>
      <w:r w:rsidR="005723AA">
        <w:t xml:space="preserve"> je volaná, ak je načítaný znak apostrof (ktorý v Pascale značí začiatok alebo koniec reťazca)</w:t>
      </w:r>
      <w:r w:rsidR="006D560A">
        <w:t>.</w:t>
      </w:r>
      <w:r w:rsidR="00C224F6">
        <w:br/>
      </w:r>
      <w:r w:rsidR="006D560A">
        <w:t xml:space="preserve"> Ak bol apostrof načítaný v komentári, tak sa len vypíše (o formátovanie komentára sa postarajú procedúry na otváranie a zatváranie komentárov)</w:t>
      </w:r>
      <w:r w:rsidR="00522D44">
        <w:t xml:space="preserve">. </w:t>
      </w:r>
      <w:r w:rsidR="00C224F6">
        <w:br/>
      </w:r>
      <w:r w:rsidR="00522D44">
        <w:t xml:space="preserve">Ak bol apostrof načítaný mimo komentára a zároveň mimo reťazca tak apostrof program chápe ako začiatok reťazca a teda aplikuje štýl z TabulkaDokmuntacie tagom </w:t>
      </w:r>
      <w:r w:rsidR="00522D44" w:rsidRPr="00522D44">
        <w:t>&lt;</w:t>
      </w:r>
      <w:r w:rsidR="00522D44">
        <w:t>output clas</w:t>
      </w:r>
      <w:r w:rsidR="007B4966">
        <w:t>s</w:t>
      </w:r>
      <w:r w:rsidR="00522D44">
        <w:t>=“retazec“</w:t>
      </w:r>
      <w:r w:rsidR="00522D44" w:rsidRPr="00522D44">
        <w:t>&gt;</w:t>
      </w:r>
      <w:r w:rsidR="00964819">
        <w:t xml:space="preserve"> a</w:t>
      </w:r>
      <w:r w:rsidR="00842070">
        <w:t xml:space="preserve"> vypíše </w:t>
      </w:r>
      <w:r w:rsidR="00964819">
        <w:t>znak</w:t>
      </w:r>
      <w:r w:rsidR="00FB06D3">
        <w:t xml:space="preserve">, ďalej sa nastaví príznak </w:t>
      </w:r>
      <w:r w:rsidR="00FB06D3" w:rsidRPr="007B4966">
        <w:rPr>
          <w:b/>
        </w:rPr>
        <w:t>retazec</w:t>
      </w:r>
      <w:r w:rsidR="00FB06D3">
        <w:t xml:space="preserve"> na hodnotu true</w:t>
      </w:r>
      <w:r w:rsidR="00522D44">
        <w:t xml:space="preserve">. </w:t>
      </w:r>
      <w:r w:rsidR="00C224F6">
        <w:br/>
      </w:r>
      <w:r w:rsidR="00522D44">
        <w:t>Ak bol apostrof načítaný</w:t>
      </w:r>
      <w:r w:rsidR="00FB06D3">
        <w:t xml:space="preserve"> a zároveň je príznak </w:t>
      </w:r>
      <w:r w:rsidR="00FB06D3" w:rsidRPr="007B4966">
        <w:rPr>
          <w:b/>
        </w:rPr>
        <w:t>retazec</w:t>
      </w:r>
      <w:r w:rsidR="00FB06D3">
        <w:t xml:space="preserve"> nastavený na </w:t>
      </w:r>
      <w:r w:rsidR="007B4966">
        <w:t>hodnotu</w:t>
      </w:r>
      <w:r w:rsidR="00FB06D3">
        <w:t xml:space="preserve"> true, tak apostrof program chápe ako ukončenie reťazca a zapíše ukončovací tag </w:t>
      </w:r>
      <w:r w:rsidR="00F05A1A">
        <w:t xml:space="preserve">znak </w:t>
      </w:r>
      <w:r w:rsidR="00133C83">
        <w:t xml:space="preserve">a </w:t>
      </w:r>
      <w:r w:rsidR="00FB06D3" w:rsidRPr="00FB06D3">
        <w:t>&lt;</w:t>
      </w:r>
      <w:r w:rsidR="00FB06D3">
        <w:t>/output</w:t>
      </w:r>
      <w:r w:rsidR="00FB06D3" w:rsidRPr="00FB06D3">
        <w:t>&gt;</w:t>
      </w:r>
      <w:r w:rsidR="001111AE">
        <w:t xml:space="preserve">, ďalej sa nastaví príznak </w:t>
      </w:r>
      <w:r w:rsidR="001111AE" w:rsidRPr="007B4966">
        <w:rPr>
          <w:b/>
        </w:rPr>
        <w:t>retazec</w:t>
      </w:r>
      <w:r w:rsidR="001111AE">
        <w:t xml:space="preserve"> na hodnotu false.</w:t>
      </w:r>
    </w:p>
    <w:p w:rsidR="00915C82" w:rsidRDefault="008F3483" w:rsidP="0016108A">
      <w:r>
        <w:t xml:space="preserve">Procedúra </w:t>
      </w:r>
      <w:r w:rsidRPr="007B4966">
        <w:rPr>
          <w:b/>
        </w:rPr>
        <w:t>zaciatokMnozinovehoKomentaru</w:t>
      </w:r>
      <w:r>
        <w:t xml:space="preserve"> je volaná ak je načítaný znak otváracia množinová zátvorka. Ak načítaný znak nie je súčasťou komentára alebo reťazca, tak sa zátvorka vypíše s formátovaním z TabulkaDokumentacie.xlsx</w:t>
      </w:r>
      <w:r w:rsidR="00704D21">
        <w:t xml:space="preserve"> a nastaví sa príznak </w:t>
      </w:r>
      <w:r w:rsidR="00704D21" w:rsidRPr="007B4966">
        <w:rPr>
          <w:b/>
        </w:rPr>
        <w:t>mnozinovyKomentar</w:t>
      </w:r>
      <w:r w:rsidR="0036740B">
        <w:t xml:space="preserve"> na hodnotu True</w:t>
      </w:r>
      <w:r>
        <w:t>. Inak sa zátvorka len vypíše – o formátovanie množinovej zátvorky v reťazci sa postarajú proce</w:t>
      </w:r>
      <w:r w:rsidR="00704D21">
        <w:t xml:space="preserve">dúry </w:t>
      </w:r>
      <w:r w:rsidR="00704D21" w:rsidRPr="007B4966">
        <w:rPr>
          <w:b/>
        </w:rPr>
        <w:t>zapisRetazec</w:t>
      </w:r>
      <w:r w:rsidR="00704D21">
        <w:t xml:space="preserve">. </w:t>
      </w:r>
    </w:p>
    <w:p w:rsidR="00437DD0" w:rsidRDefault="00704D21" w:rsidP="0016108A">
      <w:r>
        <w:t xml:space="preserve">Procedúra </w:t>
      </w:r>
      <w:r w:rsidRPr="007B4966">
        <w:rPr>
          <w:b/>
        </w:rPr>
        <w:t>koniecMnozinovehoKomentaru</w:t>
      </w:r>
      <w:r>
        <w:t xml:space="preserve"> je volaná, ak je načítaný znak zatváracia množinová zátvorka</w:t>
      </w:r>
      <w:r w:rsidR="0036740B">
        <w:t xml:space="preserve">. Prvým krokom procedúry je výpis znaku. Ak je počas načítania znaku zároveň </w:t>
      </w:r>
      <w:r w:rsidR="00437DD0">
        <w:t xml:space="preserve">znak mimo </w:t>
      </w:r>
      <w:r w:rsidR="00437DD0">
        <w:lastRenderedPageBreak/>
        <w:t xml:space="preserve">reťazca a je príznak </w:t>
      </w:r>
      <w:r w:rsidR="00437DD0" w:rsidRPr="007B4966">
        <w:rPr>
          <w:b/>
        </w:rPr>
        <w:t>mnozinovyKomentar</w:t>
      </w:r>
      <w:r w:rsidR="00437DD0">
        <w:t xml:space="preserve"> na hodnotu true a príznak </w:t>
      </w:r>
      <w:r w:rsidR="00437DD0" w:rsidRPr="007B4966">
        <w:rPr>
          <w:b/>
        </w:rPr>
        <w:t>zatvorkovyKomentar</w:t>
      </w:r>
      <w:r w:rsidR="00437DD0">
        <w:t xml:space="preserve"> na hodnotu false, tak sa množinový komentár znakom ukončí, to znamená, že príznak </w:t>
      </w:r>
      <w:r w:rsidR="00437DD0" w:rsidRPr="007B4966">
        <w:rPr>
          <w:b/>
        </w:rPr>
        <w:t>mnozinovyKomentar</w:t>
      </w:r>
      <w:r w:rsidR="00437DD0">
        <w:t xml:space="preserve"> sa nastaví na hodnotu false a do výstupu sa zapíše ukončenie komentárového textu tagom </w:t>
      </w:r>
      <w:r w:rsidR="00437DD0" w:rsidRPr="00437DD0">
        <w:t>&lt;</w:t>
      </w:r>
      <w:r w:rsidR="00437DD0">
        <w:t>/output</w:t>
      </w:r>
      <w:r w:rsidR="00437DD0" w:rsidRPr="00437DD0">
        <w:t>&gt;</w:t>
      </w:r>
      <w:r w:rsidR="00437DD0">
        <w:t>.</w:t>
      </w:r>
    </w:p>
    <w:p w:rsidR="00246F69" w:rsidRDefault="00437DD0" w:rsidP="0016108A">
      <w:r>
        <w:t xml:space="preserve">Procedúra </w:t>
      </w:r>
      <w:r w:rsidRPr="007B4966">
        <w:rPr>
          <w:b/>
        </w:rPr>
        <w:t>posudOtvaraciuZatvorku</w:t>
      </w:r>
      <w:r>
        <w:t xml:space="preserve"> je volaná, ak je načítaný znak otváracia zátvorka (. </w:t>
      </w:r>
      <w:r w:rsidRPr="00437DD0">
        <w:t>P</w:t>
      </w:r>
      <w:r>
        <w:t xml:space="preserve">rocedúra rozlišuje ako vypísať otváraciu zátvorku (. Ak je súčasťou reťazca alebo ktoréhokoľvek komentára, tak sa jednoducho vypíše. Inak sa nastaví príznak </w:t>
      </w:r>
      <w:r w:rsidRPr="007B4966">
        <w:rPr>
          <w:b/>
        </w:rPr>
        <w:t>otvaraciaZatvorka</w:t>
      </w:r>
      <w:r>
        <w:t>. Tento príznak sa neskôr použije pri posudzovaní znaku hviezdičky – pričom kombinácia (* otvára v Pascale kód.</w:t>
      </w:r>
    </w:p>
    <w:p w:rsidR="009D5CBB" w:rsidRDefault="009D5E80" w:rsidP="0016108A">
      <w:r>
        <w:t xml:space="preserve">Procedúra </w:t>
      </w:r>
      <w:r w:rsidRPr="007B4966">
        <w:rPr>
          <w:b/>
        </w:rPr>
        <w:t>posudHviezdicku</w:t>
      </w:r>
      <w:r w:rsidR="009D5CBB">
        <w:t xml:space="preserve"> je volaná ak je načítaný znak *. </w:t>
      </w:r>
      <w:r w:rsidR="009D5CBB" w:rsidRPr="009D5CBB">
        <w:t>T</w:t>
      </w:r>
      <w:r w:rsidR="009D5CBB">
        <w:t>áto procedúra je trocha zložitejšia ako ostatné, pretože rozhoduje o</w:t>
      </w:r>
      <w:r w:rsidR="00E13339">
        <w:t> štyroch</w:t>
      </w:r>
      <w:r w:rsidR="009D5CBB">
        <w:t xml:space="preserve"> možnostiach: otvorenie zátvorkového komentára, možné ukončen</w:t>
      </w:r>
      <w:r w:rsidR="00AA03E1">
        <w:t xml:space="preserve">ie zátvorkového komentára, </w:t>
      </w:r>
      <w:r w:rsidR="009D5CBB">
        <w:t>výpis</w:t>
      </w:r>
      <w:r w:rsidR="00C67C29">
        <w:t xml:space="preserve"> v komentári alebo reťazci</w:t>
      </w:r>
      <w:r w:rsidR="009D5CBB">
        <w:t xml:space="preserve"> (teda prenechanie formátovania na iné procedúry)</w:t>
      </w:r>
      <w:r w:rsidR="00883957">
        <w:t xml:space="preserve"> alebo výpis hviezdičky ako znamienka – procedúrou </w:t>
      </w:r>
      <w:r w:rsidR="00883957" w:rsidRPr="007B4966">
        <w:rPr>
          <w:b/>
        </w:rPr>
        <w:t>zaznacZnamienko</w:t>
      </w:r>
      <w:r w:rsidR="004B3914">
        <w:t xml:space="preserve"> (popísaná nižšie)</w:t>
      </w:r>
      <w:r w:rsidR="00883957">
        <w:t>.</w:t>
      </w:r>
      <w:r w:rsidR="00A83D46">
        <w:br/>
      </w:r>
      <w:r w:rsidR="009D5CBB">
        <w:t xml:space="preserve">Ak je * v reťazci, tak sa vypíše bez formátovania procedúrou </w:t>
      </w:r>
      <w:r w:rsidR="009D5CBB" w:rsidRPr="007B4966">
        <w:rPr>
          <w:b/>
        </w:rPr>
        <w:t>posudHviezdicku</w:t>
      </w:r>
      <w:r w:rsidR="009D5CBB">
        <w:t>, to isté sa spraví v prípade, že v množinovom komentári.</w:t>
      </w:r>
      <w:r w:rsidR="00C70860">
        <w:t xml:space="preserve"> </w:t>
      </w:r>
      <w:r w:rsidR="00AE0033">
        <w:br/>
        <w:t xml:space="preserve">Ak hviezdička nie je ani v komentári ani v reťazci, tak ju program chápe ako jedno zo znamienok a zavolá procedúru </w:t>
      </w:r>
      <w:r w:rsidR="00AE0033" w:rsidRPr="007B4966">
        <w:rPr>
          <w:b/>
        </w:rPr>
        <w:t>zaznacZnamienko</w:t>
      </w:r>
      <w:r w:rsidR="00BC16C2">
        <w:t>, ktorá sa postará o formátovanie * ako znamienka</w:t>
      </w:r>
      <w:r w:rsidR="00AE0033">
        <w:t>.</w:t>
      </w:r>
      <w:r w:rsidR="00A83D46">
        <w:br/>
      </w:r>
      <w:r w:rsidR="00C70860">
        <w:t>V prípad</w:t>
      </w:r>
      <w:r w:rsidR="00E13339">
        <w:t>e</w:t>
      </w:r>
      <w:r w:rsidR="00C70860">
        <w:t xml:space="preserve">, že sa hviezdička načíta hneď po otváracej zátvorke, tak sa zapíše formátovanie komentára, vypíšu sa znaky ( a * za sebou a nastavia sa hodnoty True do príznaku </w:t>
      </w:r>
      <w:r w:rsidR="00C70860" w:rsidRPr="007B4966">
        <w:rPr>
          <w:b/>
        </w:rPr>
        <w:t>zatvorkovyKomentar</w:t>
      </w:r>
      <w:r w:rsidR="00C70860">
        <w:t xml:space="preserve"> a false </w:t>
      </w:r>
      <w:r w:rsidR="00A83D46">
        <w:t xml:space="preserve">do </w:t>
      </w:r>
      <w:r w:rsidR="00A83D46" w:rsidRPr="007B4966">
        <w:rPr>
          <w:b/>
        </w:rPr>
        <w:t>otvaraciaZatvorka</w:t>
      </w:r>
      <w:r w:rsidR="00C70860">
        <w:t xml:space="preserve">. </w:t>
      </w:r>
      <w:r w:rsidR="00A83D46">
        <w:br/>
      </w:r>
      <w:r w:rsidR="00C70860">
        <w:t xml:space="preserve">Inak, ak sa hviezdička nachádza v komentári, tak môže nastať prípad, že po hviezdičke sa zo vstupu načíta zatváracia zátvorka ) a bude sa môcť zátvorkový komentár uzavrieť – v takom prípade sa nastaví príznak </w:t>
      </w:r>
      <w:r w:rsidR="00C70860" w:rsidRPr="007B4966">
        <w:rPr>
          <w:b/>
        </w:rPr>
        <w:t>zatvaraciaHviezdicka</w:t>
      </w:r>
      <w:r w:rsidR="00C70860">
        <w:t xml:space="preserve"> na hodnotu True. </w:t>
      </w:r>
    </w:p>
    <w:p w:rsidR="00AB5444" w:rsidRDefault="004B3914" w:rsidP="0016108A">
      <w:r>
        <w:t xml:space="preserve">Procedúra </w:t>
      </w:r>
      <w:r w:rsidRPr="007B4966">
        <w:rPr>
          <w:b/>
        </w:rPr>
        <w:t>posudZatvaraciuZatvorku</w:t>
      </w:r>
      <w:r>
        <w:t xml:space="preserve"> je volaná, ak je načítaný znak ). Ak nie je ) súčasťou komentára ani reťazca, tak znak ) procedúra </w:t>
      </w:r>
      <w:r w:rsidRPr="007B4966">
        <w:rPr>
          <w:b/>
        </w:rPr>
        <w:t>zaznacZnamienko</w:t>
      </w:r>
      <w:r>
        <w:t xml:space="preserve"> vypíše s formátovaním znamienka z TabulkaDokumentacie.xlsx.</w:t>
      </w:r>
      <w:r w:rsidR="00122F0C">
        <w:t xml:space="preserve"> Inak ak je zatváracia zátvorka ) vnútri </w:t>
      </w:r>
      <w:r w:rsidR="00162122">
        <w:t xml:space="preserve">zátvorkového komentára a zároveň platí, že predchádzajúci znak bola * (stačí sa pýtať na príznak </w:t>
      </w:r>
      <w:r w:rsidR="00162122" w:rsidRPr="007B4966">
        <w:rPr>
          <w:b/>
        </w:rPr>
        <w:t>zatvaraciaHviezdicka</w:t>
      </w:r>
      <w:r w:rsidR="00162122">
        <w:t xml:space="preserve">, </w:t>
      </w:r>
      <w:r w:rsidR="007B4966">
        <w:t>keďže</w:t>
      </w:r>
      <w:r w:rsidR="00162122">
        <w:t xml:space="preserve"> v programe sa dá dosiahnuť </w:t>
      </w:r>
      <w:r w:rsidR="00162122" w:rsidRPr="007B4966">
        <w:rPr>
          <w:b/>
        </w:rPr>
        <w:t>zatvaraciaHviezdicka</w:t>
      </w:r>
      <w:r w:rsidR="00162122">
        <w:t xml:space="preserve"> = True len ak je znak načítaný v zátvorkovom komentári – teda </w:t>
      </w:r>
      <w:r w:rsidR="00162122" w:rsidRPr="007B4966">
        <w:rPr>
          <w:b/>
        </w:rPr>
        <w:t>zatvorkovyKomentar</w:t>
      </w:r>
      <w:r w:rsidR="00162122">
        <w:t xml:space="preserve"> = True), tak program nastaví hodnoty false do oboch príznakov </w:t>
      </w:r>
      <w:r w:rsidR="00162122" w:rsidRPr="007B4966">
        <w:rPr>
          <w:b/>
        </w:rPr>
        <w:t>zatvaraciaHviezdicka</w:t>
      </w:r>
      <w:r w:rsidR="00162122">
        <w:t xml:space="preserve"> a </w:t>
      </w:r>
      <w:r w:rsidR="00162122" w:rsidRPr="007B4966">
        <w:rPr>
          <w:b/>
        </w:rPr>
        <w:t>zatvorkovyKomentar</w:t>
      </w:r>
      <w:r w:rsidR="00162122">
        <w:t xml:space="preserve"> a vypíše zatvárací tag </w:t>
      </w:r>
      <w:r w:rsidR="00162122" w:rsidRPr="00162122">
        <w:t>&lt;</w:t>
      </w:r>
      <w:r w:rsidR="00162122">
        <w:t>/output</w:t>
      </w:r>
      <w:r w:rsidR="00162122" w:rsidRPr="00162122">
        <w:t>&gt;</w:t>
      </w:r>
      <w:r w:rsidR="00162122">
        <w:t xml:space="preserve">, ktorým ukončí </w:t>
      </w:r>
      <w:r w:rsidR="007B4966">
        <w:t>formátovanie</w:t>
      </w:r>
      <w:r w:rsidR="00162122">
        <w:t xml:space="preserve"> komentára.</w:t>
      </w:r>
    </w:p>
    <w:p w:rsidR="004B3914" w:rsidRDefault="00AB5444" w:rsidP="0016108A">
      <w:r>
        <w:t xml:space="preserve">Procedúra </w:t>
      </w:r>
      <w:r w:rsidRPr="007B4966">
        <w:rPr>
          <w:b/>
        </w:rPr>
        <w:t>posudZnamienko</w:t>
      </w:r>
      <w:r>
        <w:t xml:space="preserve"> je volaná ak je načítaný znak jeden zo znakov </w:t>
      </w:r>
      <w:r w:rsidRPr="00AB5444">
        <w:t>+ , - / : &lt; = &gt; [ ] `</w:t>
      </w:r>
      <w:r w:rsidR="004B426B">
        <w:t xml:space="preserve"> alebo procedúrami</w:t>
      </w:r>
      <w:r w:rsidR="00162122">
        <w:t xml:space="preserve"> </w:t>
      </w:r>
      <w:r w:rsidR="004B426B" w:rsidRPr="007B4966">
        <w:rPr>
          <w:b/>
        </w:rPr>
        <w:t>posudZatvaraciuZatvorku</w:t>
      </w:r>
      <w:r w:rsidR="00FA61C8">
        <w:t xml:space="preserve">, </w:t>
      </w:r>
      <w:r w:rsidR="004B426B" w:rsidRPr="007B4966">
        <w:rPr>
          <w:b/>
        </w:rPr>
        <w:t>posudHviezdicku</w:t>
      </w:r>
      <w:r w:rsidR="00FA61C8">
        <w:t xml:space="preserve"> a </w:t>
      </w:r>
      <w:r w:rsidR="00FA61C8" w:rsidRPr="007B4966">
        <w:rPr>
          <w:b/>
        </w:rPr>
        <w:t>posudBodkociarku</w:t>
      </w:r>
      <w:r w:rsidR="004B426B">
        <w:t xml:space="preserve">. Ak je načítaný znak vnútri komentáru alebo reťazca, tak sa vypíše bez formátovania – o formátovanie sa postarajú procedúry </w:t>
      </w:r>
      <w:r w:rsidR="004B426B" w:rsidRPr="007B4966">
        <w:rPr>
          <w:b/>
        </w:rPr>
        <w:t>zapisRetazec</w:t>
      </w:r>
      <w:r w:rsidR="004B426B">
        <w:t xml:space="preserve"> a procedúry, ktoré otvárajú alebo zatvárajú komentáre, prípadne procedúry, ktoré rozhodujú o znamienkach *, ). </w:t>
      </w:r>
    </w:p>
    <w:p w:rsidR="00FA61C8" w:rsidRDefault="00FA61C8" w:rsidP="0016108A">
      <w:r>
        <w:t xml:space="preserve">Procedúra </w:t>
      </w:r>
      <w:r w:rsidRPr="007B4966">
        <w:rPr>
          <w:b/>
        </w:rPr>
        <w:t>posudBodkociarku</w:t>
      </w:r>
      <w:r>
        <w:t xml:space="preserve"> je volaná ak je načítaný znak </w:t>
      </w:r>
      <w:r w:rsidRPr="00FA61C8">
        <w:t xml:space="preserve">;. </w:t>
      </w:r>
      <w:r>
        <w:t xml:space="preserve">Pokiaľ sa znak nenachádza v komentári alebo reťazci, tak ho program vypíše bez formátovania - – o formátovanie sa postarajú procedúry </w:t>
      </w:r>
      <w:r w:rsidRPr="007B4966">
        <w:rPr>
          <w:b/>
        </w:rPr>
        <w:t>zapisRetazec</w:t>
      </w:r>
      <w:r>
        <w:t xml:space="preserve"> a procedúry, ktoré otvárajú alebo zatvárajú komentáre</w:t>
      </w:r>
      <w:r w:rsidR="00F93CB0">
        <w:t>.</w:t>
      </w:r>
      <w:r w:rsidR="00334EE8">
        <w:t xml:space="preserve"> Inak sa nastaví príznak </w:t>
      </w:r>
      <w:r w:rsidR="007B4966">
        <w:rPr>
          <w:b/>
        </w:rPr>
        <w:t>bolaBodkoc</w:t>
      </w:r>
      <w:r w:rsidR="00334EE8" w:rsidRPr="007B4966">
        <w:rPr>
          <w:b/>
        </w:rPr>
        <w:t>iarka</w:t>
      </w:r>
      <w:r w:rsidR="00334EE8">
        <w:t xml:space="preserve"> = True a zaznačí sa ako znamienko procedúrou </w:t>
      </w:r>
      <w:r w:rsidR="00334EE8" w:rsidRPr="007B4966">
        <w:rPr>
          <w:b/>
        </w:rPr>
        <w:t>zaznacZnamienko</w:t>
      </w:r>
      <w:r w:rsidR="00334EE8">
        <w:t>.</w:t>
      </w:r>
    </w:p>
    <w:p w:rsidR="006C5791" w:rsidRDefault="002D1864" w:rsidP="0016108A">
      <w:r>
        <w:t xml:space="preserve">Hlavný program začína otvorením súborov na čítanie a zápis, následne sa dosadia hodnoty false do príznakov a zapíše sa začiatok HTML do index.html.  </w:t>
      </w:r>
      <w:r w:rsidR="005D346C">
        <w:t xml:space="preserve">V hlavnom cykle programu sa pred rozoznávaním znaku musia vykonať 3 kontrolné </w:t>
      </w:r>
      <w:r w:rsidR="007B4966">
        <w:t>vetvení</w:t>
      </w:r>
      <w:r w:rsidR="005D346C">
        <w:t>:</w:t>
      </w:r>
      <w:r w:rsidR="005D346C">
        <w:br/>
        <w:t xml:space="preserve">1. prepísanie príznaku </w:t>
      </w:r>
      <w:r w:rsidR="005D346C" w:rsidRPr="007B4966">
        <w:rPr>
          <w:b/>
        </w:rPr>
        <w:t>otvaraciaZatvorka</w:t>
      </w:r>
      <w:r w:rsidR="005D346C">
        <w:t xml:space="preserve"> na hodnotu False a výpis znamienka (</w:t>
      </w:r>
      <w:r w:rsidR="00D07ED2">
        <w:t>, ak po znaku ( nenasleduje *,</w:t>
      </w:r>
      <w:r w:rsidR="00D07ED2">
        <w:br/>
      </w:r>
      <w:r w:rsidR="00D07ED2">
        <w:lastRenderedPageBreak/>
        <w:t xml:space="preserve">2. prepísanie príznaku </w:t>
      </w:r>
      <w:r w:rsidR="00D07ED2" w:rsidRPr="007B4966">
        <w:rPr>
          <w:b/>
        </w:rPr>
        <w:t>zatvaraciaHviezdicka</w:t>
      </w:r>
      <w:r w:rsidR="00D07ED2">
        <w:t xml:space="preserve"> na hodnotu False ak po znaku * nenasleduje ),</w:t>
      </w:r>
      <w:r w:rsidR="00D07ED2">
        <w:br/>
        <w:t>3. vypísanie slova, pokiaľ znak nie je znakom, ktorý program chápe ako znak slova</w:t>
      </w:r>
      <w:r w:rsidR="00E304E1">
        <w:t xml:space="preserve"> –</w:t>
      </w:r>
      <w:r w:rsidR="008B1EB2">
        <w:t xml:space="preserve"> tie</w:t>
      </w:r>
      <w:r w:rsidR="00E304E1">
        <w:t xml:space="preserve"> </w:t>
      </w:r>
      <w:r w:rsidR="004F32E5">
        <w:t xml:space="preserve">sú: </w:t>
      </w:r>
      <w:r w:rsidR="004F32E5" w:rsidRPr="004F32E5">
        <w:t>. ^ _ alebo jedno z malých</w:t>
      </w:r>
      <w:r w:rsidR="004F32E5">
        <w:t xml:space="preserve"> alebo veľkých</w:t>
      </w:r>
      <w:r w:rsidR="004F32E5" w:rsidRPr="004F32E5">
        <w:t xml:space="preserve"> </w:t>
      </w:r>
      <w:r w:rsidR="006C5791" w:rsidRPr="004F32E5">
        <w:t>písmen</w:t>
      </w:r>
      <w:r w:rsidR="006C5791">
        <w:t>.</w:t>
      </w:r>
    </w:p>
    <w:p w:rsidR="00E3339C" w:rsidRDefault="003E1C1F" w:rsidP="0016108A">
      <w:r>
        <w:t xml:space="preserve">Aby program dokázal odriadkovať do riadkov viaceré príkazy z jedného riadku, má program v hlavnom cykle v prípadoch znak = (, ), </w:t>
      </w:r>
      <w:r w:rsidRPr="003E1C1F">
        <w:t xml:space="preserve">;, znamienka, </w:t>
      </w:r>
      <w:r w:rsidR="00BF542D">
        <w:t xml:space="preserve">znaky slova, </w:t>
      </w:r>
      <w:r w:rsidR="00BF542D" w:rsidRPr="001813AA">
        <w:t>{, }</w:t>
      </w:r>
      <w:r w:rsidR="001813AA">
        <w:t xml:space="preserve"> pridané ošetrenia. Hlavnou myšlienkou týchto ošetrení je zabezpečenie súdržnosti komentárov s príkazmi.</w:t>
      </w:r>
      <w:r w:rsidR="001813AA">
        <w:br/>
        <w:t>Pre príklad:</w:t>
      </w:r>
      <w:r w:rsidR="001813AA">
        <w:br/>
        <w:t>prikaz1</w:t>
      </w:r>
      <w:r w:rsidR="001813AA" w:rsidRPr="001813AA">
        <w:t>; {komentar k p1} prikaz2; {komentar k p2} prikaz3{</w:t>
      </w:r>
      <w:r w:rsidR="00DB1893">
        <w:t>komentar k p3</w:t>
      </w:r>
      <w:r w:rsidR="001813AA" w:rsidRPr="001813AA">
        <w:t xml:space="preserve">} </w:t>
      </w:r>
      <w:r w:rsidR="00E3339C">
        <w:t>progra</w:t>
      </w:r>
      <w:r w:rsidR="00E94E88">
        <w:t>m vypíše vo webovom prehliadači.</w:t>
      </w:r>
    </w:p>
    <w:p w:rsidR="00E94E88" w:rsidRDefault="00E3339C" w:rsidP="0016108A">
      <w:r>
        <w:rPr>
          <w:noProof/>
          <w:lang w:eastAsia="sk-SK"/>
        </w:rPr>
        <w:drawing>
          <wp:inline distT="0" distB="0" distL="0" distR="0">
            <wp:extent cx="1518249" cy="414068"/>
            <wp:effectExtent l="0" t="0" r="635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41" cy="43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1A" w:rsidRPr="003E1C1F" w:rsidRDefault="002E2CFA" w:rsidP="0016108A">
      <w:r>
        <w:t>Ďalšie príklady sú v užívateľskej časti.</w:t>
      </w:r>
      <w:r w:rsidR="00114315">
        <w:br/>
      </w:r>
      <w:r w:rsidR="006A6ACE">
        <w:t>Na konci hlavného cyklu program načíta nový znak a pokračuje ďalej.</w:t>
      </w:r>
      <w:r w:rsidR="006744F5">
        <w:t xml:space="preserve"> </w:t>
      </w:r>
      <w:r w:rsidR="00114315">
        <w:br/>
      </w:r>
      <w:r w:rsidR="00F7141A">
        <w:t>Program sa končí výpisom posledného slova, dopísaním konca HTML dokumentu a uzavretím súborov.</w:t>
      </w:r>
    </w:p>
    <w:sectPr w:rsidR="00F7141A" w:rsidRPr="003E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388" w:rsidRDefault="00D94388" w:rsidP="003A4A66">
      <w:pPr>
        <w:spacing w:after="0" w:line="240" w:lineRule="auto"/>
      </w:pPr>
      <w:r>
        <w:separator/>
      </w:r>
    </w:p>
  </w:endnote>
  <w:endnote w:type="continuationSeparator" w:id="0">
    <w:p w:rsidR="00D94388" w:rsidRDefault="00D94388" w:rsidP="003A4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388" w:rsidRDefault="00D94388" w:rsidP="003A4A66">
      <w:pPr>
        <w:spacing w:after="0" w:line="240" w:lineRule="auto"/>
      </w:pPr>
      <w:r>
        <w:separator/>
      </w:r>
    </w:p>
  </w:footnote>
  <w:footnote w:type="continuationSeparator" w:id="0">
    <w:p w:rsidR="00D94388" w:rsidRDefault="00D94388" w:rsidP="003A4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42ED3"/>
    <w:multiLevelType w:val="hybridMultilevel"/>
    <w:tmpl w:val="3D2E67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03E3B"/>
    <w:multiLevelType w:val="hybridMultilevel"/>
    <w:tmpl w:val="4B9853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A5732"/>
    <w:multiLevelType w:val="multilevel"/>
    <w:tmpl w:val="A12CA18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69"/>
    <w:rsid w:val="0000437E"/>
    <w:rsid w:val="00005296"/>
    <w:rsid w:val="00006E7A"/>
    <w:rsid w:val="00007784"/>
    <w:rsid w:val="00007E78"/>
    <w:rsid w:val="00020388"/>
    <w:rsid w:val="000208A5"/>
    <w:rsid w:val="00024E47"/>
    <w:rsid w:val="00030516"/>
    <w:rsid w:val="00034A62"/>
    <w:rsid w:val="00037A49"/>
    <w:rsid w:val="00044A2A"/>
    <w:rsid w:val="000456D0"/>
    <w:rsid w:val="000466CA"/>
    <w:rsid w:val="00046D26"/>
    <w:rsid w:val="00061AF0"/>
    <w:rsid w:val="00062314"/>
    <w:rsid w:val="00062AFB"/>
    <w:rsid w:val="000732D0"/>
    <w:rsid w:val="00077897"/>
    <w:rsid w:val="000939A9"/>
    <w:rsid w:val="00093E81"/>
    <w:rsid w:val="00094A27"/>
    <w:rsid w:val="00097CFE"/>
    <w:rsid w:val="000A039D"/>
    <w:rsid w:val="000A03D8"/>
    <w:rsid w:val="000A31E4"/>
    <w:rsid w:val="000B0CC2"/>
    <w:rsid w:val="000C1D72"/>
    <w:rsid w:val="000C2742"/>
    <w:rsid w:val="000C3EA5"/>
    <w:rsid w:val="000C43E1"/>
    <w:rsid w:val="000C48C6"/>
    <w:rsid w:val="000C54D8"/>
    <w:rsid w:val="000C5B68"/>
    <w:rsid w:val="000C63EE"/>
    <w:rsid w:val="000C6491"/>
    <w:rsid w:val="000D04AE"/>
    <w:rsid w:val="000D5289"/>
    <w:rsid w:val="000D551C"/>
    <w:rsid w:val="000E340E"/>
    <w:rsid w:val="000E68BD"/>
    <w:rsid w:val="000F2328"/>
    <w:rsid w:val="000F7E5B"/>
    <w:rsid w:val="00106107"/>
    <w:rsid w:val="001111AE"/>
    <w:rsid w:val="001139DE"/>
    <w:rsid w:val="00114315"/>
    <w:rsid w:val="00114C62"/>
    <w:rsid w:val="00120758"/>
    <w:rsid w:val="00122F0C"/>
    <w:rsid w:val="0012551E"/>
    <w:rsid w:val="00127F5A"/>
    <w:rsid w:val="00133C83"/>
    <w:rsid w:val="00141949"/>
    <w:rsid w:val="00141D58"/>
    <w:rsid w:val="00142079"/>
    <w:rsid w:val="001424C8"/>
    <w:rsid w:val="00143948"/>
    <w:rsid w:val="00145ABA"/>
    <w:rsid w:val="0015463D"/>
    <w:rsid w:val="001571A6"/>
    <w:rsid w:val="001574E8"/>
    <w:rsid w:val="0016108A"/>
    <w:rsid w:val="00162122"/>
    <w:rsid w:val="001668A6"/>
    <w:rsid w:val="0017022C"/>
    <w:rsid w:val="001719D4"/>
    <w:rsid w:val="00174730"/>
    <w:rsid w:val="001813AA"/>
    <w:rsid w:val="001949BF"/>
    <w:rsid w:val="001958EB"/>
    <w:rsid w:val="001A3D93"/>
    <w:rsid w:val="001B16BE"/>
    <w:rsid w:val="001B5B87"/>
    <w:rsid w:val="001B7C8F"/>
    <w:rsid w:val="001C2DD5"/>
    <w:rsid w:val="001C3AA2"/>
    <w:rsid w:val="001C7641"/>
    <w:rsid w:val="001D479A"/>
    <w:rsid w:val="001D7E8A"/>
    <w:rsid w:val="001E3148"/>
    <w:rsid w:val="001E48D8"/>
    <w:rsid w:val="001E5FDD"/>
    <w:rsid w:val="001F01A8"/>
    <w:rsid w:val="001F3ED8"/>
    <w:rsid w:val="001F4FD7"/>
    <w:rsid w:val="00200F06"/>
    <w:rsid w:val="00206923"/>
    <w:rsid w:val="0021113B"/>
    <w:rsid w:val="002166EA"/>
    <w:rsid w:val="00217AC8"/>
    <w:rsid w:val="00223519"/>
    <w:rsid w:val="00223ECF"/>
    <w:rsid w:val="00227BB7"/>
    <w:rsid w:val="00233D8D"/>
    <w:rsid w:val="00245FB0"/>
    <w:rsid w:val="0024666D"/>
    <w:rsid w:val="00246F69"/>
    <w:rsid w:val="00255956"/>
    <w:rsid w:val="00262B53"/>
    <w:rsid w:val="002669C0"/>
    <w:rsid w:val="00267A30"/>
    <w:rsid w:val="00273137"/>
    <w:rsid w:val="00273A25"/>
    <w:rsid w:val="00273BE9"/>
    <w:rsid w:val="00276E6E"/>
    <w:rsid w:val="00280FB1"/>
    <w:rsid w:val="00281C29"/>
    <w:rsid w:val="00285276"/>
    <w:rsid w:val="0028550C"/>
    <w:rsid w:val="0029597E"/>
    <w:rsid w:val="002A00EE"/>
    <w:rsid w:val="002A7B23"/>
    <w:rsid w:val="002B03E3"/>
    <w:rsid w:val="002B06FE"/>
    <w:rsid w:val="002B1E13"/>
    <w:rsid w:val="002C49E3"/>
    <w:rsid w:val="002C6468"/>
    <w:rsid w:val="002D031B"/>
    <w:rsid w:val="002D08B6"/>
    <w:rsid w:val="002D1864"/>
    <w:rsid w:val="002D23E0"/>
    <w:rsid w:val="002D2BB9"/>
    <w:rsid w:val="002D5887"/>
    <w:rsid w:val="002D71DB"/>
    <w:rsid w:val="002E22E6"/>
    <w:rsid w:val="002E23FD"/>
    <w:rsid w:val="002E2CFA"/>
    <w:rsid w:val="002E2F6D"/>
    <w:rsid w:val="002E7949"/>
    <w:rsid w:val="002F033C"/>
    <w:rsid w:val="002F54AB"/>
    <w:rsid w:val="002F60BE"/>
    <w:rsid w:val="003005FF"/>
    <w:rsid w:val="00302EDD"/>
    <w:rsid w:val="003034D9"/>
    <w:rsid w:val="00303A77"/>
    <w:rsid w:val="00303FFF"/>
    <w:rsid w:val="003044F0"/>
    <w:rsid w:val="00307497"/>
    <w:rsid w:val="00312B4F"/>
    <w:rsid w:val="00313647"/>
    <w:rsid w:val="003224B5"/>
    <w:rsid w:val="0032263E"/>
    <w:rsid w:val="00327CA1"/>
    <w:rsid w:val="00333962"/>
    <w:rsid w:val="003344A5"/>
    <w:rsid w:val="00334EE8"/>
    <w:rsid w:val="00337181"/>
    <w:rsid w:val="00337740"/>
    <w:rsid w:val="003448BA"/>
    <w:rsid w:val="00352D78"/>
    <w:rsid w:val="00352EFE"/>
    <w:rsid w:val="00353E04"/>
    <w:rsid w:val="003577EE"/>
    <w:rsid w:val="00357872"/>
    <w:rsid w:val="00357B81"/>
    <w:rsid w:val="00361A1D"/>
    <w:rsid w:val="00362A31"/>
    <w:rsid w:val="0036740B"/>
    <w:rsid w:val="003765DA"/>
    <w:rsid w:val="0037721D"/>
    <w:rsid w:val="003773F9"/>
    <w:rsid w:val="00386C92"/>
    <w:rsid w:val="00390052"/>
    <w:rsid w:val="00390EBF"/>
    <w:rsid w:val="00395377"/>
    <w:rsid w:val="00395BA9"/>
    <w:rsid w:val="003A4A66"/>
    <w:rsid w:val="003B3C40"/>
    <w:rsid w:val="003B4366"/>
    <w:rsid w:val="003B6B52"/>
    <w:rsid w:val="003C3DB0"/>
    <w:rsid w:val="003C5350"/>
    <w:rsid w:val="003D006B"/>
    <w:rsid w:val="003D11D5"/>
    <w:rsid w:val="003E1C1F"/>
    <w:rsid w:val="003F29FB"/>
    <w:rsid w:val="003F3148"/>
    <w:rsid w:val="003F6404"/>
    <w:rsid w:val="00402FFE"/>
    <w:rsid w:val="00403EE7"/>
    <w:rsid w:val="00405847"/>
    <w:rsid w:val="004107F0"/>
    <w:rsid w:val="00414919"/>
    <w:rsid w:val="004150EE"/>
    <w:rsid w:val="0041661E"/>
    <w:rsid w:val="00420ED7"/>
    <w:rsid w:val="00427B88"/>
    <w:rsid w:val="00430F05"/>
    <w:rsid w:val="00431DAB"/>
    <w:rsid w:val="00432BB5"/>
    <w:rsid w:val="00437DD0"/>
    <w:rsid w:val="00440EAC"/>
    <w:rsid w:val="0044583A"/>
    <w:rsid w:val="00447952"/>
    <w:rsid w:val="00450335"/>
    <w:rsid w:val="00450347"/>
    <w:rsid w:val="00452245"/>
    <w:rsid w:val="00453ED5"/>
    <w:rsid w:val="00455247"/>
    <w:rsid w:val="00461878"/>
    <w:rsid w:val="00461BCB"/>
    <w:rsid w:val="00463422"/>
    <w:rsid w:val="00466690"/>
    <w:rsid w:val="00470AB6"/>
    <w:rsid w:val="00471132"/>
    <w:rsid w:val="0047482F"/>
    <w:rsid w:val="00476C51"/>
    <w:rsid w:val="004851F2"/>
    <w:rsid w:val="0048759E"/>
    <w:rsid w:val="004915B7"/>
    <w:rsid w:val="00492477"/>
    <w:rsid w:val="00492858"/>
    <w:rsid w:val="0049562D"/>
    <w:rsid w:val="004A1751"/>
    <w:rsid w:val="004A1E17"/>
    <w:rsid w:val="004A3B78"/>
    <w:rsid w:val="004B1FE7"/>
    <w:rsid w:val="004B2479"/>
    <w:rsid w:val="004B3914"/>
    <w:rsid w:val="004B426B"/>
    <w:rsid w:val="004B427C"/>
    <w:rsid w:val="004B7562"/>
    <w:rsid w:val="004C2430"/>
    <w:rsid w:val="004C3A7F"/>
    <w:rsid w:val="004D3EF0"/>
    <w:rsid w:val="004D4412"/>
    <w:rsid w:val="004D5B1C"/>
    <w:rsid w:val="004D7F5B"/>
    <w:rsid w:val="004F32E5"/>
    <w:rsid w:val="004F48C1"/>
    <w:rsid w:val="005011B9"/>
    <w:rsid w:val="00501B26"/>
    <w:rsid w:val="005030B9"/>
    <w:rsid w:val="00505CC6"/>
    <w:rsid w:val="00506240"/>
    <w:rsid w:val="00516278"/>
    <w:rsid w:val="00520660"/>
    <w:rsid w:val="00521178"/>
    <w:rsid w:val="00521235"/>
    <w:rsid w:val="00522D44"/>
    <w:rsid w:val="005236C7"/>
    <w:rsid w:val="0052381A"/>
    <w:rsid w:val="00525B6E"/>
    <w:rsid w:val="00531E21"/>
    <w:rsid w:val="00531F24"/>
    <w:rsid w:val="0053236E"/>
    <w:rsid w:val="00533C89"/>
    <w:rsid w:val="00535F85"/>
    <w:rsid w:val="0053713E"/>
    <w:rsid w:val="005414BC"/>
    <w:rsid w:val="00541EC0"/>
    <w:rsid w:val="00544138"/>
    <w:rsid w:val="0054504C"/>
    <w:rsid w:val="005470C3"/>
    <w:rsid w:val="0055208B"/>
    <w:rsid w:val="00552D18"/>
    <w:rsid w:val="005648DB"/>
    <w:rsid w:val="00566596"/>
    <w:rsid w:val="00570D55"/>
    <w:rsid w:val="00571832"/>
    <w:rsid w:val="005723AA"/>
    <w:rsid w:val="0057430F"/>
    <w:rsid w:val="0058334D"/>
    <w:rsid w:val="00587E1F"/>
    <w:rsid w:val="00597CA8"/>
    <w:rsid w:val="00597D69"/>
    <w:rsid w:val="005A0557"/>
    <w:rsid w:val="005A4D17"/>
    <w:rsid w:val="005B2AF1"/>
    <w:rsid w:val="005B4BCE"/>
    <w:rsid w:val="005C5CBC"/>
    <w:rsid w:val="005C6C1F"/>
    <w:rsid w:val="005D346C"/>
    <w:rsid w:val="005E4875"/>
    <w:rsid w:val="005E5E7E"/>
    <w:rsid w:val="005E6E66"/>
    <w:rsid w:val="005F3DA4"/>
    <w:rsid w:val="005F6FE2"/>
    <w:rsid w:val="006011A0"/>
    <w:rsid w:val="0060590F"/>
    <w:rsid w:val="00607538"/>
    <w:rsid w:val="006077B1"/>
    <w:rsid w:val="006138DC"/>
    <w:rsid w:val="00615117"/>
    <w:rsid w:val="006151F9"/>
    <w:rsid w:val="00616380"/>
    <w:rsid w:val="00616609"/>
    <w:rsid w:val="00622CE5"/>
    <w:rsid w:val="00627E0F"/>
    <w:rsid w:val="00631BFD"/>
    <w:rsid w:val="0064080D"/>
    <w:rsid w:val="00651094"/>
    <w:rsid w:val="0065365F"/>
    <w:rsid w:val="00654486"/>
    <w:rsid w:val="006565BA"/>
    <w:rsid w:val="0066182B"/>
    <w:rsid w:val="006706E6"/>
    <w:rsid w:val="00671BEA"/>
    <w:rsid w:val="00671E3F"/>
    <w:rsid w:val="0067420E"/>
    <w:rsid w:val="006744F5"/>
    <w:rsid w:val="00681F03"/>
    <w:rsid w:val="006856C3"/>
    <w:rsid w:val="00690352"/>
    <w:rsid w:val="006918B9"/>
    <w:rsid w:val="00691DDF"/>
    <w:rsid w:val="006A6ACE"/>
    <w:rsid w:val="006B5078"/>
    <w:rsid w:val="006B520B"/>
    <w:rsid w:val="006C4E6A"/>
    <w:rsid w:val="006C5791"/>
    <w:rsid w:val="006C6854"/>
    <w:rsid w:val="006C6A9F"/>
    <w:rsid w:val="006D1071"/>
    <w:rsid w:val="006D560A"/>
    <w:rsid w:val="006D6541"/>
    <w:rsid w:val="006D6D4D"/>
    <w:rsid w:val="006D736A"/>
    <w:rsid w:val="006E4C8A"/>
    <w:rsid w:val="006E7533"/>
    <w:rsid w:val="006E7FA7"/>
    <w:rsid w:val="006F187F"/>
    <w:rsid w:val="006F481F"/>
    <w:rsid w:val="0070295E"/>
    <w:rsid w:val="00704D21"/>
    <w:rsid w:val="007060F5"/>
    <w:rsid w:val="00710227"/>
    <w:rsid w:val="0071196D"/>
    <w:rsid w:val="00711BBE"/>
    <w:rsid w:val="007126FB"/>
    <w:rsid w:val="0071565A"/>
    <w:rsid w:val="007165E1"/>
    <w:rsid w:val="0071794F"/>
    <w:rsid w:val="00720B80"/>
    <w:rsid w:val="00724CEA"/>
    <w:rsid w:val="007256DA"/>
    <w:rsid w:val="00731D1A"/>
    <w:rsid w:val="007410BC"/>
    <w:rsid w:val="00743323"/>
    <w:rsid w:val="00751148"/>
    <w:rsid w:val="0075689F"/>
    <w:rsid w:val="00760028"/>
    <w:rsid w:val="007609E6"/>
    <w:rsid w:val="0076425A"/>
    <w:rsid w:val="00764AD0"/>
    <w:rsid w:val="00772079"/>
    <w:rsid w:val="00772BC0"/>
    <w:rsid w:val="00773464"/>
    <w:rsid w:val="00773D39"/>
    <w:rsid w:val="00777AC0"/>
    <w:rsid w:val="00780FB7"/>
    <w:rsid w:val="0078282C"/>
    <w:rsid w:val="00783496"/>
    <w:rsid w:val="00784CB5"/>
    <w:rsid w:val="0078548A"/>
    <w:rsid w:val="00796D1F"/>
    <w:rsid w:val="007A234B"/>
    <w:rsid w:val="007A3177"/>
    <w:rsid w:val="007A6D6F"/>
    <w:rsid w:val="007A74A0"/>
    <w:rsid w:val="007B469F"/>
    <w:rsid w:val="007B4966"/>
    <w:rsid w:val="007B62AB"/>
    <w:rsid w:val="007C1B73"/>
    <w:rsid w:val="007C4566"/>
    <w:rsid w:val="007C4A8F"/>
    <w:rsid w:val="007C5271"/>
    <w:rsid w:val="007E25DC"/>
    <w:rsid w:val="007E3924"/>
    <w:rsid w:val="007E46D3"/>
    <w:rsid w:val="007E7BA0"/>
    <w:rsid w:val="007F09F2"/>
    <w:rsid w:val="007F1199"/>
    <w:rsid w:val="007F1AC8"/>
    <w:rsid w:val="007F3113"/>
    <w:rsid w:val="007F44DF"/>
    <w:rsid w:val="007F6CC7"/>
    <w:rsid w:val="008020DB"/>
    <w:rsid w:val="008043C4"/>
    <w:rsid w:val="00811D91"/>
    <w:rsid w:val="008206EA"/>
    <w:rsid w:val="00820B13"/>
    <w:rsid w:val="008268AA"/>
    <w:rsid w:val="00827D54"/>
    <w:rsid w:val="00831755"/>
    <w:rsid w:val="00833522"/>
    <w:rsid w:val="00842070"/>
    <w:rsid w:val="00850DF2"/>
    <w:rsid w:val="0085117C"/>
    <w:rsid w:val="008514A5"/>
    <w:rsid w:val="00852E32"/>
    <w:rsid w:val="00856690"/>
    <w:rsid w:val="00856A5F"/>
    <w:rsid w:val="00856AAC"/>
    <w:rsid w:val="00860863"/>
    <w:rsid w:val="00862DC4"/>
    <w:rsid w:val="00863C7E"/>
    <w:rsid w:val="00863D39"/>
    <w:rsid w:val="00870C8B"/>
    <w:rsid w:val="00877F17"/>
    <w:rsid w:val="008802EA"/>
    <w:rsid w:val="008808B3"/>
    <w:rsid w:val="00883957"/>
    <w:rsid w:val="008865F1"/>
    <w:rsid w:val="0089083E"/>
    <w:rsid w:val="00892D00"/>
    <w:rsid w:val="00893F61"/>
    <w:rsid w:val="00895796"/>
    <w:rsid w:val="008A1134"/>
    <w:rsid w:val="008A663C"/>
    <w:rsid w:val="008A75B9"/>
    <w:rsid w:val="008B1720"/>
    <w:rsid w:val="008B1EB2"/>
    <w:rsid w:val="008C0C23"/>
    <w:rsid w:val="008C1A66"/>
    <w:rsid w:val="008C4E8F"/>
    <w:rsid w:val="008C6C48"/>
    <w:rsid w:val="008D11A3"/>
    <w:rsid w:val="008D1E6D"/>
    <w:rsid w:val="008D7850"/>
    <w:rsid w:val="008E0C29"/>
    <w:rsid w:val="008E1AB9"/>
    <w:rsid w:val="008E69F2"/>
    <w:rsid w:val="008F020C"/>
    <w:rsid w:val="008F0CEE"/>
    <w:rsid w:val="008F2F59"/>
    <w:rsid w:val="008F3483"/>
    <w:rsid w:val="008F43DC"/>
    <w:rsid w:val="008F74BA"/>
    <w:rsid w:val="008F7569"/>
    <w:rsid w:val="009002F6"/>
    <w:rsid w:val="009009E1"/>
    <w:rsid w:val="00904DC8"/>
    <w:rsid w:val="00905C73"/>
    <w:rsid w:val="009133B1"/>
    <w:rsid w:val="00913BD7"/>
    <w:rsid w:val="0091459F"/>
    <w:rsid w:val="00915C82"/>
    <w:rsid w:val="00916071"/>
    <w:rsid w:val="009203F0"/>
    <w:rsid w:val="00922B04"/>
    <w:rsid w:val="00923B0E"/>
    <w:rsid w:val="00935A23"/>
    <w:rsid w:val="0094495B"/>
    <w:rsid w:val="00945980"/>
    <w:rsid w:val="00946E1A"/>
    <w:rsid w:val="00953298"/>
    <w:rsid w:val="00964819"/>
    <w:rsid w:val="00965F67"/>
    <w:rsid w:val="00974FDB"/>
    <w:rsid w:val="0098238D"/>
    <w:rsid w:val="009875CD"/>
    <w:rsid w:val="00995410"/>
    <w:rsid w:val="009A2386"/>
    <w:rsid w:val="009A345E"/>
    <w:rsid w:val="009A45A0"/>
    <w:rsid w:val="009A5DBC"/>
    <w:rsid w:val="009B11BE"/>
    <w:rsid w:val="009B31F5"/>
    <w:rsid w:val="009B52EE"/>
    <w:rsid w:val="009B66D0"/>
    <w:rsid w:val="009B6762"/>
    <w:rsid w:val="009C2743"/>
    <w:rsid w:val="009C4F6A"/>
    <w:rsid w:val="009C6B40"/>
    <w:rsid w:val="009D5873"/>
    <w:rsid w:val="009D5CBB"/>
    <w:rsid w:val="009D5E80"/>
    <w:rsid w:val="009E0E39"/>
    <w:rsid w:val="009E126C"/>
    <w:rsid w:val="009E49C5"/>
    <w:rsid w:val="009F0138"/>
    <w:rsid w:val="00A00A35"/>
    <w:rsid w:val="00A016D0"/>
    <w:rsid w:val="00A052A7"/>
    <w:rsid w:val="00A133A2"/>
    <w:rsid w:val="00A15B25"/>
    <w:rsid w:val="00A22077"/>
    <w:rsid w:val="00A22C88"/>
    <w:rsid w:val="00A23DD9"/>
    <w:rsid w:val="00A24591"/>
    <w:rsid w:val="00A251E9"/>
    <w:rsid w:val="00A27F64"/>
    <w:rsid w:val="00A32DB3"/>
    <w:rsid w:val="00A356D4"/>
    <w:rsid w:val="00A421A4"/>
    <w:rsid w:val="00A45875"/>
    <w:rsid w:val="00A52B71"/>
    <w:rsid w:val="00A61958"/>
    <w:rsid w:val="00A63288"/>
    <w:rsid w:val="00A63F8F"/>
    <w:rsid w:val="00A6657E"/>
    <w:rsid w:val="00A70E3D"/>
    <w:rsid w:val="00A71436"/>
    <w:rsid w:val="00A75288"/>
    <w:rsid w:val="00A82B71"/>
    <w:rsid w:val="00A83D46"/>
    <w:rsid w:val="00A86942"/>
    <w:rsid w:val="00A86CC4"/>
    <w:rsid w:val="00A87385"/>
    <w:rsid w:val="00A87446"/>
    <w:rsid w:val="00A91A39"/>
    <w:rsid w:val="00A91A7D"/>
    <w:rsid w:val="00A91C1F"/>
    <w:rsid w:val="00A9695C"/>
    <w:rsid w:val="00A97C7E"/>
    <w:rsid w:val="00AA03E1"/>
    <w:rsid w:val="00AA358A"/>
    <w:rsid w:val="00AA6ADB"/>
    <w:rsid w:val="00AB0416"/>
    <w:rsid w:val="00AB0516"/>
    <w:rsid w:val="00AB24EF"/>
    <w:rsid w:val="00AB5444"/>
    <w:rsid w:val="00AC2416"/>
    <w:rsid w:val="00AC3620"/>
    <w:rsid w:val="00AC6816"/>
    <w:rsid w:val="00AD06C3"/>
    <w:rsid w:val="00AD1614"/>
    <w:rsid w:val="00AD2316"/>
    <w:rsid w:val="00AD3355"/>
    <w:rsid w:val="00AE0033"/>
    <w:rsid w:val="00AE440E"/>
    <w:rsid w:val="00AF2F91"/>
    <w:rsid w:val="00AF3BBD"/>
    <w:rsid w:val="00B012D2"/>
    <w:rsid w:val="00B03B1A"/>
    <w:rsid w:val="00B06230"/>
    <w:rsid w:val="00B06E7C"/>
    <w:rsid w:val="00B108BD"/>
    <w:rsid w:val="00B126B4"/>
    <w:rsid w:val="00B25DD5"/>
    <w:rsid w:val="00B2623B"/>
    <w:rsid w:val="00B26594"/>
    <w:rsid w:val="00B26C1E"/>
    <w:rsid w:val="00B347BE"/>
    <w:rsid w:val="00B34A79"/>
    <w:rsid w:val="00B35F55"/>
    <w:rsid w:val="00B37267"/>
    <w:rsid w:val="00B379A1"/>
    <w:rsid w:val="00B37C80"/>
    <w:rsid w:val="00B43272"/>
    <w:rsid w:val="00B50D43"/>
    <w:rsid w:val="00B51204"/>
    <w:rsid w:val="00B51D08"/>
    <w:rsid w:val="00B61430"/>
    <w:rsid w:val="00B73534"/>
    <w:rsid w:val="00B75586"/>
    <w:rsid w:val="00B77DBA"/>
    <w:rsid w:val="00B80EAF"/>
    <w:rsid w:val="00B9505E"/>
    <w:rsid w:val="00B97059"/>
    <w:rsid w:val="00BA6693"/>
    <w:rsid w:val="00BB3F0B"/>
    <w:rsid w:val="00BB4DE1"/>
    <w:rsid w:val="00BB67EE"/>
    <w:rsid w:val="00BB6FB9"/>
    <w:rsid w:val="00BC09E1"/>
    <w:rsid w:val="00BC16C2"/>
    <w:rsid w:val="00BC4AEE"/>
    <w:rsid w:val="00BC69DD"/>
    <w:rsid w:val="00BD076E"/>
    <w:rsid w:val="00BD1AFE"/>
    <w:rsid w:val="00BE2D30"/>
    <w:rsid w:val="00BF542D"/>
    <w:rsid w:val="00BF653E"/>
    <w:rsid w:val="00C03387"/>
    <w:rsid w:val="00C054F5"/>
    <w:rsid w:val="00C07326"/>
    <w:rsid w:val="00C1371A"/>
    <w:rsid w:val="00C16891"/>
    <w:rsid w:val="00C17047"/>
    <w:rsid w:val="00C20A8C"/>
    <w:rsid w:val="00C224F6"/>
    <w:rsid w:val="00C23D99"/>
    <w:rsid w:val="00C30B3B"/>
    <w:rsid w:val="00C31006"/>
    <w:rsid w:val="00C318DF"/>
    <w:rsid w:val="00C31D76"/>
    <w:rsid w:val="00C33415"/>
    <w:rsid w:val="00C36263"/>
    <w:rsid w:val="00C36961"/>
    <w:rsid w:val="00C446DF"/>
    <w:rsid w:val="00C44F14"/>
    <w:rsid w:val="00C45C1F"/>
    <w:rsid w:val="00C46101"/>
    <w:rsid w:val="00C64C29"/>
    <w:rsid w:val="00C65C76"/>
    <w:rsid w:val="00C65C77"/>
    <w:rsid w:val="00C66649"/>
    <w:rsid w:val="00C67C29"/>
    <w:rsid w:val="00C67E51"/>
    <w:rsid w:val="00C70442"/>
    <w:rsid w:val="00C70860"/>
    <w:rsid w:val="00C72977"/>
    <w:rsid w:val="00C757FE"/>
    <w:rsid w:val="00C76C49"/>
    <w:rsid w:val="00C77EEC"/>
    <w:rsid w:val="00C91B1D"/>
    <w:rsid w:val="00C94056"/>
    <w:rsid w:val="00C96E24"/>
    <w:rsid w:val="00CA0B50"/>
    <w:rsid w:val="00CA3B79"/>
    <w:rsid w:val="00CA4D6A"/>
    <w:rsid w:val="00CA5EAA"/>
    <w:rsid w:val="00CA798D"/>
    <w:rsid w:val="00CB08F7"/>
    <w:rsid w:val="00CC65C3"/>
    <w:rsid w:val="00CD0436"/>
    <w:rsid w:val="00CD0E85"/>
    <w:rsid w:val="00CD7994"/>
    <w:rsid w:val="00CD7BC3"/>
    <w:rsid w:val="00CE4005"/>
    <w:rsid w:val="00CE60F9"/>
    <w:rsid w:val="00CE778D"/>
    <w:rsid w:val="00CE7C8E"/>
    <w:rsid w:val="00CF0F81"/>
    <w:rsid w:val="00CF34AF"/>
    <w:rsid w:val="00CF497C"/>
    <w:rsid w:val="00CF681C"/>
    <w:rsid w:val="00CF7D61"/>
    <w:rsid w:val="00D00E36"/>
    <w:rsid w:val="00D02E17"/>
    <w:rsid w:val="00D05A2A"/>
    <w:rsid w:val="00D06101"/>
    <w:rsid w:val="00D07520"/>
    <w:rsid w:val="00D07DE4"/>
    <w:rsid w:val="00D07ED2"/>
    <w:rsid w:val="00D10D59"/>
    <w:rsid w:val="00D11AA7"/>
    <w:rsid w:val="00D13E78"/>
    <w:rsid w:val="00D176C6"/>
    <w:rsid w:val="00D22539"/>
    <w:rsid w:val="00D242A6"/>
    <w:rsid w:val="00D25255"/>
    <w:rsid w:val="00D275FB"/>
    <w:rsid w:val="00D306B4"/>
    <w:rsid w:val="00D32B17"/>
    <w:rsid w:val="00D34159"/>
    <w:rsid w:val="00D348FA"/>
    <w:rsid w:val="00D34E4A"/>
    <w:rsid w:val="00D36282"/>
    <w:rsid w:val="00D44CE8"/>
    <w:rsid w:val="00D45888"/>
    <w:rsid w:val="00D45D31"/>
    <w:rsid w:val="00D47333"/>
    <w:rsid w:val="00D54623"/>
    <w:rsid w:val="00D55010"/>
    <w:rsid w:val="00D5687B"/>
    <w:rsid w:val="00D575C1"/>
    <w:rsid w:val="00D608DC"/>
    <w:rsid w:val="00D6237F"/>
    <w:rsid w:val="00D652AA"/>
    <w:rsid w:val="00D71AA4"/>
    <w:rsid w:val="00D772AF"/>
    <w:rsid w:val="00D81EA6"/>
    <w:rsid w:val="00D8475C"/>
    <w:rsid w:val="00D849D5"/>
    <w:rsid w:val="00D8737A"/>
    <w:rsid w:val="00D94388"/>
    <w:rsid w:val="00DA14F6"/>
    <w:rsid w:val="00DB02F3"/>
    <w:rsid w:val="00DB1893"/>
    <w:rsid w:val="00DB1CAD"/>
    <w:rsid w:val="00DB4F03"/>
    <w:rsid w:val="00DB4FCA"/>
    <w:rsid w:val="00DC0056"/>
    <w:rsid w:val="00DC1960"/>
    <w:rsid w:val="00DC7542"/>
    <w:rsid w:val="00DD05CB"/>
    <w:rsid w:val="00DD12B1"/>
    <w:rsid w:val="00DD19C7"/>
    <w:rsid w:val="00DD461E"/>
    <w:rsid w:val="00DD5370"/>
    <w:rsid w:val="00DD6633"/>
    <w:rsid w:val="00DE0E6E"/>
    <w:rsid w:val="00DE5734"/>
    <w:rsid w:val="00E0014F"/>
    <w:rsid w:val="00E01BD7"/>
    <w:rsid w:val="00E1239A"/>
    <w:rsid w:val="00E13339"/>
    <w:rsid w:val="00E170CE"/>
    <w:rsid w:val="00E278CA"/>
    <w:rsid w:val="00E304E1"/>
    <w:rsid w:val="00E33376"/>
    <w:rsid w:val="00E3339C"/>
    <w:rsid w:val="00E343CE"/>
    <w:rsid w:val="00E36650"/>
    <w:rsid w:val="00E373B8"/>
    <w:rsid w:val="00E40392"/>
    <w:rsid w:val="00E40B45"/>
    <w:rsid w:val="00E43501"/>
    <w:rsid w:val="00E47948"/>
    <w:rsid w:val="00E607FF"/>
    <w:rsid w:val="00E644D6"/>
    <w:rsid w:val="00E71552"/>
    <w:rsid w:val="00E73463"/>
    <w:rsid w:val="00E74110"/>
    <w:rsid w:val="00E757D6"/>
    <w:rsid w:val="00E77AE1"/>
    <w:rsid w:val="00E83499"/>
    <w:rsid w:val="00E836E6"/>
    <w:rsid w:val="00E83E05"/>
    <w:rsid w:val="00E94E88"/>
    <w:rsid w:val="00EA4419"/>
    <w:rsid w:val="00EA47BF"/>
    <w:rsid w:val="00EA4F2C"/>
    <w:rsid w:val="00EB76F2"/>
    <w:rsid w:val="00EC343E"/>
    <w:rsid w:val="00EC58E9"/>
    <w:rsid w:val="00ED072D"/>
    <w:rsid w:val="00ED5AC7"/>
    <w:rsid w:val="00EE0605"/>
    <w:rsid w:val="00EE31F0"/>
    <w:rsid w:val="00EE70FA"/>
    <w:rsid w:val="00EE7B9F"/>
    <w:rsid w:val="00EF4A56"/>
    <w:rsid w:val="00F03301"/>
    <w:rsid w:val="00F05A1A"/>
    <w:rsid w:val="00F10316"/>
    <w:rsid w:val="00F118AF"/>
    <w:rsid w:val="00F12F61"/>
    <w:rsid w:val="00F13E4B"/>
    <w:rsid w:val="00F153A8"/>
    <w:rsid w:val="00F32FA9"/>
    <w:rsid w:val="00F36B25"/>
    <w:rsid w:val="00F37F75"/>
    <w:rsid w:val="00F4197F"/>
    <w:rsid w:val="00F42B80"/>
    <w:rsid w:val="00F4305A"/>
    <w:rsid w:val="00F46C7A"/>
    <w:rsid w:val="00F50173"/>
    <w:rsid w:val="00F50990"/>
    <w:rsid w:val="00F5658C"/>
    <w:rsid w:val="00F61892"/>
    <w:rsid w:val="00F62CD4"/>
    <w:rsid w:val="00F6406B"/>
    <w:rsid w:val="00F6631B"/>
    <w:rsid w:val="00F66ACA"/>
    <w:rsid w:val="00F713ED"/>
    <w:rsid w:val="00F7141A"/>
    <w:rsid w:val="00F72FE6"/>
    <w:rsid w:val="00F812A0"/>
    <w:rsid w:val="00F86A42"/>
    <w:rsid w:val="00F87D78"/>
    <w:rsid w:val="00F93CB0"/>
    <w:rsid w:val="00F96C14"/>
    <w:rsid w:val="00F97C5A"/>
    <w:rsid w:val="00FA29F0"/>
    <w:rsid w:val="00FA522B"/>
    <w:rsid w:val="00FA61C8"/>
    <w:rsid w:val="00FA6BCC"/>
    <w:rsid w:val="00FA6C27"/>
    <w:rsid w:val="00FB06D3"/>
    <w:rsid w:val="00FB3A8E"/>
    <w:rsid w:val="00FB5A4D"/>
    <w:rsid w:val="00FC1D25"/>
    <w:rsid w:val="00FC3707"/>
    <w:rsid w:val="00FC3AC2"/>
    <w:rsid w:val="00FC59F0"/>
    <w:rsid w:val="00FD0863"/>
    <w:rsid w:val="00FD3E8D"/>
    <w:rsid w:val="00FE0B1C"/>
    <w:rsid w:val="00FE29AF"/>
    <w:rsid w:val="00FE47C0"/>
    <w:rsid w:val="00FF2223"/>
    <w:rsid w:val="00FF30C9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35EC8-86DE-45EE-A2C7-3C096714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97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97D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9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597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525B6E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25B6E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A4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A4A66"/>
  </w:style>
  <w:style w:type="paragraph" w:styleId="Pta">
    <w:name w:val="footer"/>
    <w:basedOn w:val="Normlny"/>
    <w:link w:val="PtaChar"/>
    <w:uiPriority w:val="99"/>
    <w:unhideWhenUsed/>
    <w:rsid w:val="003A4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4A66"/>
  </w:style>
  <w:style w:type="paragraph" w:styleId="Odsekzoznamu">
    <w:name w:val="List Paragraph"/>
    <w:basedOn w:val="Normlny"/>
    <w:uiPriority w:val="34"/>
    <w:qFormat/>
    <w:rsid w:val="00D306B4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D3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tag_code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1AC8-375A-487B-A30A-973338DC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6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478</cp:revision>
  <dcterms:created xsi:type="dcterms:W3CDTF">2016-02-21T08:34:00Z</dcterms:created>
  <dcterms:modified xsi:type="dcterms:W3CDTF">2016-03-02T22:33:00Z</dcterms:modified>
</cp:coreProperties>
</file>