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4B114" w14:textId="6C108B72" w:rsidR="000F0D5E" w:rsidRDefault="003E6421" w:rsidP="003E6421">
      <w:pPr>
        <w:jc w:val="center"/>
        <w:rPr>
          <w:b/>
          <w:bCs/>
          <w:sz w:val="28"/>
          <w:szCs w:val="28"/>
          <w:u w:val="single"/>
          <w:lang w:val="en-GB"/>
        </w:rPr>
      </w:pPr>
      <w:r w:rsidRPr="003E6421">
        <w:rPr>
          <w:b/>
          <w:bCs/>
          <w:sz w:val="28"/>
          <w:szCs w:val="28"/>
          <w:u w:val="single"/>
          <w:lang w:val="en-GB"/>
        </w:rPr>
        <w:t>Game Design CA – Step 2</w:t>
      </w:r>
    </w:p>
    <w:p w14:paraId="65BED5DF" w14:textId="6615D248" w:rsidR="00AC6FBB" w:rsidRPr="00AC6FBB" w:rsidRDefault="00AC6FBB" w:rsidP="00AC6FBB">
      <w:pPr>
        <w:rPr>
          <w:b/>
          <w:bCs/>
          <w:sz w:val="24"/>
          <w:szCs w:val="24"/>
          <w:u w:val="single"/>
          <w:lang w:val="en-GB"/>
        </w:rPr>
      </w:pPr>
      <w:r w:rsidRPr="00AC6FBB">
        <w:rPr>
          <w:b/>
          <w:bCs/>
          <w:sz w:val="24"/>
          <w:szCs w:val="24"/>
          <w:u w:val="single"/>
          <w:lang w:val="en-GB"/>
        </w:rPr>
        <w:t>T</w:t>
      </w:r>
      <w:r w:rsidR="00C363E6">
        <w:rPr>
          <w:b/>
          <w:bCs/>
          <w:sz w:val="24"/>
          <w:szCs w:val="24"/>
          <w:u w:val="single"/>
          <w:lang w:val="en-GB"/>
        </w:rPr>
        <w:t>agline</w:t>
      </w:r>
      <w:r w:rsidRPr="00AC6FBB">
        <w:rPr>
          <w:b/>
          <w:bCs/>
          <w:sz w:val="24"/>
          <w:szCs w:val="24"/>
          <w:u w:val="single"/>
          <w:lang w:val="en-GB"/>
        </w:rPr>
        <w:t xml:space="preserve">: </w:t>
      </w:r>
    </w:p>
    <w:p w14:paraId="567CE14C" w14:textId="651FAA45" w:rsidR="00AC6FBB" w:rsidRPr="00AC6FBB" w:rsidRDefault="00AC6FBB" w:rsidP="00AC6FBB">
      <w:pPr>
        <w:rPr>
          <w:sz w:val="24"/>
          <w:szCs w:val="24"/>
          <w:lang w:val="en-GB"/>
        </w:rPr>
      </w:pPr>
      <w:r w:rsidRPr="00AC6FBB">
        <w:rPr>
          <w:sz w:val="24"/>
          <w:szCs w:val="24"/>
          <w:lang w:val="en-GB"/>
        </w:rPr>
        <w:t>An Apothecary ventures into the forest to retrieve medicinal herbs to cure his sick daughter but is pursued by death.</w:t>
      </w:r>
    </w:p>
    <w:p w14:paraId="51C28F12" w14:textId="3721C8F9" w:rsidR="003E6421" w:rsidRDefault="003E6421" w:rsidP="003E6421">
      <w:pPr>
        <w:rPr>
          <w:b/>
          <w:bCs/>
          <w:sz w:val="24"/>
          <w:szCs w:val="24"/>
          <w:u w:val="single"/>
          <w:lang w:val="en-GB"/>
        </w:rPr>
      </w:pPr>
      <w:r>
        <w:rPr>
          <w:b/>
          <w:bCs/>
          <w:sz w:val="24"/>
          <w:szCs w:val="24"/>
          <w:u w:val="single"/>
          <w:lang w:val="en-GB"/>
        </w:rPr>
        <w:t>Narrative Synopsis:</w:t>
      </w:r>
    </w:p>
    <w:p w14:paraId="2B367754" w14:textId="6233CD1F" w:rsidR="00417879" w:rsidRDefault="00842476" w:rsidP="003E6421">
      <w:pPr>
        <w:rPr>
          <w:sz w:val="24"/>
          <w:szCs w:val="24"/>
          <w:lang w:val="en-GB"/>
        </w:rPr>
      </w:pPr>
      <w:r>
        <w:rPr>
          <w:sz w:val="24"/>
          <w:szCs w:val="24"/>
          <w:lang w:val="en-GB"/>
        </w:rPr>
        <w:t xml:space="preserve">The game begins with our protagonist, Leigh, </w:t>
      </w:r>
      <w:r w:rsidR="00FD00AF">
        <w:rPr>
          <w:sz w:val="24"/>
          <w:szCs w:val="24"/>
          <w:lang w:val="en-GB"/>
        </w:rPr>
        <w:t xml:space="preserve">approaching the entrance to </w:t>
      </w:r>
      <w:r>
        <w:rPr>
          <w:sz w:val="24"/>
          <w:szCs w:val="24"/>
          <w:lang w:val="en-GB"/>
        </w:rPr>
        <w:t xml:space="preserve">a forest with Gude, his daughter, strapped to his back and swaddled in blankets. He stops in a clearing and is presented with a crossroads to proceed. </w:t>
      </w:r>
      <w:r w:rsidR="00A6060D">
        <w:rPr>
          <w:sz w:val="24"/>
          <w:szCs w:val="24"/>
          <w:lang w:val="en-GB"/>
        </w:rPr>
        <w:t>Leigh then checks on Gude and through this it is revealed that she is sick with the plague.</w:t>
      </w:r>
      <w:r w:rsidR="00417879">
        <w:rPr>
          <w:sz w:val="24"/>
          <w:szCs w:val="24"/>
          <w:lang w:val="en-GB"/>
        </w:rPr>
        <w:t xml:space="preserve"> Leigh is searching for herbs to help treat Gude and save her life. Leigh proceeds through the different paths of the forest, solving puzzles and getting a number of items which when used in concert, allow him to unlock the first element of the game, fire. He uses his newly gained access to fire to clear the blocked path on the crossroads and to</w:t>
      </w:r>
      <w:r w:rsidR="00FD00AF">
        <w:rPr>
          <w:sz w:val="24"/>
          <w:szCs w:val="24"/>
          <w:lang w:val="en-GB"/>
        </w:rPr>
        <w:t xml:space="preserve"> enter</w:t>
      </w:r>
      <w:r w:rsidR="00417879">
        <w:rPr>
          <w:sz w:val="24"/>
          <w:szCs w:val="24"/>
          <w:lang w:val="en-GB"/>
        </w:rPr>
        <w:t xml:space="preserve"> the forest.</w:t>
      </w:r>
    </w:p>
    <w:p w14:paraId="08575C79" w14:textId="14F1F383" w:rsidR="00417879" w:rsidRDefault="00FD00AF" w:rsidP="003E6421">
      <w:pPr>
        <w:rPr>
          <w:sz w:val="24"/>
          <w:szCs w:val="24"/>
          <w:lang w:val="en-GB"/>
        </w:rPr>
      </w:pPr>
      <w:r>
        <w:rPr>
          <w:sz w:val="24"/>
          <w:szCs w:val="24"/>
          <w:lang w:val="en-GB"/>
        </w:rPr>
        <w:t xml:space="preserve">Upon entering the forest, Leigh realises that Gude has begun to develop a fever. He begins to search for water within the forest in order to help treat her. This leads to an encounter with the forest sprites </w:t>
      </w:r>
      <w:r w:rsidR="00334FC6">
        <w:rPr>
          <w:sz w:val="24"/>
          <w:szCs w:val="24"/>
          <w:lang w:val="en-GB"/>
        </w:rPr>
        <w:t xml:space="preserve">where Gude is taken from Leigh. Upon Leigh tracking down the sprites and discovering they are helping to treat Gude, the sprites inform him of where he can find the element of water. Leigh </w:t>
      </w:r>
      <w:r w:rsidR="00295EED">
        <w:rPr>
          <w:sz w:val="24"/>
          <w:szCs w:val="24"/>
          <w:lang w:val="en-GB"/>
        </w:rPr>
        <w:t>leaves and obtains the element of water. He then returns and stabilises Gude. Leigh uses the element of water in conjunction with fire in order to track down the medicinal herb within the forest. The</w:t>
      </w:r>
      <w:r w:rsidR="00E66BD2">
        <w:rPr>
          <w:sz w:val="24"/>
          <w:szCs w:val="24"/>
          <w:lang w:val="en-GB"/>
        </w:rPr>
        <w:t xml:space="preserve"> pair</w:t>
      </w:r>
      <w:r w:rsidR="00295EED">
        <w:rPr>
          <w:sz w:val="24"/>
          <w:szCs w:val="24"/>
          <w:lang w:val="en-GB"/>
        </w:rPr>
        <w:t xml:space="preserve"> then move on towards the mountain where the rest of the ingredients are located.</w:t>
      </w:r>
    </w:p>
    <w:p w14:paraId="24CBEA35" w14:textId="1A5DB02F" w:rsidR="00E66BD2" w:rsidRDefault="00DB6B15" w:rsidP="003E6421">
      <w:pPr>
        <w:rPr>
          <w:sz w:val="24"/>
          <w:szCs w:val="24"/>
          <w:lang w:val="en-GB"/>
        </w:rPr>
      </w:pPr>
      <w:r>
        <w:rPr>
          <w:sz w:val="24"/>
          <w:szCs w:val="24"/>
          <w:lang w:val="en-GB"/>
        </w:rPr>
        <w:t>Leigh enters the foothills of the mountain</w:t>
      </w:r>
      <w:r w:rsidR="00A1775B">
        <w:rPr>
          <w:sz w:val="24"/>
          <w:szCs w:val="24"/>
          <w:lang w:val="en-GB"/>
        </w:rPr>
        <w:t xml:space="preserve">. Gude’s condition worsens </w:t>
      </w:r>
      <w:r w:rsidR="007C0AA8">
        <w:rPr>
          <w:sz w:val="24"/>
          <w:szCs w:val="24"/>
          <w:lang w:val="en-GB"/>
        </w:rPr>
        <w:t>and she asks Leigh for some food</w:t>
      </w:r>
      <w:r w:rsidR="002827D9">
        <w:rPr>
          <w:sz w:val="24"/>
          <w:szCs w:val="24"/>
          <w:lang w:val="en-GB"/>
        </w:rPr>
        <w:t>. Leigh finds an abandoned</w:t>
      </w:r>
    </w:p>
    <w:p w14:paraId="6AE6EE22" w14:textId="76773929" w:rsidR="003E6421" w:rsidRDefault="003E6421" w:rsidP="003E6421">
      <w:pPr>
        <w:rPr>
          <w:b/>
          <w:bCs/>
          <w:sz w:val="24"/>
          <w:szCs w:val="24"/>
          <w:u w:val="single"/>
          <w:lang w:val="en-GB"/>
        </w:rPr>
      </w:pPr>
      <w:r>
        <w:rPr>
          <w:b/>
          <w:bCs/>
          <w:sz w:val="24"/>
          <w:szCs w:val="24"/>
          <w:u w:val="single"/>
          <w:lang w:val="en-GB"/>
        </w:rPr>
        <w:t>Character Profiles:</w:t>
      </w:r>
    </w:p>
    <w:p w14:paraId="001AE74F" w14:textId="77777777" w:rsidR="003E6421" w:rsidRPr="00496580" w:rsidRDefault="003E6421" w:rsidP="00D36F35">
      <w:pPr>
        <w:pStyle w:val="paragraph"/>
        <w:numPr>
          <w:ilvl w:val="0"/>
          <w:numId w:val="1"/>
        </w:numPr>
        <w:textAlignment w:val="baseline"/>
        <w:rPr>
          <w:sz w:val="28"/>
          <w:szCs w:val="28"/>
          <w:u w:val="single"/>
        </w:rPr>
      </w:pPr>
      <w:r w:rsidRPr="00496580">
        <w:rPr>
          <w:rStyle w:val="normaltextrun"/>
          <w:rFonts w:ascii="Calibri" w:hAnsi="Calibri" w:cs="Calibri"/>
          <w:u w:val="single"/>
        </w:rPr>
        <w:t>The Apothecary / Leigh / The Player:</w:t>
      </w:r>
      <w:r w:rsidRPr="00496580">
        <w:rPr>
          <w:rStyle w:val="eop"/>
          <w:rFonts w:ascii="Calibri" w:hAnsi="Calibri" w:cs="Calibri"/>
          <w:u w:val="single"/>
        </w:rPr>
        <w:t> </w:t>
      </w:r>
    </w:p>
    <w:p w14:paraId="23287BEC" w14:textId="0F617F02" w:rsidR="003E6421" w:rsidRDefault="003E6421" w:rsidP="00D36F35">
      <w:pPr>
        <w:pStyle w:val="paragraph"/>
        <w:numPr>
          <w:ilvl w:val="1"/>
          <w:numId w:val="1"/>
        </w:numPr>
        <w:textAlignment w:val="baseline"/>
        <w:rPr>
          <w:rStyle w:val="normaltextrun"/>
          <w:rFonts w:ascii="Calibri" w:hAnsi="Calibri" w:cs="Calibri"/>
        </w:rPr>
      </w:pPr>
      <w:r w:rsidRPr="006E4C93">
        <w:rPr>
          <w:rStyle w:val="normaltextrun"/>
          <w:rFonts w:ascii="Calibri" w:hAnsi="Calibri" w:cs="Calibri"/>
        </w:rPr>
        <w:t>A medicine man and father. The player character and the game’s protagonist. Quiet, kind, and knowledgeable. Looking for medicinal herbs to save his daughter.</w:t>
      </w:r>
    </w:p>
    <w:p w14:paraId="2A522933" w14:textId="37025CE5" w:rsidR="00912577" w:rsidRPr="006E4C93" w:rsidRDefault="00912577" w:rsidP="00D36F35">
      <w:pPr>
        <w:pStyle w:val="paragraph"/>
        <w:textAlignment w:val="baseline"/>
        <w:rPr>
          <w:sz w:val="28"/>
          <w:szCs w:val="28"/>
        </w:rPr>
      </w:pPr>
      <w:r>
        <w:rPr>
          <w:noProof/>
        </w:rPr>
        <w:drawing>
          <wp:inline distT="0" distB="0" distL="0" distR="0" wp14:anchorId="7F8297F3" wp14:editId="7F35A22D">
            <wp:extent cx="1339850" cy="1449268"/>
            <wp:effectExtent l="0" t="0" r="0" b="0"/>
            <wp:docPr id="2" name="Picture 2" descr="A picture containing text,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to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7133" cy="1457146"/>
                    </a:xfrm>
                    <a:prstGeom prst="rect">
                      <a:avLst/>
                    </a:prstGeom>
                    <a:noFill/>
                    <a:ln>
                      <a:noFill/>
                    </a:ln>
                  </pic:spPr>
                </pic:pic>
              </a:graphicData>
            </a:graphic>
          </wp:inline>
        </w:drawing>
      </w:r>
    </w:p>
    <w:p w14:paraId="6326C561" w14:textId="77777777" w:rsidR="003E6421" w:rsidRPr="00496580" w:rsidRDefault="003E6421" w:rsidP="00D36F35">
      <w:pPr>
        <w:pStyle w:val="paragraph"/>
        <w:numPr>
          <w:ilvl w:val="0"/>
          <w:numId w:val="1"/>
        </w:numPr>
        <w:textAlignment w:val="baseline"/>
        <w:rPr>
          <w:sz w:val="28"/>
          <w:szCs w:val="28"/>
          <w:u w:val="single"/>
        </w:rPr>
      </w:pPr>
      <w:r w:rsidRPr="00496580">
        <w:rPr>
          <w:rStyle w:val="normaltextrun"/>
          <w:rFonts w:ascii="Calibri" w:hAnsi="Calibri" w:cs="Calibri"/>
          <w:u w:val="single"/>
        </w:rPr>
        <w:t>The Daughter / Gude:</w:t>
      </w:r>
      <w:r w:rsidRPr="00496580">
        <w:rPr>
          <w:rStyle w:val="eop"/>
          <w:rFonts w:ascii="Calibri" w:hAnsi="Calibri" w:cs="Calibri"/>
          <w:u w:val="single"/>
        </w:rPr>
        <w:t> </w:t>
      </w:r>
    </w:p>
    <w:p w14:paraId="7F4D3D14" w14:textId="11F69737" w:rsidR="00B020B0" w:rsidRPr="00CE2DF8" w:rsidRDefault="003E6421" w:rsidP="00B020B0">
      <w:pPr>
        <w:pStyle w:val="paragraph"/>
        <w:numPr>
          <w:ilvl w:val="1"/>
          <w:numId w:val="1"/>
        </w:numPr>
        <w:textAlignment w:val="baseline"/>
        <w:rPr>
          <w:sz w:val="28"/>
          <w:szCs w:val="28"/>
        </w:rPr>
      </w:pPr>
      <w:r w:rsidRPr="006E4C93">
        <w:rPr>
          <w:rStyle w:val="normaltextrun"/>
          <w:rFonts w:ascii="Calibri" w:hAnsi="Calibri" w:cs="Calibri"/>
        </w:rPr>
        <w:lastRenderedPageBreak/>
        <w:t>Child of the Apothecary. Afflicted with the plague and in need of medicine. Innocent and optimistic but dragged down by sickness. Driving force for progression.</w:t>
      </w:r>
      <w:r w:rsidRPr="006E4C93">
        <w:rPr>
          <w:rStyle w:val="eop"/>
          <w:rFonts w:ascii="Calibri" w:hAnsi="Calibri" w:cs="Calibri"/>
        </w:rPr>
        <w:t> </w:t>
      </w:r>
    </w:p>
    <w:p w14:paraId="7C95C6E5" w14:textId="77777777" w:rsidR="003E6421" w:rsidRPr="00496580" w:rsidRDefault="003E6421" w:rsidP="00D36F35">
      <w:pPr>
        <w:pStyle w:val="paragraph"/>
        <w:numPr>
          <w:ilvl w:val="0"/>
          <w:numId w:val="1"/>
        </w:numPr>
        <w:textAlignment w:val="baseline"/>
        <w:rPr>
          <w:sz w:val="28"/>
          <w:szCs w:val="28"/>
          <w:u w:val="single"/>
        </w:rPr>
      </w:pPr>
      <w:r w:rsidRPr="00496580">
        <w:rPr>
          <w:rStyle w:val="normaltextrun"/>
          <w:rFonts w:ascii="Calibri" w:hAnsi="Calibri" w:cs="Calibri"/>
          <w:u w:val="single"/>
        </w:rPr>
        <w:t>Death / The Reaper:</w:t>
      </w:r>
      <w:r w:rsidRPr="00496580">
        <w:rPr>
          <w:rStyle w:val="eop"/>
          <w:rFonts w:ascii="Calibri" w:hAnsi="Calibri" w:cs="Calibri"/>
          <w:u w:val="single"/>
        </w:rPr>
        <w:t> </w:t>
      </w:r>
    </w:p>
    <w:p w14:paraId="7840037D" w14:textId="77777777" w:rsidR="006E4C93" w:rsidRPr="006E4C93" w:rsidRDefault="003E6421" w:rsidP="00D36F35">
      <w:pPr>
        <w:pStyle w:val="paragraph"/>
        <w:numPr>
          <w:ilvl w:val="1"/>
          <w:numId w:val="1"/>
        </w:numPr>
        <w:textAlignment w:val="baseline"/>
        <w:rPr>
          <w:rStyle w:val="normaltextrun"/>
          <w:rFonts w:ascii="Calibri" w:hAnsi="Calibri" w:cs="Calibri"/>
        </w:rPr>
      </w:pPr>
      <w:r w:rsidRPr="006E4C93">
        <w:rPr>
          <w:rStyle w:val="normaltextrun"/>
          <w:rFonts w:ascii="Calibri" w:hAnsi="Calibri" w:cs="Calibri"/>
        </w:rPr>
        <w:t>The grim reaper. After Gude’s dying soul. Ominous, tall, and intimidating. The main antagonist of the game.</w:t>
      </w:r>
    </w:p>
    <w:p w14:paraId="7AE00769" w14:textId="7F893510" w:rsidR="006E4C93" w:rsidRDefault="006E4C93" w:rsidP="003E6421">
      <w:pPr>
        <w:pStyle w:val="paragraph"/>
        <w:textAlignment w:val="baseline"/>
        <w:rPr>
          <w:rStyle w:val="normaltextrun"/>
          <w:rFonts w:ascii="Calibri" w:hAnsi="Calibri" w:cs="Calibri"/>
          <w:b/>
          <w:bCs/>
          <w:u w:val="single"/>
        </w:rPr>
      </w:pPr>
      <w:r w:rsidRPr="006E4C93">
        <w:rPr>
          <w:rStyle w:val="normaltextrun"/>
          <w:rFonts w:ascii="Calibri" w:hAnsi="Calibri" w:cs="Calibri"/>
          <w:b/>
          <w:bCs/>
          <w:u w:val="single"/>
        </w:rPr>
        <w:t>Level Design:</w:t>
      </w:r>
    </w:p>
    <w:p w14:paraId="4DC592A2" w14:textId="3B4140A0" w:rsidR="006E4C93" w:rsidRDefault="006E4C93" w:rsidP="003E6421">
      <w:pPr>
        <w:pStyle w:val="paragraph"/>
        <w:textAlignment w:val="baseline"/>
        <w:rPr>
          <w:rStyle w:val="normaltextrun"/>
          <w:rFonts w:ascii="Calibri" w:hAnsi="Calibri" w:cs="Calibri"/>
          <w:b/>
          <w:bCs/>
          <w:u w:val="single"/>
        </w:rPr>
      </w:pPr>
      <w:r>
        <w:rPr>
          <w:noProof/>
        </w:rPr>
        <w:drawing>
          <wp:inline distT="0" distB="0" distL="0" distR="0" wp14:anchorId="1A1E21CF" wp14:editId="7293A06C">
            <wp:extent cx="5731510" cy="300990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p>
    <w:p w14:paraId="5158FC83" w14:textId="10EC8737" w:rsidR="00F90B1E" w:rsidRDefault="00F90B1E" w:rsidP="003E6421">
      <w:pPr>
        <w:pStyle w:val="paragraph"/>
        <w:textAlignment w:val="baseline"/>
        <w:rPr>
          <w:rStyle w:val="normaltextrun"/>
          <w:rFonts w:ascii="Calibri" w:hAnsi="Calibri" w:cs="Calibri"/>
          <w:b/>
          <w:bCs/>
          <w:u w:val="single"/>
        </w:rPr>
      </w:pPr>
      <w:r>
        <w:rPr>
          <w:rStyle w:val="normaltextrun"/>
          <w:rFonts w:ascii="Calibri" w:hAnsi="Calibri" w:cs="Calibri"/>
          <w:b/>
          <w:bCs/>
          <w:u w:val="single"/>
        </w:rPr>
        <w:t>Prototype</w:t>
      </w:r>
      <w:r w:rsidR="00A6060D">
        <w:rPr>
          <w:rStyle w:val="normaltextrun"/>
          <w:rFonts w:ascii="Calibri" w:hAnsi="Calibri" w:cs="Calibri"/>
          <w:b/>
          <w:bCs/>
          <w:u w:val="single"/>
        </w:rPr>
        <w:t>:</w:t>
      </w:r>
    </w:p>
    <w:p w14:paraId="0D6DEEC0" w14:textId="4D6CE376" w:rsidR="00F90B1E" w:rsidRDefault="00F90B1E" w:rsidP="003E6421">
      <w:pPr>
        <w:pStyle w:val="paragraph"/>
        <w:textAlignment w:val="baseline"/>
        <w:rPr>
          <w:rStyle w:val="normaltextrun"/>
          <w:rFonts w:ascii="Calibri" w:hAnsi="Calibri" w:cs="Calibri"/>
          <w:b/>
          <w:bCs/>
          <w:u w:val="single"/>
        </w:rPr>
      </w:pPr>
    </w:p>
    <w:p w14:paraId="655F0A0B" w14:textId="5EDEC0FC" w:rsidR="00F90B1E" w:rsidRDefault="00F90B1E" w:rsidP="003E6421">
      <w:pPr>
        <w:pStyle w:val="paragraph"/>
        <w:textAlignment w:val="baseline"/>
        <w:rPr>
          <w:rStyle w:val="normaltextrun"/>
          <w:rFonts w:ascii="Calibri" w:hAnsi="Calibri" w:cs="Calibri"/>
          <w:b/>
          <w:bCs/>
          <w:u w:val="single"/>
        </w:rPr>
      </w:pPr>
      <w:r>
        <w:rPr>
          <w:rStyle w:val="normaltextrun"/>
          <w:rFonts w:ascii="Calibri" w:hAnsi="Calibri" w:cs="Calibri"/>
          <w:b/>
          <w:bCs/>
          <w:u w:val="single"/>
        </w:rPr>
        <w:t>Github Portfolio:</w:t>
      </w:r>
    </w:p>
    <w:p w14:paraId="3CFA06AC" w14:textId="2B778FB1" w:rsidR="00F90B1E" w:rsidRDefault="00C363E6" w:rsidP="003E6421">
      <w:pPr>
        <w:pStyle w:val="paragraph"/>
        <w:textAlignment w:val="baseline"/>
        <w:rPr>
          <w:rStyle w:val="normaltextrun"/>
          <w:rFonts w:ascii="Calibri" w:hAnsi="Calibri" w:cs="Calibri"/>
        </w:rPr>
      </w:pPr>
      <w:hyperlink r:id="rId7" w:history="1">
        <w:r w:rsidR="00F90B1E" w:rsidRPr="000061C4">
          <w:rPr>
            <w:rStyle w:val="Hyperlink"/>
            <w:rFonts w:ascii="Calibri" w:hAnsi="Calibri" w:cs="Calibri"/>
          </w:rPr>
          <w:t>https://mosesugwulo.github.io/Joined-Together/</w:t>
        </w:r>
      </w:hyperlink>
    </w:p>
    <w:p w14:paraId="573862B9" w14:textId="77777777" w:rsidR="00F90B1E" w:rsidRDefault="00F90B1E" w:rsidP="003E6421">
      <w:pPr>
        <w:pStyle w:val="paragraph"/>
        <w:textAlignment w:val="baseline"/>
        <w:rPr>
          <w:rStyle w:val="normaltextrun"/>
          <w:rFonts w:ascii="Calibri" w:hAnsi="Calibri" w:cs="Calibri"/>
        </w:rPr>
      </w:pPr>
    </w:p>
    <w:p w14:paraId="27F949A1" w14:textId="73123D1B" w:rsidR="00F90B1E" w:rsidRPr="00F90B1E" w:rsidRDefault="00F90B1E" w:rsidP="003E6421">
      <w:pPr>
        <w:pStyle w:val="paragraph"/>
        <w:textAlignment w:val="baseline"/>
        <w:rPr>
          <w:rStyle w:val="normaltextrun"/>
          <w:rFonts w:ascii="Calibri" w:hAnsi="Calibri" w:cs="Calibri"/>
        </w:rPr>
      </w:pPr>
      <w:r w:rsidRPr="00F90B1E">
        <w:rPr>
          <w:rStyle w:val="normaltextrun"/>
          <w:rFonts w:ascii="Calibri" w:hAnsi="Calibri" w:cs="Calibri"/>
          <w:sz w:val="22"/>
          <w:szCs w:val="22"/>
        </w:rPr>
        <w:t>By Antony O’Keefe, Jack Donohoe and Moses Ugwulo</w:t>
      </w:r>
    </w:p>
    <w:p w14:paraId="18FC35A8" w14:textId="2F8776A9" w:rsidR="003E6421" w:rsidRDefault="003E6421" w:rsidP="003E6421">
      <w:pPr>
        <w:pStyle w:val="paragraph"/>
        <w:textAlignment w:val="baseline"/>
      </w:pPr>
      <w:r>
        <w:rPr>
          <w:rStyle w:val="eop"/>
          <w:rFonts w:ascii="Calibri" w:hAnsi="Calibri" w:cs="Calibri"/>
          <w:sz w:val="22"/>
          <w:szCs w:val="22"/>
        </w:rPr>
        <w:t> </w:t>
      </w:r>
    </w:p>
    <w:p w14:paraId="56D8C1BE" w14:textId="77777777" w:rsidR="003E6421" w:rsidRPr="003E6421" w:rsidRDefault="003E6421" w:rsidP="003E6421">
      <w:pPr>
        <w:rPr>
          <w:b/>
          <w:bCs/>
          <w:sz w:val="24"/>
          <w:szCs w:val="24"/>
          <w:u w:val="single"/>
          <w:lang w:val="en-GB"/>
        </w:rPr>
      </w:pPr>
    </w:p>
    <w:sectPr w:rsidR="003E6421" w:rsidRPr="003E6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652A94"/>
    <w:multiLevelType w:val="hybridMultilevel"/>
    <w:tmpl w:val="406CD4A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421"/>
    <w:rsid w:val="002810E1"/>
    <w:rsid w:val="002827D9"/>
    <w:rsid w:val="00295EED"/>
    <w:rsid w:val="00334FC6"/>
    <w:rsid w:val="003E6421"/>
    <w:rsid w:val="00417879"/>
    <w:rsid w:val="00496580"/>
    <w:rsid w:val="00536AA3"/>
    <w:rsid w:val="006E4C93"/>
    <w:rsid w:val="007C0AA8"/>
    <w:rsid w:val="00842476"/>
    <w:rsid w:val="00912577"/>
    <w:rsid w:val="00A1775B"/>
    <w:rsid w:val="00A6060D"/>
    <w:rsid w:val="00AC6FBB"/>
    <w:rsid w:val="00B020B0"/>
    <w:rsid w:val="00B44EFB"/>
    <w:rsid w:val="00C363E6"/>
    <w:rsid w:val="00C63043"/>
    <w:rsid w:val="00CE2DF8"/>
    <w:rsid w:val="00D36F35"/>
    <w:rsid w:val="00DB6B15"/>
    <w:rsid w:val="00E66BD2"/>
    <w:rsid w:val="00F90B1E"/>
    <w:rsid w:val="00FD00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D4DD"/>
  <w15:chartTrackingRefBased/>
  <w15:docId w15:val="{8D7E03CC-A57E-4FF1-AB56-380287A32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E642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3E6421"/>
  </w:style>
  <w:style w:type="character" w:customStyle="1" w:styleId="eop">
    <w:name w:val="eop"/>
    <w:basedOn w:val="DefaultParagraphFont"/>
    <w:rsid w:val="003E6421"/>
  </w:style>
  <w:style w:type="character" w:styleId="Hyperlink">
    <w:name w:val="Hyperlink"/>
    <w:basedOn w:val="DefaultParagraphFont"/>
    <w:uiPriority w:val="99"/>
    <w:unhideWhenUsed/>
    <w:rsid w:val="00F90B1E"/>
    <w:rPr>
      <w:color w:val="0000FF"/>
      <w:u w:val="single"/>
    </w:rPr>
  </w:style>
  <w:style w:type="character" w:styleId="UnresolvedMention">
    <w:name w:val="Unresolved Mention"/>
    <w:basedOn w:val="DefaultParagraphFont"/>
    <w:uiPriority w:val="99"/>
    <w:semiHidden/>
    <w:unhideWhenUsed/>
    <w:rsid w:val="00F90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680363">
      <w:bodyDiv w:val="1"/>
      <w:marLeft w:val="0"/>
      <w:marRight w:val="0"/>
      <w:marTop w:val="0"/>
      <w:marBottom w:val="0"/>
      <w:divBdr>
        <w:top w:val="none" w:sz="0" w:space="0" w:color="auto"/>
        <w:left w:val="none" w:sz="0" w:space="0" w:color="auto"/>
        <w:bottom w:val="none" w:sz="0" w:space="0" w:color="auto"/>
        <w:right w:val="none" w:sz="0" w:space="0" w:color="auto"/>
      </w:divBdr>
      <w:divsChild>
        <w:div w:id="1035231910">
          <w:marLeft w:val="0"/>
          <w:marRight w:val="0"/>
          <w:marTop w:val="0"/>
          <w:marBottom w:val="0"/>
          <w:divBdr>
            <w:top w:val="none" w:sz="0" w:space="0" w:color="auto"/>
            <w:left w:val="none" w:sz="0" w:space="0" w:color="auto"/>
            <w:bottom w:val="none" w:sz="0" w:space="0" w:color="auto"/>
            <w:right w:val="none" w:sz="0" w:space="0" w:color="auto"/>
          </w:divBdr>
        </w:div>
        <w:div w:id="499779154">
          <w:marLeft w:val="0"/>
          <w:marRight w:val="0"/>
          <w:marTop w:val="0"/>
          <w:marBottom w:val="0"/>
          <w:divBdr>
            <w:top w:val="none" w:sz="0" w:space="0" w:color="auto"/>
            <w:left w:val="none" w:sz="0" w:space="0" w:color="auto"/>
            <w:bottom w:val="none" w:sz="0" w:space="0" w:color="auto"/>
            <w:right w:val="none" w:sz="0" w:space="0" w:color="auto"/>
          </w:divBdr>
        </w:div>
        <w:div w:id="83964922">
          <w:marLeft w:val="0"/>
          <w:marRight w:val="0"/>
          <w:marTop w:val="0"/>
          <w:marBottom w:val="0"/>
          <w:divBdr>
            <w:top w:val="none" w:sz="0" w:space="0" w:color="auto"/>
            <w:left w:val="none" w:sz="0" w:space="0" w:color="auto"/>
            <w:bottom w:val="none" w:sz="0" w:space="0" w:color="auto"/>
            <w:right w:val="none" w:sz="0" w:space="0" w:color="auto"/>
          </w:divBdr>
        </w:div>
        <w:div w:id="467629493">
          <w:marLeft w:val="0"/>
          <w:marRight w:val="0"/>
          <w:marTop w:val="0"/>
          <w:marBottom w:val="0"/>
          <w:divBdr>
            <w:top w:val="none" w:sz="0" w:space="0" w:color="auto"/>
            <w:left w:val="none" w:sz="0" w:space="0" w:color="auto"/>
            <w:bottom w:val="none" w:sz="0" w:space="0" w:color="auto"/>
            <w:right w:val="none" w:sz="0" w:space="0" w:color="auto"/>
          </w:divBdr>
        </w:div>
        <w:div w:id="1537306001">
          <w:marLeft w:val="0"/>
          <w:marRight w:val="0"/>
          <w:marTop w:val="0"/>
          <w:marBottom w:val="0"/>
          <w:divBdr>
            <w:top w:val="none" w:sz="0" w:space="0" w:color="auto"/>
            <w:left w:val="none" w:sz="0" w:space="0" w:color="auto"/>
            <w:bottom w:val="none" w:sz="0" w:space="0" w:color="auto"/>
            <w:right w:val="none" w:sz="0" w:space="0" w:color="auto"/>
          </w:divBdr>
        </w:div>
        <w:div w:id="2085028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sesugwulo.github.io/Joined-Toget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Donohoe (20093738)</dc:creator>
  <cp:keywords/>
  <dc:description/>
  <cp:lastModifiedBy>Jack Donohoe (20093738)</cp:lastModifiedBy>
  <cp:revision>14</cp:revision>
  <dcterms:created xsi:type="dcterms:W3CDTF">2021-11-27T23:44:00Z</dcterms:created>
  <dcterms:modified xsi:type="dcterms:W3CDTF">2021-12-04T21:43:00Z</dcterms:modified>
</cp:coreProperties>
</file>