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tbl>
      <w:tblPr>
        <w:tblStyle w:val="divdocumentdivPARAGRAPHNAME"/>
        <w:tblW w:w="0" w:type="auto"/>
        <w:tblCellSpacing w:w="0" w:type="dxa"/>
        <w:tblLayout w:type="fixed"/>
        <w:tblCellMar>
          <w:top w:w="0" w:type="dxa"/>
          <w:left w:w="0" w:type="dxa"/>
          <w:bottom w:w="0" w:type="dxa"/>
          <w:right w:w="0" w:type="dxa"/>
        </w:tblCellMar>
        <w:tblLook w:val="05E0"/>
      </w:tblPr>
      <w:tblGrid>
        <w:gridCol w:w="3140"/>
        <w:gridCol w:w="79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140" w:type="dxa"/>
            <w:noWrap w:val="0"/>
            <w:tcMar>
              <w:top w:w="0" w:type="dxa"/>
              <w:left w:w="0" w:type="dxa"/>
              <w:bottom w:w="0" w:type="dxa"/>
              <w:right w:w="0" w:type="dxa"/>
            </w:tcMar>
            <w:vAlign w:val="top"/>
            <w:hideMark/>
          </w:tcPr>
          <w:p>
            <w:pPr>
              <w:rPr>
                <w:rFonts w:ascii="Arial" w:eastAsia="Arial" w:hAnsi="Arial" w:cs="Arial"/>
                <w:color w:val="231F20"/>
                <w:sz w:val="22"/>
                <w:szCs w:val="22"/>
                <w:bdr w:val="none" w:sz="0" w:space="0" w:color="auto"/>
                <w:vertAlign w:val="baseline"/>
              </w:rPr>
            </w:pPr>
            <w:r>
              <w:rPr>
                <w:rFonts w:ascii="Arial" w:eastAsia="Arial" w:hAnsi="Arial" w:cs="Arial"/>
                <w:color w:val="231F20"/>
                <w:sz w:val="22"/>
                <w:szCs w:val="22"/>
                <w:bdr w:val="none" w:sz="0" w:space="0" w:color="auto"/>
                <w:vertAlign w:val="baseline"/>
              </w:rPr>
              <w:drawing>
                <wp:anchor simplePos="0" relativeHeight="251658240" behindDoc="0" locked="0" layoutInCell="1" allowOverlap="1">
                  <wp:simplePos x="0" y="0"/>
                  <wp:positionH relativeFrom="column">
                    <wp:posOffset>902544</wp:posOffset>
                  </wp:positionH>
                  <wp:positionV relativeFrom="paragraph">
                    <wp:posOffset>152400</wp:posOffset>
                  </wp:positionV>
                  <wp:extent cx="672891" cy="673271"/>
                  <wp:wrapNone/>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672891" cy="673271"/>
                          </a:xfrm>
                          <a:prstGeom prst="rect">
                            <a:avLst/>
                          </a:prstGeom>
                        </pic:spPr>
                      </pic:pic>
                    </a:graphicData>
                  </a:graphic>
                </wp:anchor>
              </w:drawing>
            </w:r>
          </w:p>
        </w:tc>
        <w:tc>
          <w:tcPr>
            <w:tcW w:w="7900" w:type="dxa"/>
            <w:noWrap w:val="0"/>
            <w:tcMar>
              <w:top w:w="0" w:type="dxa"/>
              <w:left w:w="0" w:type="dxa"/>
              <w:bottom w:w="300" w:type="dxa"/>
              <w:right w:w="0" w:type="dxa"/>
            </w:tcMar>
            <w:vAlign w:val="top"/>
            <w:hideMark/>
          </w:tcPr>
          <w:p>
            <w:pPr>
              <w:pStyle w:val="divParagraph"/>
              <w:pBdr>
                <w:top w:val="none" w:sz="0" w:space="0" w:color="auto"/>
                <w:left w:val="none" w:sz="0" w:space="0" w:color="auto"/>
                <w:bottom w:val="none" w:sz="0" w:space="0" w:color="auto"/>
                <w:right w:val="none" w:sz="0" w:space="0" w:color="auto"/>
              </w:pBdr>
              <w:spacing w:before="0" w:after="0" w:line="880" w:lineRule="atLeast"/>
              <w:ind w:left="0" w:right="0"/>
              <w:rPr>
                <w:rStyle w:val="divname"/>
                <w:rFonts w:ascii="Arial" w:eastAsia="Arial" w:hAnsi="Arial" w:cs="Arial"/>
                <w:bdr w:val="none" w:sz="0" w:space="0" w:color="auto"/>
                <w:vertAlign w:val="baseline"/>
              </w:rPr>
            </w:pPr>
            <w:r>
              <w:rPr>
                <w:rStyle w:val="span"/>
                <w:rFonts w:ascii="Arial" w:eastAsia="Arial" w:hAnsi="Arial" w:cs="Arial"/>
                <w:color w:val="0187DE"/>
                <w:sz w:val="68"/>
                <w:szCs w:val="68"/>
              </w:rPr>
              <w:t>Moses</w:t>
            </w:r>
            <w:r>
              <w:rPr>
                <w:rStyle w:val="divname"/>
                <w:rFonts w:ascii="Arial" w:eastAsia="Arial" w:hAnsi="Arial" w:cs="Arial"/>
                <w:bdr w:val="none" w:sz="0" w:space="0" w:color="auto"/>
                <w:vertAlign w:val="baseline"/>
              </w:rPr>
              <w:t xml:space="preserve"> </w:t>
            </w:r>
            <w:r>
              <w:rPr>
                <w:rStyle w:val="span"/>
                <w:rFonts w:ascii="Arial" w:eastAsia="Arial" w:hAnsi="Arial" w:cs="Arial"/>
                <w:color w:val="0187DE"/>
                <w:sz w:val="68"/>
                <w:szCs w:val="68"/>
              </w:rPr>
              <w:t xml:space="preserve">Mulaparthy </w:t>
            </w:r>
          </w:p>
          <w:p>
            <w:pPr>
              <w:spacing w:before="0" w:line="320" w:lineRule="atLeast"/>
              <w:rPr>
                <w:rStyle w:val="div"/>
                <w:rFonts w:ascii="Arial" w:eastAsia="Arial" w:hAnsi="Arial" w:cs="Arial"/>
                <w:color w:val="231F20"/>
                <w:sz w:val="22"/>
                <w:szCs w:val="22"/>
                <w:bdr w:val="none" w:sz="0" w:space="0" w:color="auto"/>
                <w:vertAlign w:val="baseline"/>
              </w:rPr>
            </w:pPr>
            <w:r>
              <w:rPr>
                <w:rStyle w:val="span"/>
                <w:rFonts w:ascii="Arial" w:eastAsia="Arial" w:hAnsi="Arial" w:cs="Arial"/>
                <w:color w:val="231F20"/>
                <w:sz w:val="10"/>
                <w:szCs w:val="10"/>
              </w:rPr>
              <w:t> </w:t>
            </w:r>
            <w:r>
              <w:rPr>
                <w:rStyle w:val="divdocumenticonstableiconPlaceL"/>
                <w:rFonts w:ascii="Arial" w:eastAsia="Arial" w:hAnsi="Arial" w:cs="Arial"/>
                <w:color w:val="231F20"/>
                <w:sz w:val="22"/>
                <w:szCs w:val="22"/>
                <w:vertAlign w:val="baseline"/>
              </w:rPr>
              <w:t xml:space="preserve"> </w:t>
            </w:r>
            <w:r>
              <w:rPr>
                <w:rStyle w:val="divdocumenticonstableiconPlaceL"/>
                <w:rFonts w:ascii="Arial" w:eastAsia="Arial" w:hAnsi="Arial" w:cs="Arial"/>
                <w:color w:val="231F20"/>
                <w:sz w:val="22"/>
                <w:szCs w:val="22"/>
                <w:vertAlign w:val="baseline"/>
              </w:rPr>
              <w:drawing>
                <wp:anchor simplePos="0" relativeHeight="251659264" behindDoc="0" locked="0" layoutInCell="1" allowOverlap="1">
                  <wp:simplePos x="0" y="0"/>
                  <wp:positionH relativeFrom="character">
                    <wp:posOffset>0</wp:posOffset>
                  </wp:positionH>
                  <wp:positionV relativeFrom="line">
                    <wp:posOffset>38156</wp:posOffset>
                  </wp:positionV>
                  <wp:extent cx="114779" cy="152923"/>
                  <wp:wrapNone/>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114779" cy="152923"/>
                          </a:xfrm>
                          <a:prstGeom prst="rect">
                            <a:avLst/>
                          </a:prstGeom>
                        </pic:spPr>
                      </pic:pic>
                    </a:graphicData>
                  </a:graphic>
                </wp:anchor>
              </w:drawing>
            </w:r>
            <w:r>
              <w:rPr>
                <w:rStyle w:val="span"/>
                <w:rFonts w:ascii="Arial" w:eastAsia="Arial" w:hAnsi="Arial" w:cs="Arial"/>
                <w:color w:val="231F20"/>
                <w:sz w:val="22"/>
                <w:szCs w:val="22"/>
              </w:rPr>
              <w:t>    </w:t>
            </w:r>
            <w:r>
              <w:rPr>
                <w:rStyle w:val="span"/>
                <w:rFonts w:ascii="Arial" w:eastAsia="Arial" w:hAnsi="Arial" w:cs="Arial"/>
                <w:color w:val="231F20"/>
                <w:sz w:val="22"/>
                <w:szCs w:val="22"/>
              </w:rPr>
              <w:t>Edison,</w:t>
            </w:r>
            <w:r>
              <w:rPr>
                <w:rStyle w:val="span"/>
                <w:rFonts w:ascii="Arial" w:eastAsia="Arial" w:hAnsi="Arial" w:cs="Arial"/>
                <w:color w:val="231F20"/>
                <w:sz w:val="22"/>
                <w:szCs w:val="22"/>
              </w:rPr>
              <w:t> </w:t>
            </w:r>
            <w:r>
              <w:rPr>
                <w:rStyle w:val="span"/>
                <w:rFonts w:ascii="Arial" w:eastAsia="Arial" w:hAnsi="Arial" w:cs="Arial"/>
                <w:color w:val="231F20"/>
                <w:sz w:val="22"/>
                <w:szCs w:val="22"/>
              </w:rPr>
              <w:t>NJ</w:t>
            </w:r>
            <w:r>
              <w:rPr>
                <w:rStyle w:val="span"/>
                <w:rFonts w:ascii="Arial" w:eastAsia="Arial" w:hAnsi="Arial" w:cs="Arial"/>
                <w:color w:val="231F20"/>
                <w:sz w:val="22"/>
                <w:szCs w:val="22"/>
              </w:rPr>
              <w:t> </w:t>
            </w:r>
            <w:r>
              <w:rPr>
                <w:rStyle w:val="span"/>
                <w:rFonts w:ascii="Arial" w:eastAsia="Arial" w:hAnsi="Arial" w:cs="Arial"/>
                <w:color w:val="231F20"/>
                <w:sz w:val="22"/>
                <w:szCs w:val="22"/>
              </w:rPr>
              <w:t>08837</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divdocumenticonstable"/>
                <w:rFonts w:ascii="Arial" w:eastAsia="Arial" w:hAnsi="Arial" w:cs="Arial"/>
                <w:color w:val="231F20"/>
                <w:sz w:val="22"/>
                <w:szCs w:val="22"/>
              </w:rPr>
              <w:t> </w:t>
            </w:r>
            <w:r>
              <w:rPr>
                <w:rStyle w:val="divdocumenticonstableiconPlaceL"/>
                <w:rFonts w:ascii="Arial" w:eastAsia="Arial" w:hAnsi="Arial" w:cs="Arial"/>
                <w:color w:val="231F20"/>
                <w:sz w:val="22"/>
                <w:szCs w:val="22"/>
                <w:vertAlign w:val="baseline"/>
              </w:rPr>
              <w:t xml:space="preserve"> </w:t>
            </w:r>
            <w:r>
              <w:rPr>
                <w:rStyle w:val="divdocumenticonstableiconPlaceL"/>
                <w:rFonts w:ascii="Arial" w:eastAsia="Arial" w:hAnsi="Arial" w:cs="Arial"/>
                <w:color w:val="231F20"/>
                <w:sz w:val="22"/>
                <w:szCs w:val="22"/>
                <w:vertAlign w:val="baseline"/>
              </w:rPr>
              <w:drawing>
                <wp:anchor simplePos="0" relativeHeight="251660288" behindDoc="0" locked="0" layoutInCell="1" allowOverlap="1">
                  <wp:simplePos x="0" y="0"/>
                  <wp:positionH relativeFrom="character">
                    <wp:posOffset>0</wp:posOffset>
                  </wp:positionH>
                  <wp:positionV relativeFrom="line">
                    <wp:posOffset>44502</wp:posOffset>
                  </wp:positionV>
                  <wp:extent cx="140148" cy="140232"/>
                  <wp:wrapNone/>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140148" cy="140232"/>
                          </a:xfrm>
                          <a:prstGeom prst="rect">
                            <a:avLst/>
                          </a:prstGeom>
                        </pic:spPr>
                      </pic:pic>
                    </a:graphicData>
                  </a:graphic>
                </wp:anchor>
              </w:drawing>
            </w:r>
            <w:r>
              <w:rPr>
                <w:rStyle w:val="span"/>
                <w:rFonts w:ascii="Arial" w:eastAsia="Arial" w:hAnsi="Arial" w:cs="Arial"/>
                <w:color w:val="231F20"/>
                <w:sz w:val="10"/>
                <w:szCs w:val="10"/>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7325995775</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divdocumenticonstable"/>
                <w:rFonts w:ascii="Arial" w:eastAsia="Arial" w:hAnsi="Arial" w:cs="Arial"/>
                <w:color w:val="231F20"/>
                <w:sz w:val="22"/>
                <w:szCs w:val="22"/>
              </w:rPr>
              <w:t> </w:t>
            </w:r>
            <w:r>
              <w:rPr>
                <w:rStyle w:val="divdocumenticonstableiconPlaceL"/>
                <w:rFonts w:ascii="Arial" w:eastAsia="Arial" w:hAnsi="Arial" w:cs="Arial"/>
                <w:color w:val="231F20"/>
                <w:sz w:val="22"/>
                <w:szCs w:val="22"/>
                <w:vertAlign w:val="baseline"/>
              </w:rPr>
              <w:t xml:space="preserve"> </w:t>
            </w:r>
            <w:r>
              <w:rPr>
                <w:rStyle w:val="divdocumenticonstableiconPlaceL"/>
                <w:rFonts w:ascii="Arial" w:eastAsia="Arial" w:hAnsi="Arial" w:cs="Arial"/>
                <w:color w:val="231F20"/>
                <w:sz w:val="22"/>
                <w:szCs w:val="22"/>
                <w:vertAlign w:val="baseline"/>
              </w:rPr>
              <w:drawing>
                <wp:anchor simplePos="0" relativeHeight="251661312" behindDoc="0" locked="0" layoutInCell="1" allowOverlap="1">
                  <wp:simplePos x="0" y="0"/>
                  <wp:positionH relativeFrom="character">
                    <wp:posOffset>0</wp:posOffset>
                  </wp:positionH>
                  <wp:positionV relativeFrom="line">
                    <wp:posOffset>50847</wp:posOffset>
                  </wp:positionV>
                  <wp:extent cx="127463" cy="127540"/>
                  <wp:wrapNone/>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127463" cy="127540"/>
                          </a:xfrm>
                          <a:prstGeom prst="rect">
                            <a:avLst/>
                          </a:prstGeom>
                        </pic:spPr>
                      </pic:pic>
                    </a:graphicData>
                  </a:graphic>
                </wp:anchor>
              </w:drawing>
            </w:r>
            <w:r>
              <w:rPr>
                <w:rStyle w:val="span"/>
                <w:rFonts w:ascii="Arial" w:eastAsia="Arial" w:hAnsi="Arial" w:cs="Arial"/>
                <w:color w:val="231F20"/>
                <w:sz w:val="10"/>
                <w:szCs w:val="10"/>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mosesmulaparthy@gmail.com</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span"/>
                <w:rFonts w:ascii="Arial" w:eastAsia="Arial" w:hAnsi="Arial" w:cs="Arial"/>
                <w:color w:val="231F20"/>
                <w:sz w:val="22"/>
                <w:szCs w:val="22"/>
              </w:rPr>
              <w:t> </w:t>
            </w:r>
            <w:r>
              <w:rPr>
                <w:rStyle w:val="divdocumenticonstable"/>
                <w:rFonts w:ascii="Arial" w:eastAsia="Arial" w:hAnsi="Arial" w:cs="Arial"/>
                <w:color w:val="231F20"/>
                <w:sz w:val="22"/>
                <w:szCs w:val="22"/>
              </w:rPr>
              <w:t> </w:t>
            </w:r>
          </w:p>
        </w:tc>
      </w:tr>
    </w:tbl>
    <w:p>
      <w:pPr>
        <w:rPr>
          <w:vanish/>
        </w:rPr>
      </w:pPr>
    </w:p>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Professional Summary</w:t>
            </w:r>
          </w:p>
        </w:tc>
        <w:tc>
          <w:tcPr>
            <w:tcW w:w="8240" w:type="dxa"/>
            <w:tcBorders>
              <w:left w:val="single" w:sz="8" w:space="0" w:color="979797"/>
            </w:tcBorders>
            <w:noWrap w:val="0"/>
            <w:tcMar>
              <w:top w:w="0" w:type="dxa"/>
              <w:left w:w="0" w:type="dxa"/>
              <w:bottom w:w="0" w:type="dxa"/>
              <w:right w:w="0" w:type="dxa"/>
            </w:tcMar>
            <w:vAlign w:val="top"/>
            <w:hideMark/>
          </w:tcPr>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2336" behindDoc="0" locked="0" layoutInCell="1" allowOverlap="1">
                        <wp:simplePos x="0" y="0"/>
                        <wp:positionH relativeFrom="column">
                          <wp:posOffset>-76200</wp:posOffset>
                        </wp:positionH>
                        <wp:positionV relativeFrom="paragraph">
                          <wp:posOffset>-190500</wp:posOffset>
                        </wp:positionV>
                        <wp:extent cx="140148" cy="381369"/>
                        <wp:wrapNone/>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140148" cy="381369"/>
                                </a:xfrm>
                                <a:prstGeom prst="rect">
                                  <a:avLst/>
                                </a:prstGeom>
                              </pic:spPr>
                            </pic:pic>
                          </a:graphicData>
                        </a:graphic>
                      </wp:anchor>
                    </w:drawing>
                  </w:r>
                </w:p>
              </w:tc>
              <w:tc>
                <w:tcPr>
                  <w:tcW w:w="7940" w:type="dxa"/>
                  <w:tcMar>
                    <w:top w:w="300" w:type="dxa"/>
                    <w:left w:w="0" w:type="dxa"/>
                    <w:bottom w:w="0" w:type="dxa"/>
                    <w:right w:w="0" w:type="dxa"/>
                  </w:tcMar>
                  <w:vAlign w:val="bottom"/>
                  <w:hideMark/>
                </w:tcPr>
                <w:p>
                  <w:pPr>
                    <w:pStyle w:val="p"/>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Results-oriented sales worker engages with customers to help establish rapport. Proven track record of building customer relationships and successfully closing sales. Committed to delivering exceptional customer service and exceeding sales goals.</w:t>
                  </w: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Skills</w:t>
            </w:r>
          </w:p>
        </w:tc>
        <w:tc>
          <w:tcPr>
            <w:tcW w:w="8240" w:type="dxa"/>
            <w:tcBorders>
              <w:left w:val="single" w:sz="8" w:space="0" w:color="979797"/>
            </w:tcBorders>
            <w:noWrap w:val="0"/>
            <w:tcMar>
              <w:top w:w="0" w:type="dxa"/>
              <w:left w:w="0" w:type="dxa"/>
              <w:bottom w:w="0" w:type="dxa"/>
              <w:right w:w="0" w:type="dxa"/>
            </w:tcMar>
            <w:vAlign w:val="top"/>
            <w:hideMark/>
          </w:tcPr>
          <w:tbl>
            <w:tblPr>
              <w:tblStyle w:val="infoWrapperTable"/>
              <w:tblCellSpacing w:w="0" w:type="dxa"/>
              <w:tblLayout w:type="fixed"/>
              <w:tblCellMar>
                <w:top w:w="0" w:type="dxa"/>
                <w:left w:w="0" w:type="dxa"/>
                <w:bottom w:w="0" w:type="dxa"/>
                <w:right w:w="0" w:type="dxa"/>
              </w:tblCellMar>
              <w:tblLook w:val="05E0"/>
            </w:tblPr>
            <w:tblGrid>
              <w:gridCol w:w="280"/>
              <w:gridCol w:w="7940"/>
            </w:tblGrid>
            <w:tr>
              <w:tblPrEx>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3360" behindDoc="0" locked="0" layoutInCell="1" allowOverlap="1">
                        <wp:simplePos x="0" y="0"/>
                        <wp:positionH relativeFrom="column">
                          <wp:posOffset>-76200</wp:posOffset>
                        </wp:positionH>
                        <wp:positionV relativeFrom="paragraph">
                          <wp:posOffset>57150</wp:posOffset>
                        </wp:positionV>
                        <wp:extent cx="140148" cy="140232"/>
                        <wp:wrapNone/>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9"/>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tbl>
                  <w:tblPr>
                    <w:tblStyle w:val="divdocumenttable"/>
                    <w:tblW w:w="0" w:type="auto"/>
                    <w:tblLayout w:type="fixed"/>
                    <w:tblCellMar>
                      <w:top w:w="0" w:type="dxa"/>
                      <w:left w:w="0" w:type="dxa"/>
                      <w:bottom w:w="0" w:type="dxa"/>
                      <w:right w:w="0" w:type="dxa"/>
                    </w:tblCellMar>
                    <w:tblLook w:val="05E0"/>
                  </w:tblPr>
                  <w:tblGrid>
                    <w:gridCol w:w="3970"/>
                    <w:gridCol w:w="3970"/>
                  </w:tblGrid>
                  <w:tr>
                    <w:tblPrEx>
                      <w:tblW w:w="0" w:type="auto"/>
                      <w:tblLayout w:type="fixed"/>
                      <w:tblCellMar>
                        <w:top w:w="0" w:type="dxa"/>
                        <w:left w:w="0" w:type="dxa"/>
                        <w:bottom w:w="0" w:type="dxa"/>
                        <w:right w:w="0" w:type="dxa"/>
                      </w:tblCellMar>
                      <w:tblLook w:val="05E0"/>
                    </w:tblPrEx>
                    <w:tc>
                      <w:tcPr>
                        <w:tcW w:w="3970" w:type="dxa"/>
                        <w:noWrap w:val="0"/>
                        <w:tcMar>
                          <w:top w:w="0" w:type="dxa"/>
                          <w:left w:w="0" w:type="dxa"/>
                          <w:bottom w:w="0" w:type="dxa"/>
                          <w:right w:w="0" w:type="dxa"/>
                        </w:tcMar>
                        <w:vAlign w:val="top"/>
                        <w:hideMark/>
                      </w:tcPr>
                      <w:p>
                        <w:pPr>
                          <w:pStyle w:val="divdocumentulli"/>
                          <w:numPr>
                            <w:ilvl w:val="0"/>
                            <w:numId w:val="1"/>
                          </w:numPr>
                          <w:spacing w:before="0"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Excellent People Skills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Market Research</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Transportation Arrangements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Business Strategies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Guest Relations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Sales Expertise</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Customer Satisfaction</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Money Handling</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Critical Thinking</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Event Promotion</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Selling Techniques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Customer Order Fulfillment</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Store Merchandising</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Customer Needs Assessments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Adapt to Diverse Groups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Window Displays</w:t>
                        </w:r>
                      </w:p>
                      <w:p>
                        <w:pPr>
                          <w:pStyle w:val="divdocumentulli"/>
                          <w:numPr>
                            <w:ilvl w:val="0"/>
                            <w:numId w:val="1"/>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Multitasking Strengths</w:t>
                        </w:r>
                      </w:p>
                    </w:tc>
                    <w:tc>
                      <w:tcPr>
                        <w:tcW w:w="3970" w:type="dxa"/>
                        <w:noWrap w:val="0"/>
                        <w:tcMar>
                          <w:top w:w="0" w:type="dxa"/>
                          <w:left w:w="0" w:type="dxa"/>
                          <w:bottom w:w="0" w:type="dxa"/>
                          <w:right w:w="0" w:type="dxa"/>
                        </w:tcMar>
                        <w:vAlign w:val="top"/>
                        <w:hideMark/>
                      </w:tcPr>
                      <w:p>
                        <w:pPr>
                          <w:pStyle w:val="divdocumentulli"/>
                          <w:numPr>
                            <w:ilvl w:val="0"/>
                            <w:numId w:val="2"/>
                          </w:numPr>
                          <w:spacing w:before="0"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Promotional Planning</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Product and Service Sales</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Time Management</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Cash Handling Accuracy</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Sales Trends</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In-Store Support</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Dispute Mediation</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Visual Merchandising</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Product Promotion</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Verbal Communication</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Cash Register Operation</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Social Perceptiveness</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Sales Training</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Strong Interpersonal Communication</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Computer Tracking</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Vendor Relationships</w:t>
                        </w:r>
                      </w:p>
                      <w:p>
                        <w:pPr>
                          <w:pStyle w:val="divdocumentulli"/>
                          <w:numPr>
                            <w:ilvl w:val="0"/>
                            <w:numId w:val="2"/>
                          </w:numPr>
                          <w:spacing w:after="0" w:line="320" w:lineRule="atLeast"/>
                          <w:ind w:left="520" w:right="0" w:hanging="361"/>
                          <w:rPr>
                            <w:rStyle w:val="divdocumentdivparagraphsinglecolumn"/>
                            <w:rFonts w:ascii="Arial" w:eastAsia="Arial" w:hAnsi="Arial" w:cs="Arial"/>
                            <w:color w:val="231F20"/>
                            <w:sz w:val="22"/>
                            <w:szCs w:val="22"/>
                            <w:bdr w:val="none" w:sz="0" w:space="0" w:color="auto"/>
                            <w:vertAlign w:val="baseline"/>
                          </w:rPr>
                        </w:pPr>
                        <w:r>
                          <w:rPr>
                            <w:rStyle w:val="divdocumentdivparagraphsinglecolumn"/>
                            <w:rFonts w:ascii="Arial" w:eastAsia="Arial" w:hAnsi="Arial" w:cs="Arial"/>
                            <w:color w:val="231F20"/>
                            <w:sz w:val="22"/>
                            <w:szCs w:val="22"/>
                            <w:bdr w:val="none" w:sz="0" w:space="0" w:color="auto"/>
                            <w:vertAlign w:val="baseline"/>
                          </w:rPr>
                          <w:t>Listening Skills</w:t>
                        </w:r>
                      </w:p>
                    </w:tc>
                  </w:tr>
                </w:tbl>
                <w:p>
                  <w:pPr>
                    <w:pBdr>
                      <w:top w:val="none" w:sz="0" w:space="0" w:color="auto"/>
                      <w:left w:val="none" w:sz="0" w:space="0" w:color="auto"/>
                      <w:bottom w:val="none" w:sz="0" w:space="0" w:color="auto"/>
                      <w:right w:val="none" w:sz="0" w:space="0" w:color="auto"/>
                    </w:pBdr>
                    <w:rPr>
                      <w:rStyle w:val="infoParaWrapper"/>
                      <w:rFonts w:ascii="Arial" w:eastAsia="Arial" w:hAnsi="Arial" w:cs="Arial"/>
                      <w:color w:val="231F20"/>
                      <w:sz w:val="22"/>
                      <w:szCs w:val="22"/>
                      <w:bdr w:val="none" w:sz="0" w:space="0" w:color="auto"/>
                      <w:vertAlign w:val="baseline"/>
                    </w:rPr>
                  </w:pP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Work History</w:t>
            </w:r>
          </w:p>
        </w:tc>
        <w:tc>
          <w:tcPr>
            <w:tcW w:w="8240" w:type="dxa"/>
            <w:tcBorders>
              <w:left w:val="single" w:sz="8" w:space="0" w:color="979797"/>
            </w:tcBorders>
            <w:noWrap w:val="0"/>
            <w:tcMar>
              <w:top w:w="0" w:type="dxa"/>
              <w:left w:w="0" w:type="dxa"/>
              <w:bottom w:w="0" w:type="dxa"/>
              <w:right w:w="0" w:type="dxa"/>
            </w:tcMar>
            <w:vAlign w:val="top"/>
            <w:hideMark/>
          </w:tcPr>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4384" behindDoc="0" locked="0" layoutInCell="1" allowOverlap="1">
                        <wp:simplePos x="0" y="0"/>
                        <wp:positionH relativeFrom="column">
                          <wp:posOffset>-76200</wp:posOffset>
                        </wp:positionH>
                        <wp:positionV relativeFrom="paragraph">
                          <wp:posOffset>57150</wp:posOffset>
                        </wp:positionV>
                        <wp:extent cx="140148" cy="140232"/>
                        <wp:wrapNone/>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9"/>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pPr>
                    <w:pStyle w:val="singlecolumnspanpaddedlinenth-child1"/>
                    <w:tabs>
                      <w:tab w:val="right" w:pos="7900"/>
                    </w:tabs>
                    <w:spacing w:before="0" w:after="0" w:line="320" w:lineRule="atLeast"/>
                    <w:ind w:left="0" w:right="0"/>
                    <w:jc w:val="left"/>
                    <w:rPr>
                      <w:rStyle w:val="divdocumentdivparagraphsinglecolumn"/>
                      <w:rFonts w:ascii="Arial" w:eastAsia="Arial" w:hAnsi="Arial" w:cs="Arial"/>
                      <w:color w:val="231F20"/>
                      <w:sz w:val="22"/>
                      <w:szCs w:val="22"/>
                      <w:bdr w:val="none" w:sz="0" w:space="0" w:color="auto"/>
                      <w:vertAlign w:val="baseline"/>
                    </w:rPr>
                  </w:pPr>
                  <w:r>
                    <w:rPr>
                      <w:rStyle w:val="jobtitle"/>
                      <w:rFonts w:ascii="Arial" w:eastAsia="Arial" w:hAnsi="Arial" w:cs="Arial"/>
                      <w:b/>
                      <w:bCs/>
                      <w:caps/>
                      <w:sz w:val="22"/>
                      <w:szCs w:val="22"/>
                    </w:rPr>
                    <w:t>Sales Associate</w:t>
                  </w:r>
                  <w:r>
                    <w:rPr>
                      <w:rStyle w:val="divdocumentdivparagraphsinglecolumn"/>
                      <w:rFonts w:ascii="Arial" w:eastAsia="Arial" w:hAnsi="Arial" w:cs="Arial"/>
                      <w:color w:val="231F20"/>
                      <w:sz w:val="22"/>
                      <w:szCs w:val="22"/>
                      <w:bdr w:val="none" w:sz="0" w:space="0" w:color="auto"/>
                      <w:vertAlign w:val="baseline"/>
                    </w:rPr>
                    <w:t xml:space="preserve"> </w:t>
                  </w:r>
                  <w:r>
                    <w:rPr>
                      <w:rStyle w:val="datesWrapper"/>
                      <w:rFonts w:ascii="Arial" w:eastAsia="Arial" w:hAnsi="Arial" w:cs="Arial"/>
                      <w:i/>
                      <w:iCs/>
                      <w:color w:val="231F20"/>
                      <w:sz w:val="22"/>
                      <w:szCs w:val="22"/>
                    </w:rPr>
                    <w:tab/>
                  </w:r>
                  <w:r>
                    <w:rPr>
                      <w:rStyle w:val="datesWrapper"/>
                      <w:rFonts w:ascii="Arial" w:eastAsia="Arial" w:hAnsi="Arial" w:cs="Arial"/>
                      <w:i/>
                      <w:iCs/>
                      <w:color w:val="231F20"/>
                      <w:sz w:val="22"/>
                      <w:szCs w:val="22"/>
                    </w:rPr>
                    <w:t xml:space="preserve"> </w:t>
                  </w:r>
                  <w:r>
                    <w:rPr>
                      <w:rStyle w:val="jobdates"/>
                      <w:rFonts w:ascii="Arial" w:eastAsia="Arial" w:hAnsi="Arial" w:cs="Arial"/>
                      <w:i/>
                      <w:iCs/>
                      <w:caps/>
                      <w:color w:val="231F20"/>
                      <w:sz w:val="22"/>
                      <w:szCs w:val="22"/>
                    </w:rPr>
                    <w:t>02/2019</w:t>
                  </w:r>
                  <w:r>
                    <w:rPr>
                      <w:rStyle w:val="span"/>
                      <w:rFonts w:ascii="Arial" w:eastAsia="Arial" w:hAnsi="Arial" w:cs="Arial"/>
                      <w:i/>
                      <w:iCs/>
                      <w:color w:val="231F20"/>
                      <w:sz w:val="22"/>
                      <w:szCs w:val="22"/>
                    </w:rPr>
                    <w:t xml:space="preserve"> to </w:t>
                  </w:r>
                  <w:r>
                    <w:rPr>
                      <w:rStyle w:val="jobdates"/>
                      <w:rFonts w:ascii="Arial" w:eastAsia="Arial" w:hAnsi="Arial" w:cs="Arial"/>
                      <w:i/>
                      <w:iCs/>
                      <w:caps/>
                      <w:color w:val="231F20"/>
                      <w:sz w:val="22"/>
                      <w:szCs w:val="22"/>
                    </w:rPr>
                    <w:t>Current</w:t>
                  </w:r>
                  <w:r>
                    <w:rPr>
                      <w:rStyle w:val="datesWrapper"/>
                      <w:rFonts w:ascii="Arial" w:eastAsia="Arial" w:hAnsi="Arial" w:cs="Arial"/>
                      <w:i/>
                      <w:iCs/>
                      <w:color w:val="231F20"/>
                      <w:sz w:val="22"/>
                      <w:szCs w:val="22"/>
                    </w:rPr>
                    <w:t xml:space="preserve"> </w:t>
                  </w:r>
                </w:p>
                <w:p>
                  <w:pPr>
                    <w:pStyle w:val="spanpaddedline"/>
                    <w:spacing w:before="0" w:after="0" w:line="320" w:lineRule="atLeast"/>
                    <w:ind w:left="0" w:right="0"/>
                    <w:jc w:val="left"/>
                    <w:rPr>
                      <w:rStyle w:val="divdocumentdivparagraphsinglecolumn"/>
                      <w:rFonts w:ascii="Arial" w:eastAsia="Arial" w:hAnsi="Arial" w:cs="Arial"/>
                      <w:b/>
                      <w:bCs/>
                      <w:color w:val="231F20"/>
                      <w:sz w:val="22"/>
                      <w:szCs w:val="22"/>
                      <w:bdr w:val="none" w:sz="0" w:space="0" w:color="auto"/>
                      <w:vertAlign w:val="baseline"/>
                    </w:rPr>
                  </w:pPr>
                  <w:r>
                    <w:rPr>
                      <w:rStyle w:val="span"/>
                      <w:rFonts w:ascii="Arial" w:eastAsia="Arial" w:hAnsi="Arial" w:cs="Arial"/>
                      <w:b/>
                      <w:bCs/>
                      <w:color w:val="231F20"/>
                      <w:sz w:val="22"/>
                      <w:szCs w:val="22"/>
                    </w:rPr>
                    <w:t>Staples</w:t>
                  </w:r>
                  <w:r>
                    <w:rPr>
                      <w:rStyle w:val="span"/>
                      <w:rFonts w:ascii="Arial" w:eastAsia="Arial" w:hAnsi="Arial" w:cs="Arial"/>
                      <w:b/>
                      <w:bCs/>
                      <w:color w:val="231F20"/>
                      <w:sz w:val="22"/>
                      <w:szCs w:val="22"/>
                    </w:rPr>
                    <w:t xml:space="preserve"> | </w:t>
                  </w:r>
                  <w:r>
                    <w:rPr>
                      <w:rStyle w:val="span"/>
                      <w:rFonts w:ascii="Arial" w:eastAsia="Arial" w:hAnsi="Arial" w:cs="Arial"/>
                      <w:b/>
                      <w:bCs/>
                      <w:color w:val="231F20"/>
                      <w:sz w:val="22"/>
                      <w:szCs w:val="22"/>
                    </w:rPr>
                    <w:t xml:space="preserve">Iselin </w:t>
                  </w:r>
                </w:p>
                <w:p>
                  <w:pPr>
                    <w:pStyle w:val="divdocumentulli"/>
                    <w:numPr>
                      <w:ilvl w:val="0"/>
                      <w:numId w:val="3"/>
                    </w:numPr>
                    <w:spacing w:before="0"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Collaborated with managers to provide customer feedback and recommend operational changes to meet emerging trends.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Informed customers of promotions to increase sales productivity and volume.</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Organized racks and shelves to maintain store visual appeal, engage customers, and promote specific merchandise.</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Provided positive first impressions to welcome existing, new, and potential customers.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Met existing customers to review current services and expand sales opportunities.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Rotated stock and restocked shelves to maintain product availability and store appearance.</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Built relationships with customers and community to promote long term business growth.</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Promoted conversion of casual shoppers into customers through product knowledge and product solutions to meet customer needs.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Helped customers locate products and checked store system for merchandise at other sites.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Engaged with customers to effectively build rapport and lasting relationships.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Engaged with customers to build rapport and loyalty.</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Greeted customers and offered assistance with selecting merchandise, finding accessories and completing purchases.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Generated new sales leads to achieve and exceed monthly sales goals.</w:t>
                  </w:r>
                </w:p>
                <w:p>
                  <w:pPr>
                    <w:pStyle w:val="divdocumentulli"/>
                    <w:numPr>
                      <w:ilvl w:val="0"/>
                      <w:numId w:val="3"/>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Contributed to team objectives in fast-paced environment.</w:t>
                  </w:r>
                </w:p>
              </w:tc>
            </w:tr>
          </w:tbl>
          <w:p>
            <w:pPr>
              <w:rPr>
                <w:vanish/>
              </w:rPr>
            </w:pPr>
          </w:p>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5408" behindDoc="0" locked="0" layoutInCell="1" allowOverlap="1">
                        <wp:simplePos x="0" y="0"/>
                        <wp:positionH relativeFrom="column">
                          <wp:posOffset>-76200</wp:posOffset>
                        </wp:positionH>
                        <wp:positionV relativeFrom="paragraph">
                          <wp:posOffset>57150</wp:posOffset>
                        </wp:positionV>
                        <wp:extent cx="140148" cy="140232"/>
                        <wp:wrapNone/>
                        <wp:docPr id="10001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0"/>
                                </pic:cNvPicPr>
                              </pic:nvPicPr>
                              <pic:blipFill>
                                <a:blip xmlns:r="http://schemas.openxmlformats.org/officeDocument/2006/relationships" r:embed="rId9"/>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pPr>
                    <w:pStyle w:val="singlecolumnspanpaddedlinenth-child1"/>
                    <w:tabs>
                      <w:tab w:val="right" w:pos="7900"/>
                    </w:tabs>
                    <w:spacing w:before="0" w:after="0" w:line="320" w:lineRule="atLeast"/>
                    <w:ind w:left="0" w:right="0"/>
                    <w:jc w:val="left"/>
                    <w:rPr>
                      <w:rStyle w:val="divdocumentdivparagraphsinglecolumn"/>
                      <w:rFonts w:ascii="Arial" w:eastAsia="Arial" w:hAnsi="Arial" w:cs="Arial"/>
                      <w:color w:val="231F20"/>
                      <w:sz w:val="22"/>
                      <w:szCs w:val="22"/>
                      <w:bdr w:val="none" w:sz="0" w:space="0" w:color="auto"/>
                      <w:vertAlign w:val="baseline"/>
                    </w:rPr>
                  </w:pPr>
                  <w:r>
                    <w:rPr>
                      <w:rStyle w:val="jobtitle"/>
                      <w:rFonts w:ascii="Arial" w:eastAsia="Arial" w:hAnsi="Arial" w:cs="Arial"/>
                      <w:b/>
                      <w:bCs/>
                      <w:caps/>
                      <w:sz w:val="22"/>
                      <w:szCs w:val="22"/>
                    </w:rPr>
                    <w:t>Register Associate</w:t>
                  </w:r>
                  <w:r>
                    <w:rPr>
                      <w:rStyle w:val="divdocumentdivparagraphsinglecolumn"/>
                      <w:rFonts w:ascii="Arial" w:eastAsia="Arial" w:hAnsi="Arial" w:cs="Arial"/>
                      <w:color w:val="231F20"/>
                      <w:sz w:val="22"/>
                      <w:szCs w:val="22"/>
                      <w:bdr w:val="none" w:sz="0" w:space="0" w:color="auto"/>
                      <w:vertAlign w:val="baseline"/>
                    </w:rPr>
                    <w:t xml:space="preserve"> </w:t>
                  </w:r>
                  <w:r>
                    <w:rPr>
                      <w:rStyle w:val="datesWrapper"/>
                      <w:rFonts w:ascii="Arial" w:eastAsia="Arial" w:hAnsi="Arial" w:cs="Arial"/>
                      <w:i/>
                      <w:iCs/>
                      <w:color w:val="231F20"/>
                      <w:sz w:val="22"/>
                      <w:szCs w:val="22"/>
                    </w:rPr>
                    <w:tab/>
                  </w:r>
                  <w:r>
                    <w:rPr>
                      <w:rStyle w:val="datesWrapper"/>
                      <w:rFonts w:ascii="Arial" w:eastAsia="Arial" w:hAnsi="Arial" w:cs="Arial"/>
                      <w:i/>
                      <w:iCs/>
                      <w:color w:val="231F20"/>
                      <w:sz w:val="22"/>
                      <w:szCs w:val="22"/>
                    </w:rPr>
                    <w:t xml:space="preserve"> </w:t>
                  </w:r>
                  <w:r>
                    <w:rPr>
                      <w:rStyle w:val="jobdates"/>
                      <w:rFonts w:ascii="Arial" w:eastAsia="Arial" w:hAnsi="Arial" w:cs="Arial"/>
                      <w:i/>
                      <w:iCs/>
                      <w:caps/>
                      <w:color w:val="231F20"/>
                      <w:sz w:val="22"/>
                      <w:szCs w:val="22"/>
                    </w:rPr>
                    <w:t>03/2018</w:t>
                  </w:r>
                  <w:r>
                    <w:rPr>
                      <w:rStyle w:val="span"/>
                      <w:rFonts w:ascii="Arial" w:eastAsia="Arial" w:hAnsi="Arial" w:cs="Arial"/>
                      <w:i/>
                      <w:iCs/>
                      <w:color w:val="231F20"/>
                      <w:sz w:val="22"/>
                      <w:szCs w:val="22"/>
                    </w:rPr>
                    <w:t xml:space="preserve"> to </w:t>
                  </w:r>
                  <w:r>
                    <w:rPr>
                      <w:rStyle w:val="jobdates"/>
                      <w:rFonts w:ascii="Arial" w:eastAsia="Arial" w:hAnsi="Arial" w:cs="Arial"/>
                      <w:i/>
                      <w:iCs/>
                      <w:caps/>
                      <w:color w:val="231F20"/>
                      <w:sz w:val="22"/>
                      <w:szCs w:val="22"/>
                    </w:rPr>
                    <w:t>02/2019</w:t>
                  </w:r>
                  <w:r>
                    <w:rPr>
                      <w:rStyle w:val="datesWrapper"/>
                      <w:rFonts w:ascii="Arial" w:eastAsia="Arial" w:hAnsi="Arial" w:cs="Arial"/>
                      <w:i/>
                      <w:iCs/>
                      <w:color w:val="231F20"/>
                      <w:sz w:val="22"/>
                      <w:szCs w:val="22"/>
                    </w:rPr>
                    <w:t xml:space="preserve"> </w:t>
                  </w:r>
                </w:p>
                <w:p>
                  <w:pPr>
                    <w:pStyle w:val="spanpaddedline"/>
                    <w:spacing w:before="0" w:after="0" w:line="320" w:lineRule="atLeast"/>
                    <w:ind w:left="0" w:right="0"/>
                    <w:jc w:val="left"/>
                    <w:rPr>
                      <w:rStyle w:val="divdocumentdivparagraphsinglecolumn"/>
                      <w:rFonts w:ascii="Arial" w:eastAsia="Arial" w:hAnsi="Arial" w:cs="Arial"/>
                      <w:b/>
                      <w:bCs/>
                      <w:color w:val="231F20"/>
                      <w:sz w:val="22"/>
                      <w:szCs w:val="22"/>
                      <w:bdr w:val="none" w:sz="0" w:space="0" w:color="auto"/>
                      <w:vertAlign w:val="baseline"/>
                    </w:rPr>
                  </w:pPr>
                  <w:r>
                    <w:rPr>
                      <w:rStyle w:val="span"/>
                      <w:rFonts w:ascii="Arial" w:eastAsia="Arial" w:hAnsi="Arial" w:cs="Arial"/>
                      <w:b/>
                      <w:bCs/>
                      <w:color w:val="231F20"/>
                      <w:sz w:val="22"/>
                      <w:szCs w:val="22"/>
                    </w:rPr>
                    <w:t>Dunkin' Donuts</w:t>
                  </w:r>
                  <w:r>
                    <w:rPr>
                      <w:rStyle w:val="span"/>
                      <w:rFonts w:ascii="Arial" w:eastAsia="Arial" w:hAnsi="Arial" w:cs="Arial"/>
                      <w:b/>
                      <w:bCs/>
                      <w:color w:val="231F20"/>
                      <w:sz w:val="22"/>
                      <w:szCs w:val="22"/>
                    </w:rPr>
                    <w:t xml:space="preserve"> | </w:t>
                  </w:r>
                  <w:r>
                    <w:rPr>
                      <w:rStyle w:val="span"/>
                      <w:rFonts w:ascii="Arial" w:eastAsia="Arial" w:hAnsi="Arial" w:cs="Arial"/>
                      <w:b/>
                      <w:bCs/>
                      <w:color w:val="231F20"/>
                      <w:sz w:val="22"/>
                      <w:szCs w:val="22"/>
                    </w:rPr>
                    <w:t>Edison, NJ</w:t>
                  </w:r>
                </w:p>
                <w:p>
                  <w:pPr>
                    <w:pStyle w:val="divdocumentulli"/>
                    <w:numPr>
                      <w:ilvl w:val="0"/>
                      <w:numId w:val="4"/>
                    </w:numPr>
                    <w:spacing w:before="0"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Helped customers navigate applications and in-store technology to deliver best-in-class experiences.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Set up new sales displays each week with fresh merchandise.</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Processed refunds and exchanges in accordance with company policy.</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Maintained current knowledge of store promotions and highlighted sales to customers.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Responded promptly to requests for assistance, spills and customer inquiries.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Operated cash register to record transactions accurately and efficiently.</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Demonstrated product features, answered questions and redirected objections to highlight positive aspects.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Performed cash, card and check transactions to complete customer purchases.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Used POS system to enter orders, process payments and issue receipts.</w:t>
                  </w:r>
                </w:p>
                <w:p>
                  <w:pPr>
                    <w:pStyle w:val="divdocumentulli"/>
                    <w:numPr>
                      <w:ilvl w:val="0"/>
                      <w:numId w:val="4"/>
                    </w:numPr>
                    <w:spacing w:after="0" w:line="320" w:lineRule="atLeast"/>
                    <w:ind w:left="520" w:right="0" w:hanging="361"/>
                    <w:rPr>
                      <w:rStyle w:val="span"/>
                      <w:rFonts w:ascii="Arial" w:eastAsia="Arial" w:hAnsi="Arial" w:cs="Arial"/>
                      <w:color w:val="231F20"/>
                      <w:sz w:val="22"/>
                      <w:szCs w:val="22"/>
                      <w:bdr w:val="none" w:sz="0" w:space="0" w:color="auto"/>
                      <w:vertAlign w:val="baseline"/>
                    </w:rPr>
                  </w:pPr>
                  <w:r>
                    <w:rPr>
                      <w:rStyle w:val="span"/>
                      <w:rFonts w:ascii="Arial" w:eastAsia="Arial" w:hAnsi="Arial" w:cs="Arial"/>
                      <w:color w:val="231F20"/>
                      <w:sz w:val="22"/>
                      <w:szCs w:val="22"/>
                      <w:bdr w:val="none" w:sz="0" w:space="0" w:color="auto"/>
                      <w:vertAlign w:val="baseline"/>
                    </w:rPr>
                    <w:t>Learned duties for various positions and provided backup at key times.</w:t>
                  </w: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rPr>
          <w:vanish/>
        </w:rPr>
      </w:pPr>
    </w:p>
    <w:tbl>
      <w:tblPr>
        <w:tblStyle w:val="divdocumentsectiontwocolsection"/>
        <w:tblW w:w="0" w:type="auto"/>
        <w:tblCellSpacing w:w="0" w:type="dxa"/>
        <w:tblLayout w:type="fixed"/>
        <w:tblCellMar>
          <w:top w:w="300" w:type="dxa"/>
          <w:left w:w="0" w:type="dxa"/>
          <w:bottom w:w="0" w:type="dxa"/>
          <w:right w:w="0" w:type="dxa"/>
        </w:tblCellMar>
        <w:tblLook w:val="05E0"/>
      </w:tblPr>
      <w:tblGrid>
        <w:gridCol w:w="2800"/>
        <w:gridCol w:w="8240"/>
      </w:tblGrid>
      <w:tr>
        <w:tblPrEx>
          <w:tblW w:w="0" w:type="auto"/>
          <w:tblCellSpacing w:w="0" w:type="dxa"/>
          <w:tblLayout w:type="fixed"/>
          <w:tblCellMar>
            <w:top w:w="300" w:type="dxa"/>
            <w:left w:w="0" w:type="dxa"/>
            <w:bottom w:w="0" w:type="dxa"/>
            <w:right w:w="0" w:type="dxa"/>
          </w:tblCellMar>
          <w:tblLook w:val="05E0"/>
        </w:tblPrEx>
        <w:trPr>
          <w:tblCellSpacing w:w="0" w:type="dxa"/>
        </w:trPr>
        <w:tc>
          <w:tcPr>
            <w:tcW w:w="2800" w:type="dxa"/>
            <w:noWrap w:val="0"/>
            <w:tcMar>
              <w:top w:w="0" w:type="dxa"/>
              <w:left w:w="0" w:type="dxa"/>
              <w:bottom w:w="0" w:type="dxa"/>
              <w:right w:w="0" w:type="dxa"/>
            </w:tcMar>
            <w:vAlign w:val="top"/>
            <w:hideMark/>
          </w:tcPr>
          <w:p>
            <w:pPr>
              <w:pStyle w:val="divdocumentsectiontwocolsectiondivheadingdivsectiontitle"/>
              <w:pBdr>
                <w:top w:val="none" w:sz="0" w:space="15" w:color="auto"/>
                <w:left w:val="none" w:sz="0" w:space="0" w:color="auto"/>
                <w:bottom w:val="none" w:sz="0" w:space="0" w:color="auto"/>
                <w:right w:val="none" w:sz="0" w:space="0" w:color="auto"/>
              </w:pBdr>
              <w:spacing w:before="0" w:after="0" w:line="320" w:lineRule="atLeast"/>
              <w:ind w:left="0" w:right="300"/>
              <w:jc w:val="right"/>
              <w:rPr>
                <w:rStyle w:val="divdocumentsectiontwocolsectiondivheading"/>
                <w:rFonts w:ascii="Arial" w:eastAsia="Arial" w:hAnsi="Arial" w:cs="Arial"/>
                <w:b/>
                <w:bCs/>
                <w:caps/>
                <w:color w:val="0187DE"/>
                <w:sz w:val="22"/>
                <w:szCs w:val="22"/>
                <w:bdr w:val="none" w:sz="0" w:space="0" w:color="auto"/>
                <w:vertAlign w:val="baseline"/>
              </w:rPr>
            </w:pPr>
            <w:r>
              <w:rPr>
                <w:rStyle w:val="divdocumentsectiontwocolsectiondivheading"/>
                <w:rFonts w:ascii="Arial" w:eastAsia="Arial" w:hAnsi="Arial" w:cs="Arial"/>
                <w:b/>
                <w:bCs/>
                <w:caps/>
                <w:color w:val="0187DE"/>
                <w:sz w:val="22"/>
                <w:szCs w:val="22"/>
                <w:bdr w:val="none" w:sz="0" w:space="0" w:color="auto"/>
                <w:vertAlign w:val="baseline"/>
              </w:rPr>
              <w:t>Education</w:t>
            </w:r>
          </w:p>
        </w:tc>
        <w:tc>
          <w:tcPr>
            <w:tcW w:w="8240" w:type="dxa"/>
            <w:tcBorders>
              <w:left w:val="single" w:sz="8" w:space="0" w:color="979797"/>
            </w:tcBorders>
            <w:noWrap w:val="0"/>
            <w:tcMar>
              <w:top w:w="0" w:type="dxa"/>
              <w:left w:w="0" w:type="dxa"/>
              <w:bottom w:w="0" w:type="dxa"/>
              <w:right w:w="0" w:type="dxa"/>
            </w:tcMar>
            <w:vAlign w:val="top"/>
            <w:hideMark/>
          </w:tcPr>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3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6432" behindDoc="0" locked="0" layoutInCell="1" allowOverlap="1">
                        <wp:simplePos x="0" y="0"/>
                        <wp:positionH relativeFrom="column">
                          <wp:posOffset>-76200</wp:posOffset>
                        </wp:positionH>
                        <wp:positionV relativeFrom="paragraph">
                          <wp:posOffset>57150</wp:posOffset>
                        </wp:positionV>
                        <wp:extent cx="140148" cy="140232"/>
                        <wp:wrapNone/>
                        <wp:docPr id="10001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0"/>
                                </pic:cNvPicPr>
                              </pic:nvPicPr>
                              <pic:blipFill>
                                <a:blip xmlns:r="http://schemas.openxmlformats.org/officeDocument/2006/relationships" r:embed="rId9"/>
                                <a:stretch>
                                  <a:fillRect/>
                                </a:stretch>
                              </pic:blipFill>
                              <pic:spPr>
                                <a:xfrm>
                                  <a:off x="0" y="0"/>
                                  <a:ext cx="140148" cy="140232"/>
                                </a:xfrm>
                                <a:prstGeom prst="rect">
                                  <a:avLst/>
                                </a:prstGeom>
                              </pic:spPr>
                            </pic:pic>
                          </a:graphicData>
                        </a:graphic>
                      </wp:anchor>
                    </w:drawing>
                  </w:r>
                </w:p>
              </w:tc>
              <w:tc>
                <w:tcPr>
                  <w:tcW w:w="7940" w:type="dxa"/>
                  <w:tcMar>
                    <w:top w:w="300" w:type="dxa"/>
                    <w:left w:w="0" w:type="dxa"/>
                    <w:bottom w:w="0" w:type="dxa"/>
                    <w:right w:w="0" w:type="dxa"/>
                  </w:tcMar>
                  <w:vAlign w:val="bottom"/>
                  <w:hideMark/>
                </w:tcPr>
                <w:p>
                  <w:pPr>
                    <w:pStyle w:val="singlecolumnspanpaddedlinenth-child1"/>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egree"/>
                      <w:rFonts w:ascii="Arial" w:eastAsia="Arial" w:hAnsi="Arial" w:cs="Arial"/>
                      <w:b/>
                      <w:bCs/>
                      <w:color w:val="231F20"/>
                      <w:sz w:val="22"/>
                      <w:szCs w:val="22"/>
                    </w:rPr>
                    <w:t xml:space="preserve">Certification </w:t>
                  </w:r>
                  <w:r>
                    <w:rPr>
                      <w:rStyle w:val="span"/>
                      <w:rFonts w:ascii="Arial" w:eastAsia="Arial" w:hAnsi="Arial" w:cs="Arial"/>
                      <w:color w:val="231F20"/>
                      <w:sz w:val="22"/>
                      <w:szCs w:val="22"/>
                    </w:rPr>
                    <w:t xml:space="preserve">| </w:t>
                  </w:r>
                  <w:r>
                    <w:rPr>
                      <w:rStyle w:val="span"/>
                      <w:rFonts w:ascii="Arial" w:eastAsia="Arial" w:hAnsi="Arial" w:cs="Arial"/>
                      <w:color w:val="231F20"/>
                      <w:sz w:val="22"/>
                      <w:szCs w:val="22"/>
                    </w:rPr>
                    <w:t xml:space="preserve">IT Coding </w:t>
                  </w:r>
                </w:p>
                <w:p>
                  <w:pPr>
                    <w:pStyle w:val="spanpaddedline"/>
                    <w:spacing w:before="0" w:after="0" w:line="320" w:lineRule="atLeast"/>
                    <w:ind w:left="0" w:right="0"/>
                    <w:rPr>
                      <w:rStyle w:val="divdocumentdivparagraphsinglecolumn"/>
                      <w:rFonts w:ascii="Arial" w:eastAsia="Arial" w:hAnsi="Arial" w:cs="Arial"/>
                      <w:b/>
                      <w:bCs/>
                      <w:color w:val="231F20"/>
                      <w:sz w:val="22"/>
                      <w:szCs w:val="22"/>
                      <w:bdr w:val="none" w:sz="0" w:space="0" w:color="auto"/>
                      <w:vertAlign w:val="baseline"/>
                    </w:rPr>
                  </w:pPr>
                  <w:r>
                    <w:rPr>
                      <w:rStyle w:val="span"/>
                      <w:rFonts w:ascii="Arial" w:eastAsia="Arial" w:hAnsi="Arial" w:cs="Arial"/>
                      <w:b/>
                      <w:bCs/>
                      <w:color w:val="231F20"/>
                      <w:sz w:val="22"/>
                      <w:szCs w:val="22"/>
                    </w:rPr>
                    <w:t xml:space="preserve">Rutgers - Bootcamps </w:t>
                  </w:r>
                  <w:r>
                    <w:rPr>
                      <w:rStyle w:val="span"/>
                      <w:rFonts w:ascii="Arial" w:eastAsia="Arial" w:hAnsi="Arial" w:cs="Arial"/>
                      <w:b/>
                      <w:bCs/>
                      <w:color w:val="231F20"/>
                      <w:sz w:val="22"/>
                      <w:szCs w:val="22"/>
                    </w:rPr>
                    <w:t xml:space="preserve">, </w:t>
                  </w:r>
                  <w:r>
                    <w:rPr>
                      <w:rStyle w:val="span"/>
                      <w:rFonts w:ascii="Arial" w:eastAsia="Arial" w:hAnsi="Arial" w:cs="Arial"/>
                      <w:b/>
                      <w:bCs/>
                      <w:color w:val="231F20"/>
                      <w:sz w:val="22"/>
                      <w:szCs w:val="22"/>
                    </w:rPr>
                    <w:t>New Brunswick</w:t>
                  </w:r>
                  <w:r>
                    <w:rPr>
                      <w:rStyle w:val="span"/>
                      <w:rFonts w:ascii="Arial" w:eastAsia="Arial" w:hAnsi="Arial" w:cs="Arial"/>
                      <w:b/>
                      <w:bCs/>
                      <w:color w:val="231F20"/>
                      <w:sz w:val="22"/>
                      <w:szCs w:val="22"/>
                    </w:rPr>
                    <w:t xml:space="preserve">, </w:t>
                  </w:r>
                  <w:r>
                    <w:rPr>
                      <w:rStyle w:val="span"/>
                      <w:rFonts w:ascii="Arial" w:eastAsia="Arial" w:hAnsi="Arial" w:cs="Arial"/>
                      <w:b/>
                      <w:bCs/>
                      <w:color w:val="231F20"/>
                      <w:sz w:val="22"/>
                      <w:szCs w:val="22"/>
                    </w:rPr>
                    <w:t>NJ</w:t>
                  </w:r>
                </w:p>
              </w:tc>
            </w:tr>
          </w:tbl>
          <w:p>
            <w:pPr>
              <w:rPr>
                <w:vanish/>
              </w:rPr>
            </w:pPr>
          </w:p>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7456" behindDoc="0" locked="0" layoutInCell="1" allowOverlap="1">
                        <wp:simplePos x="0" y="0"/>
                        <wp:positionH relativeFrom="column">
                          <wp:posOffset>-76200</wp:posOffset>
                        </wp:positionH>
                        <wp:positionV relativeFrom="paragraph">
                          <wp:posOffset>57150</wp:posOffset>
                        </wp:positionV>
                        <wp:extent cx="140148" cy="140232"/>
                        <wp:wrapNone/>
                        <wp:docPr id="10001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0"/>
                                </pic:cNvPicPr>
                              </pic:nvPicPr>
                              <pic:blipFill>
                                <a:blip xmlns:r="http://schemas.openxmlformats.org/officeDocument/2006/relationships" r:embed="rId9"/>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pPr>
                    <w:pStyle w:val="singlecolumnspanpaddedlinenth-child1"/>
                    <w:spacing w:before="0" w:after="0" w:line="320" w:lineRule="atLeast"/>
                    <w:ind w:left="0" w:right="0"/>
                    <w:rPr>
                      <w:rStyle w:val="divdocumentdivparagraphsinglecolumn"/>
                      <w:rFonts w:ascii="Arial" w:eastAsia="Arial" w:hAnsi="Arial" w:cs="Arial"/>
                      <w:color w:val="231F20"/>
                      <w:sz w:val="22"/>
                      <w:szCs w:val="22"/>
                      <w:bdr w:val="none" w:sz="0" w:space="0" w:color="auto"/>
                      <w:vertAlign w:val="baseline"/>
                    </w:rPr>
                  </w:pPr>
                  <w:r>
                    <w:rPr>
                      <w:rStyle w:val="degree"/>
                      <w:rFonts w:ascii="Arial" w:eastAsia="Arial" w:hAnsi="Arial" w:cs="Arial"/>
                      <w:b/>
                      <w:bCs/>
                      <w:color w:val="231F20"/>
                      <w:sz w:val="22"/>
                      <w:szCs w:val="22"/>
                    </w:rPr>
                    <w:t xml:space="preserve">Undergraduate </w:t>
                  </w:r>
                  <w:r>
                    <w:rPr>
                      <w:rStyle w:val="span"/>
                      <w:rFonts w:ascii="Arial" w:eastAsia="Arial" w:hAnsi="Arial" w:cs="Arial"/>
                      <w:color w:val="231F20"/>
                      <w:sz w:val="22"/>
                      <w:szCs w:val="22"/>
                    </w:rPr>
                    <w:t xml:space="preserve">| </w:t>
                  </w:r>
                  <w:r>
                    <w:rPr>
                      <w:rStyle w:val="span"/>
                      <w:rFonts w:ascii="Arial" w:eastAsia="Arial" w:hAnsi="Arial" w:cs="Arial"/>
                      <w:color w:val="231F20"/>
                      <w:sz w:val="22"/>
                      <w:szCs w:val="22"/>
                    </w:rPr>
                    <w:t xml:space="preserve">Business Information Systems </w:t>
                  </w:r>
                </w:p>
                <w:p>
                  <w:pPr>
                    <w:pStyle w:val="spanpaddedline"/>
                    <w:spacing w:before="0" w:after="0" w:line="320" w:lineRule="atLeast"/>
                    <w:ind w:left="0" w:right="0"/>
                    <w:rPr>
                      <w:rStyle w:val="divdocumentdivparagraphsinglecolumn"/>
                      <w:rFonts w:ascii="Arial" w:eastAsia="Arial" w:hAnsi="Arial" w:cs="Arial"/>
                      <w:b/>
                      <w:bCs/>
                      <w:color w:val="231F20"/>
                      <w:sz w:val="22"/>
                      <w:szCs w:val="22"/>
                      <w:bdr w:val="none" w:sz="0" w:space="0" w:color="auto"/>
                      <w:vertAlign w:val="baseline"/>
                    </w:rPr>
                  </w:pPr>
                  <w:r>
                    <w:rPr>
                      <w:rStyle w:val="span"/>
                      <w:rFonts w:ascii="Arial" w:eastAsia="Arial" w:hAnsi="Arial" w:cs="Arial"/>
                      <w:b/>
                      <w:bCs/>
                      <w:color w:val="231F20"/>
                      <w:sz w:val="22"/>
                      <w:szCs w:val="22"/>
                    </w:rPr>
                    <w:t>Middlesex County College</w:t>
                  </w:r>
                  <w:r>
                    <w:rPr>
                      <w:rStyle w:val="span"/>
                      <w:rFonts w:ascii="Arial" w:eastAsia="Arial" w:hAnsi="Arial" w:cs="Arial"/>
                      <w:b/>
                      <w:bCs/>
                      <w:color w:val="231F20"/>
                      <w:sz w:val="22"/>
                      <w:szCs w:val="22"/>
                    </w:rPr>
                    <w:t xml:space="preserve">, </w:t>
                  </w:r>
                  <w:r>
                    <w:rPr>
                      <w:rStyle w:val="span"/>
                      <w:rFonts w:ascii="Arial" w:eastAsia="Arial" w:hAnsi="Arial" w:cs="Arial"/>
                      <w:b/>
                      <w:bCs/>
                      <w:color w:val="231F20"/>
                      <w:sz w:val="22"/>
                      <w:szCs w:val="22"/>
                    </w:rPr>
                    <w:t>Edison, NJ</w:t>
                  </w:r>
                  <w:r>
                    <w:rPr>
                      <w:rStyle w:val="divdocumentdivparagraphsinglecolumn"/>
                      <w:rFonts w:ascii="Arial" w:eastAsia="Arial" w:hAnsi="Arial" w:cs="Arial"/>
                      <w:b/>
                      <w:bCs/>
                      <w:color w:val="231F20"/>
                      <w:sz w:val="22"/>
                      <w:szCs w:val="22"/>
                      <w:bdr w:val="none" w:sz="0" w:space="0" w:color="auto"/>
                      <w:vertAlign w:val="baseline"/>
                    </w:rPr>
                    <w:t xml:space="preserve"> </w:t>
                  </w:r>
                </w:p>
              </w:tc>
            </w:tr>
          </w:tbl>
          <w:p>
            <w:pPr>
              <w:rPr>
                <w:vanish/>
              </w:rPr>
            </w:pPr>
          </w:p>
          <w:tbl>
            <w:tblPr>
              <w:tblStyle w:val="divdocumentsectiontwocolsectionnotlangSecnotskliSecnothiltSecdivparagraphWrapperdivparagraph"/>
              <w:tblW w:w="5000" w:type="pct"/>
              <w:tblCellSpacing w:w="0" w:type="dxa"/>
              <w:tblLayout w:type="fixed"/>
              <w:tblCellMar>
                <w:top w:w="0" w:type="dxa"/>
                <w:left w:w="0" w:type="dxa"/>
                <w:bottom w:w="0" w:type="dxa"/>
                <w:right w:w="0" w:type="dxa"/>
              </w:tblCellMar>
              <w:tblLook w:val="05E0"/>
            </w:tblPr>
            <w:tblGrid>
              <w:gridCol w:w="280"/>
              <w:gridCol w:w="794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280" w:type="dxa"/>
                  <w:tcMar>
                    <w:top w:w="2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20" w:lineRule="atLeast"/>
                    <w:ind w:left="0" w:right="0"/>
                    <w:textAlignment w:val="auto"/>
                    <w:rPr>
                      <w:rStyle w:val="divdocumentdivparagraphWrapperdivparaCell"/>
                      <w:rFonts w:ascii="Arial" w:eastAsia="Arial" w:hAnsi="Arial" w:cs="Arial"/>
                      <w:color w:val="231F20"/>
                      <w:sz w:val="22"/>
                      <w:szCs w:val="22"/>
                      <w:bdr w:val="none" w:sz="0" w:space="0" w:color="auto"/>
                      <w:vertAlign w:val="baseline"/>
                    </w:rPr>
                  </w:pPr>
                  <w:r>
                    <w:rPr>
                      <w:rStyle w:val="divdocumentdivparagraphWrapperdivparaCell"/>
                      <w:rFonts w:ascii="Arial" w:eastAsia="Arial" w:hAnsi="Arial" w:cs="Arial"/>
                      <w:color w:val="231F20"/>
                      <w:sz w:val="22"/>
                      <w:szCs w:val="22"/>
                      <w:bdr w:val="none" w:sz="0" w:space="0" w:color="auto"/>
                      <w:vertAlign w:val="baseline"/>
                    </w:rPr>
                    <w:drawing>
                      <wp:anchor simplePos="0" relativeHeight="251668480" behindDoc="0" locked="0" layoutInCell="1" allowOverlap="1">
                        <wp:simplePos x="0" y="0"/>
                        <wp:positionH relativeFrom="column">
                          <wp:posOffset>-76200</wp:posOffset>
                        </wp:positionH>
                        <wp:positionV relativeFrom="paragraph">
                          <wp:posOffset>57150</wp:posOffset>
                        </wp:positionV>
                        <wp:extent cx="140148" cy="140232"/>
                        <wp:wrapNone/>
                        <wp:docPr id="10002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0"/>
                                </pic:cNvPicPr>
                              </pic:nvPicPr>
                              <pic:blipFill>
                                <a:blip xmlns:r="http://schemas.openxmlformats.org/officeDocument/2006/relationships" r:embed="rId9"/>
                                <a:stretch>
                                  <a:fillRect/>
                                </a:stretch>
                              </pic:blipFill>
                              <pic:spPr>
                                <a:xfrm>
                                  <a:off x="0" y="0"/>
                                  <a:ext cx="140148" cy="140232"/>
                                </a:xfrm>
                                <a:prstGeom prst="rect">
                                  <a:avLst/>
                                </a:prstGeom>
                              </pic:spPr>
                            </pic:pic>
                          </a:graphicData>
                        </a:graphic>
                      </wp:anchor>
                    </w:drawing>
                  </w:r>
                </w:p>
              </w:tc>
              <w:tc>
                <w:tcPr>
                  <w:tcW w:w="7940" w:type="dxa"/>
                  <w:tcMar>
                    <w:top w:w="200" w:type="dxa"/>
                    <w:left w:w="0" w:type="dxa"/>
                    <w:bottom w:w="0" w:type="dxa"/>
                    <w:right w:w="0" w:type="dxa"/>
                  </w:tcMar>
                  <w:vAlign w:val="bottom"/>
                  <w:hideMark/>
                </w:tcPr>
                <w:p>
                  <w:pPr>
                    <w:pStyle w:val="singlecolumnspanpaddedlinenth-child1"/>
                    <w:tabs>
                      <w:tab w:val="right" w:pos="7900"/>
                    </w:tabs>
                    <w:spacing w:before="0" w:after="0" w:line="320" w:lineRule="atLeast"/>
                    <w:ind w:left="0" w:right="0"/>
                    <w:jc w:val="left"/>
                    <w:rPr>
                      <w:rStyle w:val="divdocumentdivparagraphsinglecolumn"/>
                      <w:rFonts w:ascii="Arial" w:eastAsia="Arial" w:hAnsi="Arial" w:cs="Arial"/>
                      <w:color w:val="231F20"/>
                      <w:sz w:val="22"/>
                      <w:szCs w:val="22"/>
                      <w:bdr w:val="none" w:sz="0" w:space="0" w:color="auto"/>
                      <w:vertAlign w:val="baseline"/>
                    </w:rPr>
                  </w:pPr>
                  <w:r>
                    <w:rPr>
                      <w:rStyle w:val="degree"/>
                      <w:rFonts w:ascii="Arial" w:eastAsia="Arial" w:hAnsi="Arial" w:cs="Arial"/>
                      <w:b/>
                      <w:bCs/>
                      <w:color w:val="231F20"/>
                      <w:sz w:val="22"/>
                      <w:szCs w:val="22"/>
                    </w:rPr>
                    <w:t xml:space="preserve">Diploma </w:t>
                  </w:r>
                  <w:r>
                    <w:rPr>
                      <w:rStyle w:val="jobdates"/>
                      <w:rFonts w:ascii="Arial" w:eastAsia="Arial" w:hAnsi="Arial" w:cs="Arial"/>
                      <w:i/>
                      <w:iCs/>
                      <w:caps/>
                      <w:color w:val="231F20"/>
                      <w:sz w:val="22"/>
                      <w:szCs w:val="22"/>
                    </w:rPr>
                    <w:tab/>
                  </w:r>
                  <w:r>
                    <w:rPr>
                      <w:rStyle w:val="span"/>
                      <w:rFonts w:ascii="Arial" w:eastAsia="Arial" w:hAnsi="Arial" w:cs="Arial"/>
                      <w:i/>
                      <w:iCs/>
                      <w:caps/>
                      <w:color w:val="231F20"/>
                      <w:sz w:val="22"/>
                      <w:szCs w:val="22"/>
                    </w:rPr>
                    <w:t>06/2019</w:t>
                  </w:r>
                  <w:r>
                    <w:rPr>
                      <w:rStyle w:val="jobdates"/>
                      <w:rFonts w:ascii="Arial" w:eastAsia="Arial" w:hAnsi="Arial" w:cs="Arial"/>
                      <w:i/>
                      <w:iCs/>
                      <w:caps/>
                      <w:color w:val="231F20"/>
                      <w:sz w:val="22"/>
                      <w:szCs w:val="22"/>
                    </w:rPr>
                    <w:t xml:space="preserve"> </w:t>
                  </w:r>
                </w:p>
                <w:p>
                  <w:pPr>
                    <w:pStyle w:val="spanpaddedline"/>
                    <w:spacing w:before="0" w:after="0" w:line="320" w:lineRule="atLeast"/>
                    <w:ind w:left="0" w:right="0"/>
                    <w:rPr>
                      <w:rStyle w:val="divdocumentdivparagraphsinglecolumn"/>
                      <w:rFonts w:ascii="Arial" w:eastAsia="Arial" w:hAnsi="Arial" w:cs="Arial"/>
                      <w:b/>
                      <w:bCs/>
                      <w:color w:val="231F20"/>
                      <w:sz w:val="22"/>
                      <w:szCs w:val="22"/>
                      <w:bdr w:val="none" w:sz="0" w:space="0" w:color="auto"/>
                      <w:vertAlign w:val="baseline"/>
                    </w:rPr>
                  </w:pPr>
                  <w:r>
                    <w:rPr>
                      <w:rStyle w:val="span"/>
                      <w:rFonts w:ascii="Arial" w:eastAsia="Arial" w:hAnsi="Arial" w:cs="Arial"/>
                      <w:b/>
                      <w:bCs/>
                      <w:color w:val="231F20"/>
                      <w:sz w:val="22"/>
                      <w:szCs w:val="22"/>
                    </w:rPr>
                    <w:t>Woodbridge High School</w:t>
                  </w:r>
                  <w:r>
                    <w:rPr>
                      <w:rStyle w:val="span"/>
                      <w:rFonts w:ascii="Arial" w:eastAsia="Arial" w:hAnsi="Arial" w:cs="Arial"/>
                      <w:b/>
                      <w:bCs/>
                      <w:color w:val="231F20"/>
                      <w:sz w:val="22"/>
                      <w:szCs w:val="22"/>
                    </w:rPr>
                    <w:t xml:space="preserve">, </w:t>
                  </w:r>
                  <w:r>
                    <w:rPr>
                      <w:rStyle w:val="span"/>
                      <w:rFonts w:ascii="Arial" w:eastAsia="Arial" w:hAnsi="Arial" w:cs="Arial"/>
                      <w:b/>
                      <w:bCs/>
                      <w:color w:val="231F20"/>
                      <w:sz w:val="22"/>
                      <w:szCs w:val="22"/>
                    </w:rPr>
                    <w:t>Woodbridge</w:t>
                  </w:r>
                  <w:r>
                    <w:rPr>
                      <w:rStyle w:val="span"/>
                      <w:rFonts w:ascii="Arial" w:eastAsia="Arial" w:hAnsi="Arial" w:cs="Arial"/>
                      <w:b/>
                      <w:bCs/>
                      <w:color w:val="231F20"/>
                      <w:sz w:val="22"/>
                      <w:szCs w:val="22"/>
                    </w:rPr>
                    <w:t xml:space="preserve">, </w:t>
                  </w:r>
                  <w:r>
                    <w:rPr>
                      <w:rStyle w:val="span"/>
                      <w:rFonts w:ascii="Arial" w:eastAsia="Arial" w:hAnsi="Arial" w:cs="Arial"/>
                      <w:b/>
                      <w:bCs/>
                      <w:color w:val="231F20"/>
                      <w:sz w:val="22"/>
                      <w:szCs w:val="22"/>
                    </w:rPr>
                    <w:t>NJ</w:t>
                  </w:r>
                </w:p>
              </w:tc>
            </w:tr>
          </w:tbl>
          <w:p>
            <w:pPr>
              <w:rPr>
                <w:rStyle w:val="divdocumentsectiontwocolsectiondivheading"/>
                <w:rFonts w:ascii="Arial" w:eastAsia="Arial" w:hAnsi="Arial" w:cs="Arial"/>
                <w:b/>
                <w:bCs/>
                <w:caps/>
                <w:color w:val="0187DE"/>
                <w:sz w:val="22"/>
                <w:szCs w:val="22"/>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Arial" w:eastAsia="Arial" w:hAnsi="Arial" w:cs="Arial"/>
          <w:color w:val="231F20"/>
          <w:sz w:val="22"/>
          <w:szCs w:val="22"/>
          <w:bdr w:val="none" w:sz="0" w:space="0" w:color="auto"/>
          <w:vertAlign w:val="baseline"/>
        </w:rPr>
      </w:pPr>
      <w:r>
        <w:rPr>
          <w:color w:val="FFFFFF"/>
          <w:sz w:val="2"/>
        </w:rPr>
        <w:t>.</w:t>
      </w:r>
    </w:p>
    <w:sectPr>
      <w:pgSz w:w="12240" w:h="15840"/>
      <w:pgMar w:top="640" w:right="600" w:bottom="640" w:left="6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320" w:lineRule="atLeast"/>
    </w:pPr>
    <w:rPr>
      <w:color w:val="231F20"/>
    </w:rPr>
  </w:style>
  <w:style w:type="paragraph" w:customStyle="1" w:styleId="divdocumentdivfirstsection">
    <w:name w:val="div_document_div_firstsection"/>
    <w:basedOn w:val="Normal"/>
    <w:pPr>
      <w:pBdr>
        <w:top w:val="none" w:sz="0" w:space="0" w:color="auto"/>
      </w:pBdr>
    </w:pPr>
  </w:style>
  <w:style w:type="character" w:customStyle="1" w:styleId="monogram">
    <w:name w:val="monogram"/>
    <w:basedOn w:val="DefaultParagraphFont"/>
  </w:style>
  <w:style w:type="character" w:customStyle="1" w:styleId="divname">
    <w:name w:val="div_name"/>
    <w:basedOn w:val="div"/>
    <w:rPr>
      <w:color w:val="0187DE"/>
      <w:sz w:val="68"/>
      <w:szCs w:val="68"/>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table" w:customStyle="1" w:styleId="divdocumentdivPARAGRAPHNAME">
    <w:name w:val="div_document_div_PARAGRAPH_NAME"/>
    <w:basedOn w:val="TableNormal"/>
    <w:tblPr/>
  </w:style>
  <w:style w:type="paragraph" w:customStyle="1" w:styleId="divdocumentsectionSECTIONCNTC">
    <w:name w:val="div_document_section_SECTION_CNTC"/>
    <w:basedOn w:val="Normal"/>
    <w:pPr>
      <w:pBdr>
        <w:top w:val="none" w:sz="0" w:space="0" w:color="auto"/>
      </w:pBdr>
    </w:pPr>
  </w:style>
  <w:style w:type="character" w:customStyle="1" w:styleId="divaddress">
    <w:name w:val="div_address"/>
    <w:basedOn w:val="div"/>
    <w:rPr>
      <w:sz w:val="22"/>
      <w:szCs w:val="22"/>
    </w:rPr>
  </w:style>
  <w:style w:type="character" w:customStyle="1" w:styleId="divdocumenticonstable">
    <w:name w:val="div_document_iconstable"/>
    <w:basedOn w:val="DefaultParagraphFont"/>
  </w:style>
  <w:style w:type="character" w:customStyle="1" w:styleId="divdocumenticonstableiconPlaceL">
    <w:name w:val="div_document_iconstable_iconPlaceL"/>
    <w:basedOn w:val="DefaultParagraphFont"/>
  </w:style>
  <w:style w:type="character" w:customStyle="1" w:styleId="divdocumenticonstablemltField">
    <w:name w:val="div_document_iconstable_mltField"/>
    <w:basedOn w:val="DefaultParagraphFont"/>
  </w:style>
  <w:style w:type="table" w:customStyle="1" w:styleId="divdocumentdivPARAGRAPHCNTC">
    <w:name w:val="div_document_div_PARAGRAPH_CNTC"/>
    <w:basedOn w:val="TableNormal"/>
    <w:tblPr/>
  </w:style>
  <w:style w:type="character" w:customStyle="1" w:styleId="divdocumentsectiontwocolsectiondivheading">
    <w:name w:val="div_document_section_twocolsection_div_heading"/>
    <w:basedOn w:val="DefaultParagraphFont"/>
  </w:style>
  <w:style w:type="paragraph" w:customStyle="1" w:styleId="divdocumentsectiontwocolsectiondivheadingdivsectiontitle">
    <w:name w:val="div_document_section_twocolsection_div_heading_div_sectiontitle"/>
    <w:basedOn w:val="Normal"/>
    <w:pPr>
      <w:pBdr>
        <w:top w:val="none" w:sz="0" w:space="15" w:color="auto"/>
      </w:pBdr>
    </w:pPr>
  </w:style>
  <w:style w:type="character" w:customStyle="1" w:styleId="divdocumentsectiontwocolsectiondivheadingdivsectiontitleCharacter">
    <w:name w:val="div_document_section_twocolsection_div_heading_div_sectiontitle Character"/>
    <w:basedOn w:val="DefaultParagraphFont"/>
  </w:style>
  <w:style w:type="character" w:customStyle="1" w:styleId="divdocumentsectiontwocolsectiondivparagraphWrapper">
    <w:name w:val="div_document_section_twocolsection_div_paragraphWrapper"/>
    <w:basedOn w:val="DefaultParagraphFont"/>
  </w:style>
  <w:style w:type="character" w:customStyle="1" w:styleId="divdocumentdivparagraphWrapperdivparaCell">
    <w:name w:val="div_document_div_paragraphWrapper_div_paraCell"/>
    <w:basedOn w:val="DefaultParagraphFont"/>
  </w:style>
  <w:style w:type="character" w:customStyle="1" w:styleId="divdocumentdivparagraphsinglecolumn">
    <w:name w:val="div_document_div_paragraph_singlecolumn"/>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table" w:customStyle="1" w:styleId="divdocumentsectiontwocolsectionnotlangSecnotskliSecnothiltSecdivparagraphWrapperdivparagraph">
    <w:name w:val="div_document_section_twocolsection_not(.langSec)_not(.skliSec)_not(.hiltSec)_div_paragraphWrapper_div_paragraph"/>
    <w:basedOn w:val="TableNormal"/>
    <w:tblPr/>
  </w:style>
  <w:style w:type="table" w:customStyle="1" w:styleId="divdocumentsectiontwocolsection">
    <w:name w:val="div_document_section_twocolsection"/>
    <w:basedOn w:val="TableNormal"/>
    <w:tblPr/>
  </w:style>
  <w:style w:type="character" w:customStyle="1" w:styleId="infoParaWrapper">
    <w:name w:val="infoParaWrapper"/>
    <w:basedOn w:val="DefaultParagraphFont"/>
  </w:style>
  <w:style w:type="paragraph" w:customStyle="1" w:styleId="documenthiltSecinfoParaTable">
    <w:name w:val="document_hiltSec_infoParaTable"/>
    <w:basedOn w:val="Normal"/>
  </w:style>
  <w:style w:type="paragraph" w:customStyle="1" w:styleId="documenthiltSecinfoParaTableparagraph">
    <w:name w:val="document_hiltSec_infoParaTable_paragraph"/>
    <w:basedOn w:val="Normal"/>
  </w:style>
  <w:style w:type="paragraph" w:customStyle="1" w:styleId="divdocumentulli">
    <w:name w:val="div_document_ul_li"/>
    <w:basedOn w:val="Normal"/>
    <w:pPr>
      <w:pBdr>
        <w:left w:val="none" w:sz="0" w:space="8" w:color="auto"/>
      </w:pBdr>
    </w:pPr>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table" w:customStyle="1" w:styleId="infoWrapperTable">
    <w:name w:val="infoWrapperTable"/>
    <w:basedOn w:val="TableNormal"/>
    <w:tblPr/>
  </w:style>
  <w:style w:type="paragraph" w:customStyle="1" w:styleId="singlecolumnspanpaddedlinenth-child1">
    <w:name w:val="singlecolumn_span_paddedline_nth-child(1)"/>
    <w:basedOn w:val="Normal"/>
  </w:style>
  <w:style w:type="character" w:customStyle="1" w:styleId="singlecolumnspanpaddedlinenth-child1Character">
    <w:name w:val="singlecolumn_span_paddedline_nth-child(1) Character"/>
    <w:basedOn w:val="DefaultParagraphFont"/>
  </w:style>
  <w:style w:type="character" w:customStyle="1" w:styleId="jobtitle">
    <w:name w:val="jobtitle"/>
    <w:basedOn w:val="DefaultParagraphFont"/>
    <w:rPr>
      <w:b/>
      <w:bCs/>
      <w:caps/>
      <w:color w:val="0187DE"/>
    </w:rPr>
  </w:style>
  <w:style w:type="character" w:customStyle="1" w:styleId="datesWrapper">
    <w:name w:val="datesWrapper"/>
    <w:basedOn w:val="DefaultParagraphFont"/>
    <w:rPr>
      <w:i/>
      <w:iCs/>
    </w:rPr>
  </w:style>
  <w:style w:type="character" w:customStyle="1" w:styleId="jobdates">
    <w:name w:val="jobdates"/>
    <w:basedOn w:val="DefaultParagraphFont"/>
    <w:rPr>
      <w:cap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paddedlineCharacter">
    <w:name w:val="span_paddedline Character"/>
    <w:basedOn w:val="span"/>
  </w:style>
  <w:style w:type="character" w:customStyle="1" w:styleId="degree">
    <w:name w:val="degree"/>
    <w:basedOn w:val="DefaultParagraphFont"/>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Moses Mulaparthy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c25ddda2-afd2-4ba0-8be9-2094b0aad2eb</vt:lpwstr>
  </property>
  <property fmtid="{D5CDD505-2E9C-101B-9397-08002B2CF9AE}" pid="3" name="x1ye=0">
    <vt:lpwstr>OEoAAB+LCAAAAAAABAAcmUWWrEAUBRfEACh8iLsVzgwo3F1W/+m/gM7iJO/dG0GTGIXiCMZBEAmTNM/CPIp+eBjGWZ7GIBbp40+coYPL5ZOdrg+1osaYK7O0u+go6rcTwZqTmZhYe9YnmCW/aWmHxIZyR5VnsLInuXm17nfKjhihdakTtEmwIBdxi9+ToydNrckjqNlhcOJLyc7hxDUt82FDpwW4uLbW2/EPFtQFkO3zkg4UD6wFN8/IKYzebhD</vt:lpwstr>
  </property>
  <property fmtid="{D5CDD505-2E9C-101B-9397-08002B2CF9AE}" pid="4" name="x1ye=1">
    <vt:lpwstr>4HPXQ9jxA5l1ZFT2KLBOiFNr427ObVx5bAlpK732Rjcsil0El9oNzvfFswFC6ZR27hBqsLaNp5m3OWoWOqKlYcz2xMIvHVWwXqN4j2VWL7dbMbr56hXkRag6W5emX1I9X6V7XMFZJbCF7yonUa7KVqI1xvJDPDF9wB+BzlhKDfaC+SCYDNGW8VoLTpHa6ywaGEePh57OCV23H0Ja/SJXzPRq+LlLUMzFEmXeC7OX8uhR2XS8bqZqNBoZMZZZFrm</vt:lpwstr>
  </property>
  <property fmtid="{D5CDD505-2E9C-101B-9397-08002B2CF9AE}" pid="5" name="x1ye=10">
    <vt:lpwstr>1BfLZkgrxx2tRq+5n2b74nj92uFigCQ/E2CtlQc/25bvK1ysLGyZo4CDdq1eS9Ky16Pv5ihfCnL2ruthI4iNZmt6NdxTIaMr/fU115DVNxTbNmdzdgnMuy3pzA5OoPiE1683AVi4e9Rk9JDZLjFuPPgc2JrQbq4tcudtUigYL+IF5YZAKw9nLF+UdRIi/+EgoD1pS/3+r5QX8B3Li4zeyxdj2sylMZaP9290pRovJS2PA9hdVtNH/JZCY/Xgj0O</vt:lpwstr>
  </property>
  <property fmtid="{D5CDD505-2E9C-101B-9397-08002B2CF9AE}" pid="6" name="x1ye=11">
    <vt:lpwstr>NtKgG5LQxGhwpnFNNmNLLERTu8PqaW2xtDPigkq6RnnEW+a2DRGh0BpFf+Lp4WqdwxbqVhpTXPrIFG0qX1gA/4YfCLQGrMT0O3hDm9/89G2HmKoSJgLcTuj+EGK2S7a0LtA11VJ6vN4cCtVk9L+dljA4CExlj/1ObY+Kdusxuh1tqoM2Sz7XFUbYCfNeV9tEBPaFRdLIpNeOUqACG1nB4S5AV8Zow7jVmS1mJsFWfymKmZkVvKc1iMetNaSuzZW</vt:lpwstr>
  </property>
  <property fmtid="{D5CDD505-2E9C-101B-9397-08002B2CF9AE}" pid="7" name="x1ye=12">
    <vt:lpwstr>vP9WcHYaKAJvhYZ3qeNtJygFavGtiG5+tBLjRwClobvo2IajPkwKd6em7+FWNRFAPZcrXj328JbjDAHEwE5eI/g8UnJD8E7ol5ILSJYh/SqN/IgpJsChw6YIr/d6kCpJNcLpue3eEdMcMrfoOAaJCpNffqUK2EUsWwhXKvAo8zMog3YoKCvkqBWZTSvNqktAUkSJyNlinCvIuqR3z1XELO8ihP1qg3w6SuCA9y6/SwrbfqHHxyG+i7n0H8oARi0</vt:lpwstr>
  </property>
  <property fmtid="{D5CDD505-2E9C-101B-9397-08002B2CF9AE}" pid="8" name="x1ye=13">
    <vt:lpwstr>LDf8OjGf+cem0lxRuHeMhLyWd3MITD1sSD/W+1gOfP9mXFnvD3JbzYwpHjhzDAPoX6fRXVlYShDUMS4VH5qn7D1tVRVMEaEDIh+vegFp1fQwEcW+gkFFo9J3Xglg+oaMdSxWjNrFTS9J/DvxXjEmb0r45LyF4RXQ4kY3p6h0FXHroZmp07c3PE0G2rdb4lCGsVL+KFaAQI1BOkXKLC9gYJUtsIHWx+skPcVd2z0D7H6PY8L5RDMMVN2tjtFRJqR</vt:lpwstr>
  </property>
  <property fmtid="{D5CDD505-2E9C-101B-9397-08002B2CF9AE}" pid="9" name="x1ye=14">
    <vt:lpwstr>l756YQm22n2K0XOZWAndVb/DjVGDnzwgBQhDfJLchT1S6zjb20Kio9fN7MLRL7b8njhetbXLVqKLo6n66R2XJUPnKI6L2SoaYbRs7xrkv8qYUk08gINv1ymlvWfkKTtfNqy1mR+06edmQ/D+StZTf0waUgwrb8xjjKzm8O9sIXVWn769N+K3CBfwS86iYiTpjYtbz1nZl+6DtSExc7bQokzc41P4Qe9qBL0fajJw4tVV0B0yDON7UYXAw1KH3bI</vt:lpwstr>
  </property>
  <property fmtid="{D5CDD505-2E9C-101B-9397-08002B2CF9AE}" pid="10" name="x1ye=15">
    <vt:lpwstr>IU8oQkxJ0z7rWLfxZOljlRXPTES8+t0dc6v4Ac9407uqiAMa8/BIvsdR/96jDrLXs3vJyE3fTe+Yw11gKATmccFlfuEIBmBA1R6DwzvxA08x1Vvq5eVAsPsJ9Xr6I+309CftAAnuxpo8J36wIQmwTO3UlvlfdNiaMntogPXoabfcwCmLPFbE1NDneQZ5jNfB+751N7LSKfgrgzr25C+44WKIqcWqyj5gLpcl4wgB93++iiq6WVPCt1zzftIPEFJ</vt:lpwstr>
  </property>
  <property fmtid="{D5CDD505-2E9C-101B-9397-08002B2CF9AE}" pid="11" name="x1ye=16">
    <vt:lpwstr>WFfRRYSuv9xrtg5gFtUzJHxIF+0oFN8iZ5PDitRPeRdgDAkVn9sz1eD1Mt0D6jmByUoIMqcmCdH0BuF+XDkW/pUMgCWcDA/WZEwoXtBZH98B9rM18oSwnNPY8RDuAvchHirYbVyHufxIKOkbs2K1W6K6FTLeMzeSJl71s4mv+/F8RfJce9nt0e374jv2tdi5Hmc92+NfyGZccwyyIHzMfJykObCXW3IP31+tCmedRFo8GmtV9bnpNY9HGL/Hof0</vt:lpwstr>
  </property>
  <property fmtid="{D5CDD505-2E9C-101B-9397-08002B2CF9AE}" pid="12" name="x1ye=17">
    <vt:lpwstr>nRbPS9oGidaeS0X5vAna2cwASSHSFUWYBbhQokDg8IYzv44/OglGp3B/0j2xlsB1g0YjCd+BblQFXtQGHZMQzWMoiCnCgXCTEi+jGUv5BElTug4AO9Pgz5bNF7d2nxZ85xh4KWFCWAPfCN0E0B10MwSefB5RLqCctTQ26CwbPv9IznsVVW+TxR6EOrB2wL5N1DbHcV4rHj2B0rahw+MctsRIvcV0Jo8WdHw9NtIMdv9mJ/cbKgmjNtPDZl0G/V0</vt:lpwstr>
  </property>
  <property fmtid="{D5CDD505-2E9C-101B-9397-08002B2CF9AE}" pid="13" name="x1ye=18">
    <vt:lpwstr>Wt+nprZHyTbwJa9/OGJ2dEOkhYL8yeQ3qKhcTbdXqclbdxrr1rb8WkjwR8Omz/qJY06RvCLPLxselUphytFC4JfecZaQQ7Laq5LGfma43eLsp5JU0U9a28kdiGFfNKZrGVwhETEj1r1azottmH22aLSe8/N83uwYfyrj4LPt7ispeJsoN0SWb6G7dpqQ32nXD/vQEjMPtwA5pjGPvjM7kQzvgQkrb9j+ezKXB2Kum8LTQmEFHeqhxaNz7Lh029a</vt:lpwstr>
  </property>
  <property fmtid="{D5CDD505-2E9C-101B-9397-08002B2CF9AE}" pid="14" name="x1ye=19">
    <vt:lpwstr>IX9KivWdsU4yLKvz4e53UGZh+YMvSFD2u/KFQ6SuSKTL7hFmJeBy9eSiiLNTk5YMiDOJd2KRE3CmLVQECBwDcNaL4rZjf19K4rJ4+wxXuD7GHm4RB7BfCg/Fr8CL5cPM8HPYnF59ov97dYFHdjObwtG+RvmMOvafhVDp+GI8/fzMiUZ6TwGSS7rQnVx9FI2k0lc95OJpp9ZQsoWGqFkJniffW4e2pRTJV3D6RQzvihf8QXYsn52i0g10z4LokfD</vt:lpwstr>
  </property>
  <property fmtid="{D5CDD505-2E9C-101B-9397-08002B2CF9AE}" pid="15" name="x1ye=2">
    <vt:lpwstr>n+YXMIcUx/ZtESp1dwCUVpx/GaCJ52lyMUFIDnuDy9XgHClmSTBiMq4IrBautONuJXbBlvIgzFXVCjwxNZU5HzPASR5duIaCdmdKk0HMYSlS7CXrJiwTkr09jt91zT0bT7hz2mYQfHhLV3GBMMOL028VQehXm8Swgl3adx02bRRxS+5OY9PPWNRo+Ev3ku6xYZt+WnQFuH/5Ke98kUMTOgk+HuGM/ks+h05+JVqkltUsmZm4EltuUqUKr2xplX7</vt:lpwstr>
  </property>
  <property fmtid="{D5CDD505-2E9C-101B-9397-08002B2CF9AE}" pid="16" name="x1ye=20">
    <vt:lpwstr>pbzdRssbUm/++IukhvGqGpOVn2FsX/9EphTVSUJja/Fz8NEbTvr3iAf7TlKONdyEht6MxSLJE8lL6wTeRGahFPGcpfGkGm7GF9ALIFJF+pFOx/a9+VTXPbHK70tv6bXeYTr9gEC1jLo0RnmAeWcFcgANgWy2brTQoAFDHrBS64ZHnRB4LjudpaIaQ7Uumjk/Lo03Ke0pi4mqkFK/x3Nlv70UZTtewc5jUGrfbrNIecoLAfCYI1weG78Y2RxhJSY</vt:lpwstr>
  </property>
  <property fmtid="{D5CDD505-2E9C-101B-9397-08002B2CF9AE}" pid="17" name="x1ye=21">
    <vt:lpwstr>P+PVuabt2zUuxL83hYfyIUIm9+COzcx45SfHmNjOkKC2YpRq4EdFZy8V6aFs/UJXSLFhOPhBBx74TxY15Z5SXWPy7ys/y01wWQkkzPxzTWZWOplZUWhY6qrAZKe+QZrJUt1Ik/Rz594NeqcZm+E0yATs9yBMZpghw2lQGscuDOq6fvgN32TPSQTqRMj6AUhsWAk1xhG/7vhRgRRpQ9Trsylqqv5/yaNymJt5pphv4Q6o8P5oP31KI7kjJF1qLGq</vt:lpwstr>
  </property>
  <property fmtid="{D5CDD505-2E9C-101B-9397-08002B2CF9AE}" pid="18" name="x1ye=22">
    <vt:lpwstr>Bq6ulnaL/hku8XqCmBnJkGTzwsrHxDGbN/qmsKSWg5sqQGQNUnnyOscIPAK1Aj5fdv4LOq2/XkdSRwzy9CZevXG7n+49VPqlX5Gdyn4spVzYaI5/ejpjRJnZJS/yik6026ljAW/ZHEN9vMb53h9mgAJySVoWUkZ28EBahDhMKFGuylr4+nV+1twk/5zF8u+JirQoi7heI7TYvEh9LsYQogoDiU5R24o97NSMOrfKV35a5k4cVra9QmwLIT/nu78</vt:lpwstr>
  </property>
  <property fmtid="{D5CDD505-2E9C-101B-9397-08002B2CF9AE}" pid="19" name="x1ye=23">
    <vt:lpwstr>+Z4MNH9bhOCWQjenpghHp9YfcVFQDZvE92ohJdqlP1ClCjGVe7+8eis20SUVzyA5NUpNcsVzxdiJLYTWYH4PXYcRUCkaC+hXMbM9W0Pp8ggBXfQcaEyHNZ8r3xF+8SYSyyt4OMD2pL5/YKIl1/tYRF4b+u3FphOubnBwaM4vgZTXgglDNzQ17ez+m1qO2ZqSc0QzBdPjJAJkJG4RYQ6koYev8ujT7YQnXI2qNlCxOzG6kNf66GzhNSwu9b533tz</vt:lpwstr>
  </property>
  <property fmtid="{D5CDD505-2E9C-101B-9397-08002B2CF9AE}" pid="20" name="x1ye=24">
    <vt:lpwstr>lTeocYUrpPI7e7PasHZQwM82NH4bB9j5AA8I7qp6wAe0BpJx9Ck7WA83zffAfdb6GNzGGBn6+FSdbL2W/mTvhPVAxH/9JT9hXs2yT/f36Y9MEH5VPB865n50tRULf52WBJDrNEiOfMGG1qkcdm7VnHsdf4zJegp5/6kcmxH06mbkskR7dI2GUIbU4AxsoYLaKR1kj9ldqGDkp3l7sHSJ7trUwwEHStvgXGTPTxqZjn5akRAn6II6/riNaoMkaoR</vt:lpwstr>
  </property>
  <property fmtid="{D5CDD505-2E9C-101B-9397-08002B2CF9AE}" pid="21" name="x1ye=25">
    <vt:lpwstr>yaKUp+q8vJKCKc+cT/YaDCnE43vxV3YVa+I0Hjob+Es+fw/km/hOUF/dl4ARkfmlYUlgzCCBW8asz/n13oYxkkYRh71F6yocZ9CYUi9kR7zFi8zKRHslVGQ1UPjb/vaXwZIv0yR1Wkr+jpZWTrYPu+CVkeFX6SCEpMuFQNQ0NnEJjzpXR5caXSEoIbpuA59Fu36i7ijzmDdPxKZZbGBcCtBRstl/S4dfI+tdihtnXEsq2c6g3tBDY+jlWZgt62z</vt:lpwstr>
  </property>
  <property fmtid="{D5CDD505-2E9C-101B-9397-08002B2CF9AE}" pid="22" name="x1ye=26">
    <vt:lpwstr>MzSFiUXg3lKw02OgKkbR0NF+uMMST+4hVlonfQa0CE/hjMjTy0ByQiA6Bl8NcBtGypNkKNg6kRAYWPfBdMBIlWR63knPNmi5WyCY9sIqdBfwAWe8C08uplY1PHzkYY1kplNwJwq2Hoshf6gnxCNzX3pL/DYOifdMelFeQhEEWF3DseDxTsQ/le72+fIalJHY3mglQAz9LfJ0ozZyZEXRm130it5h0mX8jgWbep+D5GPyb6aaUoNCX71jgFKsw4/</vt:lpwstr>
  </property>
  <property fmtid="{D5CDD505-2E9C-101B-9397-08002B2CF9AE}" pid="23" name="x1ye=27">
    <vt:lpwstr>Z1xwv7KJIVTVFOJ3/I9sI0W5w5+dl/SQwBff+kCURDPyxpjZvHxoj/wPaP0S0um2gw43FzXh/SU72A0X0FnDEszpfXoPp79RhVYIbrag+vkTBiiU7EfT4zch0W3HhFtf0q7yGv/x+eqgQinlyiRz0x4e0NvKUuHLzJ1Yr7ioD+lOPI/TYdrlZBD7kQYMFZrnsSrrfrSZJEuK47Us258GSh1cMykrvzbhL2P2B6WBUE24qMAE27GBnR1Hu3psnZY</vt:lpwstr>
  </property>
  <property fmtid="{D5CDD505-2E9C-101B-9397-08002B2CF9AE}" pid="24" name="x1ye=28">
    <vt:lpwstr>yfOb8JxzoWhn53IZobEvw6+UcL+nDtNiK3Isz0AQWE3WQCN0QIqwDW1qg4OCaB3/1LqGEjvLnDlr0CHxG/azUZg+08ZKuVbJqwzTgyfrT/+piAlAoMr34VBm7fXQrxuktygv6QiHkOlMfx/SeEB4ovuII0D8hKpi/S7P+sCsTAhvGiGmHeH6SyCejpemwOQBUttc3vsNZ2F0suaakys6gXjVSpuDr84HeS52u3pqntKP6cCnrnIydOTFyI3Al0B</vt:lpwstr>
  </property>
  <property fmtid="{D5CDD505-2E9C-101B-9397-08002B2CF9AE}" pid="25" name="x1ye=29">
    <vt:lpwstr>GJS4NWhQjkLTGBeNBocpUeWnrpCbprFwbo388493nDG2k43MuMgtHB7L0UA3/Dgwot0r4nN/wHAtv47E6T4RNDZAQ4wkdPINXV1fopR2J6wv9mJOvVPil8v04777uq7SJE3Lrc8hll59APBDFdpGWrt/zmH/MDZcRDbtKSY+pKmMhMOS8LRhW1fNLbdy9kupBtbEYZWQO4UCrv9lUfPUqPFQU5tyfFlAX1uxe9JXv7pt16UFLjjAmHcTra4c8Ro</vt:lpwstr>
  </property>
  <property fmtid="{D5CDD505-2E9C-101B-9397-08002B2CF9AE}" pid="26" name="x1ye=3">
    <vt:lpwstr>IcRFZ2sUW5xElGDJr5BwOJJ70w+HVGRIfZ5f3DbNIpNmJPVsaWyOhmUE75ep3mpAZbflg9aHdCcHc9Dw9qOD3pucqQSm/1ydCoUYzPC8eENpli68Cmu0XPRfMErAzxDMJPHop99la2r0a3rQuwMcrY5RzOqrFtg6Plf+k2duIBZEt6D494FpgWVnEgwDr73A/5GXgenRV8Tp7aQ0CGFqUEk0/wxDCqByyTnFX5DoOTk7kimTdh98k/1uM0noT5F</vt:lpwstr>
  </property>
  <property fmtid="{D5CDD505-2E9C-101B-9397-08002B2CF9AE}" pid="27" name="x1ye=30">
    <vt:lpwstr>t9rdnRoLKb6hY+WUHMs8Jb6qpomZbsZtqJG7B0o2hdh6fK0QIzvyLN0ERQl8i5prHXLiI7IJ3CnYnNKzJeF7GYvQ4YpR/CvzZ5VZgQ7rgawgDUkEiet6A4SC5rqIEbm/wipbjGovUm4RGB0ZnYHseMIFBTOy67GOYlmr1SyScZFkUP+ebxA8TLWG2cnztfuX50sIlqxvjGVaE94S9aX915QlYbJkouxoam10SuUumyHkZpsixnlAzmvLXyHYvzS</vt:lpwstr>
  </property>
  <property fmtid="{D5CDD505-2E9C-101B-9397-08002B2CF9AE}" pid="28" name="x1ye=31">
    <vt:lpwstr>G4tOZa8nWpJXxhZ5FgloRA4vgPpaFbrb5h/u1TAJAP48wv4G+TP6aWuziryE5m6pteKFrhfleVh+7obouc/iw4sJPO7zBedjEqjHhpn2IYJNPE8NO1sa9+A57iEuZWw/v6fMMcwg/aUtEjzysZBpBC41WOOUHv8LFzR9xR7/Rux9nGEgl+pa/iattlPs7bH55MjNqfpZS3Vojl8UQAaUfv5Yiv7G6DkSu12PFU5ROPukAHNz0lF+/FKPJ7lq1vf</vt:lpwstr>
  </property>
  <property fmtid="{D5CDD505-2E9C-101B-9397-08002B2CF9AE}" pid="29" name="x1ye=32">
    <vt:lpwstr>avEF2zTYxGmiKyvLz6dl+scFRMGD78f7LsW4u+QXa70RfYP2vk9CcSR7gHOj+DTneRezOTmKy8q8fx9ONYOBrGBYJg4rlW0YyUa3oCQ55g7V24/axX0SIE2Stw0PRYjXKUTJeGKTPAh0phPZWv7eoweORt+rn/iTTcomKHjxWtccPxBdcwo+apFaw5Dmh1C8zyHvxcNnouDiB1rGKHllizaQrbOwTqoNEC7bBpBXGjKbJeGMnmzu5UtSgVvmHlg</vt:lpwstr>
  </property>
  <property fmtid="{D5CDD505-2E9C-101B-9397-08002B2CF9AE}" pid="30" name="x1ye=33">
    <vt:lpwstr>vWinW+SQxxc7yN3RPFRd5GzB+9xNBD/J1nyIWvHxgPrl5gP2RVfXhka1vTa63kK6V/Ga8zfcye8B+nrwt8SgEB/AoAiX2GOYoo8shJ9EXPOwF/0VKEI6fJs9LXiG68l6J1zZdx4HWuSv2XJvob+HI9Ml8YlWiG1rWAs99sAnTOvikDO1DghYZRBOoYk4f4J+1/4DxtyJLuhvc+2KVKbJA74Jg1VTXab/k2asBEpbE5jYGHQUZ/s25zzpDnsfRPr</vt:lpwstr>
  </property>
  <property fmtid="{D5CDD505-2E9C-101B-9397-08002B2CF9AE}" pid="31" name="x1ye=34">
    <vt:lpwstr>Q6IeGvHXyscQlgRmBoG85vbM4RDuCdiVeq55nwN1FaDLioHZEUG86IYWwfH7iymTFcz1+dlOXhbt8dvImevkjdXJHzcEEKEGeiCx/BZsj6jR9kIbPGjwwWG999SxYvQeUiP1b24GWrTg6GksezZrc0th2yqiY/sMffRsRbzY+pBMaACNo6R7tz6R118R1xp1+3SSxSCJi4plK53XxlGzgYTm24j/vFI4/jnwF5r3l4R+H1Cw22meYjbMHb66Qso</vt:lpwstr>
  </property>
  <property fmtid="{D5CDD505-2E9C-101B-9397-08002B2CF9AE}" pid="32" name="x1ye=35">
    <vt:lpwstr>1EGvDD5hUoN9B5NgY3vqwWnCK51hIcUmDhR52WHuhlUFP6WH3HiWJxJ1b0JC+9aX+Q4QCYqHL0s98rq6zHLL6lOniTNsbZU4UKkeKTBmQ+vHARifdXOsqd4KL6UlVXqhE/SmZKaDKlOq8b9uMLxEN47B4cD+1PnlV4CLoAiTtb+91OGQ5JxHe/Muv4y/zYoiOXSy1T493W+3VaUE7fUvx+VF0XbMQCXPyR9s9yVNT/hddeZNHS7iXlVdTZKNO3d</vt:lpwstr>
  </property>
  <property fmtid="{D5CDD505-2E9C-101B-9397-08002B2CF9AE}" pid="33" name="x1ye=36">
    <vt:lpwstr>4ftuSm3WApKNlq9eQRDBXbZ2GPYjbVIhYPwVkfRxoj/6m1N2sgfH/K5YqIA68lVYEIIqgb1b59J1lumjtQkzY2iULnx7Pdh6RsbsNsrnMSvBqbL8ilAwVNHBCGyLdVEsbG7JzZwuT6TfoYFE7hvWXNOgSZLKcRM4Mgh8b2vpBPE51TRQo24yy4uw2AWBOuLCHzD8QF9g2QIBd7+zsk+tEWCWrLNYBF8ovDA8vXnJjy2E21nCi2VdMukps5EZRkv</vt:lpwstr>
  </property>
  <property fmtid="{D5CDD505-2E9C-101B-9397-08002B2CF9AE}" pid="34" name="x1ye=37">
    <vt:lpwstr>sQFqLZbpNOmqKViWcRocswDx0nfbAqkqNWeejHhM9PUg2juMtGdQm/1kOe4mcwQAKCV/xkQJPqphP6i0j6Ks6YcNffVdVsk/nA87xXajvkHAavwKi54gW5fndYm/fnzIXMjdJtUmmBzZQ2WZ8Ad5cnYa/OwIwrlSnbm34UHTPtcuvCrPkh32j2ygDxFDmFWGG0XlGL6KMpfBD9jSnyN+Un7XRsfHGduXPhF/BahU/RXRMFxdt0gqbZPls5vu6zZ</vt:lpwstr>
  </property>
  <property fmtid="{D5CDD505-2E9C-101B-9397-08002B2CF9AE}" pid="35" name="x1ye=38">
    <vt:lpwstr>7p3cnJJbmcAHRHIGoevIxFOwvjKB8R1S6BnuIsPNP3Wp5WxI1jw4Xamoi7lzQmbLUeRUlE219goKDL0wTorDSOxIYmW9dibPLgiE6rnYfl99DJaXZyYVCnVEGmFZvCwffLfJFctRvcv2ywZ1hLZ6x2JSYDta0guY2t0xQ/X7AvNDrlH2B92qEj+Q9nxPehM64Oxv0ULsLqjtvg7bkAy2DADhK5dJhziZ0a0DFuQVs4piZNEiVQq3Y/Luu6BOiFk</vt:lpwstr>
  </property>
  <property fmtid="{D5CDD505-2E9C-101B-9397-08002B2CF9AE}" pid="36" name="x1ye=39">
    <vt:lpwstr>+8jG26zJVJOJvXunlAd8mF829h04vE4GrVCQvxAULFTnQl9T90bE/dmmgrxuSlZGzFh37KHe169AAg9Vm6hl2OjdD6y2XCI8E3S2reM708YXCPGf3iJC+vnV/R2ypwt7OKI3n8XULIwdxexbOFIZHUoJoiwLP4OZ4bUMOiTI68l8Lrh12xkUOKOiBQZQ5GPZvB24+f2t3IiBemJ0ng4fQFrwtFTTqhhaD6Qx0Kiie9RgTNQB4HoytPPbz8/MARf</vt:lpwstr>
  </property>
  <property fmtid="{D5CDD505-2E9C-101B-9397-08002B2CF9AE}" pid="37" name="x1ye=4">
    <vt:lpwstr>IroVZ53BadEcSfopYoJNy4bpLUXKilGxX0w/U6ozZ/oaHus5MLH2KEGZm7uG7ZIArd8f3soWIARykeda3ik6Pc5TVgjmML9yqJUlNOXyC1vA3837UIAAAF3ZypQwxV0Qd1C+fnn5oaTrkINzl1U15GZalD31FCizxGRvSKhLkmGvp4Ch2ReQ7qlxPrfuOx0mz0osX0WKAZmmXcerj2zP0RJEDe+Q6rCA3ye5glYJ09rM5ZBbsnJA8fgEw3KeyN7</vt:lpwstr>
  </property>
  <property fmtid="{D5CDD505-2E9C-101B-9397-08002B2CF9AE}" pid="38" name="x1ye=40">
    <vt:lpwstr>dz4olZ4JXiG3o1EpvN5VCJ3Jujo6JmO2Ksc8ek/ejtXplAyGbWe2Uoi58mBEh9+aEaJIWUpN5AWkp7uqM9sLxRR4qqiKT7EAy+mmbuPYLTb4QvsYqrNT1EjlpzKBIfdS2jvPxHnw8IcBJCZfBEB8iLGJMhZnudikOhfAnW4f81y0Pd9ibDVobCkJqCeJ5ouxbomUG+VDNslVO8+QBKUD6AytCSFwpv13PXTEGMGS9p3jqs2HDzKKpSc1gVPWdYt</vt:lpwstr>
  </property>
  <property fmtid="{D5CDD505-2E9C-101B-9397-08002B2CF9AE}" pid="39" name="x1ye=41">
    <vt:lpwstr>OM4PmSPX7w+R1FgdXvM1QhS0RyV6RKL6G/Wxh8RWATH65WrQRGRFBqdZo19AN4Ob3Or9tjhWc243wq0PLMMFCalCvKHyvmNJYsOdMMqPCAx+7ZVCPLw/B2BL660hh8m6kHqrCNxlgbsPIobwNE3LGbRqtytxBUMkKQWweHy4ZdWP/zpmZj5XpT53MdtL0JTrE3LfvyHXFz+sEWHzfgov5JHZQRGv1LxVxhKRjnT1IB3HwAhBL6StoicQPBuTPIJ</vt:lpwstr>
  </property>
  <property fmtid="{D5CDD505-2E9C-101B-9397-08002B2CF9AE}" pid="40" name="x1ye=42">
    <vt:lpwstr>3Ci6gxJRiYzU4D6PZc/FxdxJTUsYNu6UJn53bgqPErnU5iltWyPW87OyrkFll2ls/eCv7uNHL7DG9LsXJ6s+NPDblvnTJSEO1ylDlQOoJidwpQeVd6z7lmFCu1TzLLW8Cm+MBig9IKJELgp628bXbY9O1eFQ2TaiWu22DqnMWd8kcxViwSz0vZTF55me3HoBMhAo4268vaRTXrG2IDEK+ulqskglIuBgKHprWrI5KbpQJ4NY2+p0dI8LrX4Eb2p</vt:lpwstr>
  </property>
  <property fmtid="{D5CDD505-2E9C-101B-9397-08002B2CF9AE}" pid="41" name="x1ye=43">
    <vt:lpwstr>zaIhhdSLa69g/ecbw0n5BtPX7gH78N+LCeGBq61jwBOrV0eLtt1kI/7A3stR17aGIwxm57NkLDyh8jyV/eRbIz6vX0+mmgqWA15UixuWxxym48TrozlVUTvP4lGPr6vibxxxh5MLGrFGW7hMsfsC6Nyc9jpz5D79J6dBaQq+uYHYPzmgfCTP38KW5Pq4ct1LgbjyAqSCmgdWLQssNKpiHpma9CHGy2SSlsObpFiyIm0cQio8kWnvEamqzAVTkCz</vt:lpwstr>
  </property>
  <property fmtid="{D5CDD505-2E9C-101B-9397-08002B2CF9AE}" pid="42" name="x1ye=44">
    <vt:lpwstr>5PXbpCBxhcc2zq3rZmIJOVvHfpmSfp8+sZdpUvB7xPoGg8WKC6mAop5jiLVvp840nd9YK3DZaqui6gAcqmNtxwbegZToPRN8xwRivAXa9Eih150KnI2gZs30sbw1Mfl2I69zo+67unTNnWyOgD8LkOYmskV5ajAzxkQaCiUsYaG52OHaCuNSfdbBL3I4IutQDYZsklx80yoWHgOjZrOQ1GrieFkBEkvjj5vDWMTPHEo5+jDc7pEpiWcCI7uQ1G/</vt:lpwstr>
  </property>
  <property fmtid="{D5CDD505-2E9C-101B-9397-08002B2CF9AE}" pid="43" name="x1ye=45">
    <vt:lpwstr>zYoYAaxIuXfIQfc78Saw40tmvK5Q2w55PA36kzlgPBfzVve3QwYs7foRLwHo5556AwZ6B5aeopM+Xek6+pO704NEU1b0w2mlwNJlmK5yLuh4chLsdwBtxH9pq86OEBfZM00k70YsRljiRGeZAN46fZmWdClp3EWoH5FMJr4sKkRU1+bbctvsfyMDk2ZBW4gilPiCHlaMz+afRxa9KBXwq1L5EGWNByodxft/lWT/jgb0D0H7QKeHSVD4WcDfLsy</vt:lpwstr>
  </property>
  <property fmtid="{D5CDD505-2E9C-101B-9397-08002B2CF9AE}" pid="44" name="x1ye=46">
    <vt:lpwstr>pQLudvEbFtvbJ+SnBi+/nhp+rmv12X/ia6DmLfmv06V+9eLjVxQvswxpyfeG5AJyjiXMscP1AcBAKpT4a7zY24bf4Uy8BHHmKleAle8PXbOtHvJxxFZspxWrpe8RuszmBSu9ih5HXXtQFfsO9CjMCGvDuYSQOQkraeOYjh+JAlaIMz9SwFvBHaeZGF2Nm5QIekmTEycOvl7Z1TlS9KgyiMPl3TKb8lkxbqXcoHL9ZoKuX3HL6uLAf6YzLCtQb5/</vt:lpwstr>
  </property>
  <property fmtid="{D5CDD505-2E9C-101B-9397-08002B2CF9AE}" pid="45" name="x1ye=47">
    <vt:lpwstr>YeYd1ELgagpUgRUC1eL+Ha3ycHOUhYBcXXABbXyoDgB+4t1dcreVHo+EBaRwnrJuovMC11bsdVhq+6b9E2y3NJ5Ncpo7Dnjad/L4DANZq849cukOs74vtshN/GdhoQ2InLbzn29Z06MepTtF8VEL2mUIvrjAOlt4oGSu8Ls7ARclURWszVmj8yw9/orbeU1eOg41kI7Rt2wtv59Gjip9FSGNAM3d/akVKiKskbexUMHL88IW1vLQRrjPZB2dZ3T</vt:lpwstr>
  </property>
  <property fmtid="{D5CDD505-2E9C-101B-9397-08002B2CF9AE}" pid="46" name="x1ye=48">
    <vt:lpwstr>z/h37sTiC23YGfOPxgWxFZ4jokGTDlWoVFPiWHy2tfCTd0RIQVG/20oTDg+EQ+HNHA2e4ncofqRTx4SV0k6q+S7+1jtGiEhLPKkhGLhK44x5AsjxrDnv6pLSTkaptFEt6YmeI0blCdRHplGJp5B7usY+IdQ3rSEBTDM94F+LEnK4fYpUqOSIcipNjkHRim76F6K2spRnegTzjf4SKhIygIyhyVIfLvIMD0vI8RvnWP6GsaS6cygSWbIDp0746i3</vt:lpwstr>
  </property>
  <property fmtid="{D5CDD505-2E9C-101B-9397-08002B2CF9AE}" pid="47" name="x1ye=49">
    <vt:lpwstr>3OzYaZL4ybpgvmFP0xGrFWjoRvnM5txoDM/qRy1SDIxOXNPw7+esMVFEuMzESnR8wjWaNdDMon1nkGh2GBUEigsX1JuM8/iWEt5gNdEd2u9eO6oy1h8K5f320k4/k7J5OdZ/HHyVy8oP7etO/2PfGwkcGaEgrLLxsmTce810qhYBwSFZYf7Avd6RgCcmXlB/rcwJAf4MFVw6jalSfuDi/iSl2mTAzhZ6cxgi/BTouD3frR1xpk2p2KU4RU5EM/c</vt:lpwstr>
  </property>
  <property fmtid="{D5CDD505-2E9C-101B-9397-08002B2CF9AE}" pid="48" name="x1ye=5">
    <vt:lpwstr>09wQ9hi7Y/pd0S74YvEkv8BSIJ2bVJiV5rJwM2aS0uszX1TveXuoYdN1Qo7THD5HezDa1V9h9y0SKRshh2WVXlEdPs/d4kys9wZVOQ5vuwrioRYH3frBliwE4ST2fkOGEqSqnwDKaJbdL++bZYH4kk+SbrtmGNH5HwA1tss5RgXfoBsSGzUz3/IGU+JtseOxd+dGHU90mAAwHZi5DIJaAscr8Yv35goo0AL+f97FdKJqiPlDly6oh9VD3MxWh+C</vt:lpwstr>
  </property>
  <property fmtid="{D5CDD505-2E9C-101B-9397-08002B2CF9AE}" pid="49" name="x1ye=50">
    <vt:lpwstr>aOEJIwRK4UFPKFBcw7Bo+GgRZTQxrNsZ5C+0rXIGUxF8rErq9/A1g5ChtuJYIaKAj/uXh1+TyB//jJRzj5RnDL3GLbAtztkUb7LantWRnx7wogFW4mbsK7Ve4rR7sx6TtHoNxg7C95pe3oq6kwpx84vHO+nnWHaLN5h5lDOvATl3XAzP2kq8Bn9r/9OY/KXM2IBX/76qWD79SySqM9tiADhcnQKe5R9o3r83uA2c3g5LUM2SHXPGUnNAoHgsLXj</vt:lpwstr>
  </property>
  <property fmtid="{D5CDD505-2E9C-101B-9397-08002B2CF9AE}" pid="50" name="x1ye=51">
    <vt:lpwstr>aJTlkLyfmNj/tl/4vALHwQCBtYlxnhliXkNAoat7efX68QAa0xSQnAOqVnv70/ARdPbDoGohq4qgJniAoplV5cy0ARAiQ4QxBxn4++69E2wQqQ0aL+0aV90xA/uVyK7/mMeWutxO0YCKNfGnXrTMRxUXrhL6ZR8p/GxH1+tz/Iy6MZ1/Ne6cyMIPTtaBeb1mThRqGd1dfKWx+64pW1+tMjBXLLZA+42yILsGEW/iebAZEzW/V+35dj7G30ejblD</vt:lpwstr>
  </property>
  <property fmtid="{D5CDD505-2E9C-101B-9397-08002B2CF9AE}" pid="51" name="x1ye=52">
    <vt:lpwstr>JHGWr8OtLyEIcnR3dPseV8oxajZjmhnwyUHu58/A524hwX/WpNk9ERbIao1n0+7lqIwCR/KKwDnFVOkIsoTQN7p/ap4AeSk6dmrA6QwTMFLzvBFthKCLWB8qa0KYWTm/DK7qnQyQV78bhC2N5LsHWUeZ3/x0WVE/VzISmLRY8wn0tJWVReP5WnzX8LYOnT8oUdYFE/2VQSY+u4jVO8bPmyoF5WB+eHSUn71oKsYPLelQKmGvgF5jGRfIHEm48G0</vt:lpwstr>
  </property>
  <property fmtid="{D5CDD505-2E9C-101B-9397-08002B2CF9AE}" pid="52" name="x1ye=53">
    <vt:lpwstr>EfiaCUyHcjAs/zEcPiq65FqRRMDJVn0KEe4unXnOT5uhRxi7ehWPq1HWRKlYbbwWzPi/34LWgtF7J5E6PsKSMdnoZLVaeo+Yp/xycCRlKWN9VGBQ/Xad2WrznZgXK9trXUoz6hRzhpM11iByf59qGVeVZZp13yL9dbuNdjrsE1Ug6gTEkqKret2EQNF9QHDIq0pv6NO7cz/YgQeebLPI5B+jmfv2w5puv01ODkElaCiycJ/lPgFaOAQ5z/okzap</vt:lpwstr>
  </property>
  <property fmtid="{D5CDD505-2E9C-101B-9397-08002B2CF9AE}" pid="53" name="x1ye=54">
    <vt:lpwstr>igq1a659VXV+I2MBYcAzq0EgXw/QZiiJp7454cQXp8LVx4yAD1FvMjQMe3x9MRetFio/fU00IV73M1YzmJbEMYaVySBNVZRYYZNBXGNSeINIDeoOfnTkBq28LfuejbKysq8U4akmbyddxSDwk0fXprRJQCo6mizRAzg4K4RPUhZk/tSwxmEw6cNzjRrIWATxB4vTLzP5MBr4/Kfvik+gmT+6nXJoX5oaEmUZRMuGUXDF3ks2wEE37P78CP/dK22</vt:lpwstr>
  </property>
  <property fmtid="{D5CDD505-2E9C-101B-9397-08002B2CF9AE}" pid="54" name="x1ye=55">
    <vt:lpwstr>8DLVg+mkog3Tslzbz264NTh7TB1WezuirvlmkAkSpQXx7Kjdo2HXMeC6TzEZZl3IEhxP7DwBk7iJGKBV0wfkMa7RDG3eD9ilPUa/VUzIYYB9CsnDfGoKlHAIPZlvujOmB9HqV0LpVbX3dTU2EdtfJC+nH5t8d1o3IwIwGcX6d48aIx9KiR6eR+0OaJW+Rk9ZAtY3vGYT5YfxJcPErpc1wHjXogVNM7fB06Qjwes72pfap5Bk8TR8N5SldFdzjtk</vt:lpwstr>
  </property>
  <property fmtid="{D5CDD505-2E9C-101B-9397-08002B2CF9AE}" pid="55" name="x1ye=56">
    <vt:lpwstr>rUfcTulRgvnbdBTtP2CD1tlRjq/adyBo+OPxUHQv+nT8PfzHsC7qe1HQDfZruHDwom/UY/78A4dQL/OjXHPoD/tNwML2imqznIqsx2a7XaS9g+7vy0bi/pBzSIzz6zho7fqQpb8eUffWjTgdvx3iqagPXp9kS4IfYtjBAIzGSTiGWlxItPu8GHd45sMwUt3Amv25tYTvpVk8icUnO1l9sS1GqpE1wx/pgdc3/UK9yRg5wSBZHU5+LCmcxHMRGnk</vt:lpwstr>
  </property>
  <property fmtid="{D5CDD505-2E9C-101B-9397-08002B2CF9AE}" pid="56" name="x1ye=57">
    <vt:lpwstr>zyaFxRR8lFk/NbyuDfUw5t70JM2WrlWGXhaAu28C0QqaXZ0Pq8ZVqGId9sJbbXVefl1MIF4bMfMa36JF+nvMBfvRE2zMOF4K88phgQ5E6JXuMtZCdp3zOqHMrwByerk6V9aca1g3WuqrtM0lyp9lKOk6JFpgKQL22aIVpIZmZVL0yiOoe/l6RYNUGNSV3V1xJACMBxJdsLkED+uXCVKaHqP2WKEDwJtEWyvC4mVfaFflGStHzJ3spM5SdllpA7l</vt:lpwstr>
  </property>
  <property fmtid="{D5CDD505-2E9C-101B-9397-08002B2CF9AE}" pid="57" name="x1ye=58">
    <vt:lpwstr>6qBSIyY7p2AgCuVyEq+jZ+qDG2mP1Y9DSG0MLFDgsQAzFFceeL5yOs2OYUX7WlauoUpNKZxcunjSOtMEIYLIG7npYzzi3AfuzP4PyOhgFmtuc0zZWgYtBI0v4xpdc1nDMbiOe2RcVJ9ohVvW7Fax553nOSBIuxlXbUmFrYmiwf46a8R2yrDOldMKSwUpY71fwKo0zdEj5Arb3yKYFaylXAvEWscy66oM5TNyegyVStupeD+Rl/j5ZrMvXOMKwmL</vt:lpwstr>
  </property>
  <property fmtid="{D5CDD505-2E9C-101B-9397-08002B2CF9AE}" pid="58" name="x1ye=59">
    <vt:lpwstr>rv8+pDCsp4MmymH2fpt8MQDkI0uOGh0fg/A9mzJkLk4CtwTyB+LmfOcg61PZt/mHLlFLeYGzBq38dlJKanZT+rUQlX0EdIrYXc1JOxgxrYqcZ9jv7WB87OrzngnecnwP/ThfSj0XKITNGlF8PCZq7T+5Q8gGrptfAjwOYV9+9gDVldfmtN1rCDtL2R6adjKlx9gR5mQP7Gg+6GjcXv/CiNLAxw4P0GcGhrg6AZw9VX1ZRzY2UNfdbrPPlVbnNUt</vt:lpwstr>
  </property>
  <property fmtid="{D5CDD505-2E9C-101B-9397-08002B2CF9AE}" pid="59" name="x1ye=6">
    <vt:lpwstr>YOu00BcOyM25Zb9+yen+BmRrZrOhyUZZr32eQJsgVjiKCtMSnVhkXyJaB3PiB22rRIjWfjWgOq0WkZJWEu7Ge2vNIzzFUiaUCPIVqe3vDy8PxnJZfs0F8RgiVn1pj3ljPOutxn5sT5hxgYtXcbSUDv+wt6Z0ibfmtrfdCFrnR/Rpb5hBx0wpbVyj5XA+PSRHsOHyIM4eS755Dbe4p76fRwUP5sV9hXrBEtRkJ25DA8l6BPVi3VkNusZptp8QvUh</vt:lpwstr>
  </property>
  <property fmtid="{D5CDD505-2E9C-101B-9397-08002B2CF9AE}" pid="60" name="x1ye=60">
    <vt:lpwstr>d9N0KW6LaC5JS9Cm1T9EBDUYjgK8KsW4HKJH7ojfrn93+kcXPO7dUWzXsGxIN99n9rVlJ3lVYcSYX7RCWEHe4xI1tlayz1ff+MMj1w+F+zcSYiSuy9zsRZ/W9ABNPcMvOJmmk2HhmjWlBtKrRxug+rV7/WhCPE5iCtOezdG4DMjBpPG1/XBZDH2aqtd+SZhxio6UEFvm7CBPkA0D8mi/vLIcs1shtUtxV5PW3b1JAaT0NTj0YXf29SeA2x+gyak</vt:lpwstr>
  </property>
  <property fmtid="{D5CDD505-2E9C-101B-9397-08002B2CF9AE}" pid="61" name="x1ye=61">
    <vt:lpwstr>zTlaURSd3fzCn1Njqkjruoj7vHLALn2GGvC0ZCatNUGq6u3akd/NW+VOvYoyZmTyP1sVS5puNbVphSZurbPTtJOn0f/4diAzPfl7QElONLCKGJH5mcqWj3dcc8MSPLs7ekzIQ8nBaM8rVsXJyVvyt6GeSwSsHYpmPq8t6oO9sfRt+gq3Jqv2aQtfE5AhgEC1F7e9e1XeiQS0DhIqzCKFlHD9t1LoKE0PlFoCuNEbJoq02dzt8UDrFvlrhsdgciJ</vt:lpwstr>
  </property>
  <property fmtid="{D5CDD505-2E9C-101B-9397-08002B2CF9AE}" pid="62" name="x1ye=62">
    <vt:lpwstr>1gk+CoVbNPr3Bsx1fkfvjW8rS7KGE1hP3ge8ptV1c6XuVKaWILPsBRxPSNPnYi+oEeTHgjdw+6GxajQN0DLBOW+Oo2VyFpV7wPrFguLe/JS9Q7Y3u39wMFOJh/fD/EK7/ubCtpmQQ/6iOD9Hje07AZ+gJQmn0TkL1DuG5HhTtt98jFExMfEWlmTyCnk2s7pluTkE9UZucbpaTwtkTFQXZn641HFyO2wH7mkvKCgJGytORZYL8ZO67H+VplZYZbe</vt:lpwstr>
  </property>
  <property fmtid="{D5CDD505-2E9C-101B-9397-08002B2CF9AE}" pid="63" name="x1ye=63">
    <vt:lpwstr>H4gWlO2OdUlKgRjuD2qRmE5fVQHR1RgXq0gtoaeupXTpzz0Oa54cdYCHyqzDJs+Uj+Ls9l0yDRn341QplU4BzsSqRqIYUePr3R/OTa0Q1AJ88fT1TejfqKP2afYSwG9MqLm+7nJKnuJuGrt+ASb/ZBDxz+F/DK/NPPGY00qWUN6ImFhwHYsPIKdsW74yBYLzm+zL0GXSn2dxJbCorvNgq3RvVHVHM4KIGHc0k4WOUoep2h3uXgFyGwjxPV427eR</vt:lpwstr>
  </property>
  <property fmtid="{D5CDD505-2E9C-101B-9397-08002B2CF9AE}" pid="64" name="x1ye=64">
    <vt:lpwstr>aE86qZEDwT/7Uuw3u8Pv5Wc3WzZxOw5I/Dy0Appx+xL7rhvBPNdMaQgp2md3O/cnPGC/tVZUcspGaH5gIpSjBBB+zm1XwgrbRM2t6tOqYu1bnB7QK8W2zt1i2xqgcbpw/tjvZiGTzoCN9GsKexZxDwCpT8vppyWHssK3QR/E9Eig9lFePMOlIwJRwr7nYbDMukB/d/ASqWc/VUHpnNriNp5D27J/5sna5QWo5ov0fpC0EYMyKaO3EzxHldIw+QQ</vt:lpwstr>
  </property>
  <property fmtid="{D5CDD505-2E9C-101B-9397-08002B2CF9AE}" pid="65" name="x1ye=65">
    <vt:lpwstr>zR+ljBlisK3cQtYQCv+wEr1/mXWY30zTrtwOac30d/QPoOzjnZ99cWD1iCpzbwbJrh2MQjHbnowYfEOhC7I0ueafMBZ9Ba5HlDVEA1a9Jh5HGI5h5i3Xs2xizW3x4A1YWSUk5XoKWFBu6v+lneFuAF8JtInqn4ZZSQp1srsixYXwm4mpHhqZurY0HHa0V+k37xL2ucaONQMXT9SnjCndUg6U+PbztPHvJcxDCp1kwud5bW5eTlqpvMccE6w5mJo</vt:lpwstr>
  </property>
  <property fmtid="{D5CDD505-2E9C-101B-9397-08002B2CF9AE}" pid="66" name="x1ye=66">
    <vt:lpwstr>s+SK1mISRGn0aqwpzGUKPoP/4ylCvPR0y4bFLNgqHpzSf/2I4kuHlBl6f/ujabEyG1PmaUXOQSWwXgVcn8SU6mq2YvNAFZ41JMko+NsNyihT9krYhhogp3Ae80KpfbsqgWHffp6MAm6w5dxb4omllnOp7Sqq/Au7TpfPqWu+FGJ+kLDEu6p+y6k7r4kQ51rQnAjVpf60CCd0JAs0X/NVwW6bLCQBhdEAOk0cEboBf3BpoZHtx19Y8N5EsqVfWfA</vt:lpwstr>
  </property>
  <property fmtid="{D5CDD505-2E9C-101B-9397-08002B2CF9AE}" pid="67" name="x1ye=67">
    <vt:lpwstr>w3BDddD5t+mk9kbl/q8JKqZJM+HxC23uOr6LqckRPe1F/84FTE3Gl2oPLD6e+w6mlfSSxUgNHvJPfuVAT5hQ3xCFvNKrc9A5gF0jyTuKSOHdXOX+A8xDupT76gA1F1iU3koqdlbsu4KokLvnnPNlafYWPAxazc1LyVZXtp5/caLGBqpOMq9lpZVDGMD23NgkRucllSF2OLkOHs05NNET/OBR1j449vKrLNvOs6fgUYP0RDkNaa2Z6l+1T2DN2Xt</vt:lpwstr>
  </property>
  <property fmtid="{D5CDD505-2E9C-101B-9397-08002B2CF9AE}" pid="68" name="x1ye=68">
    <vt:lpwstr>NbXejKNHhknaNc4pyCavdqmoVqNzZDDStlh04512cWA7s2sJbQBu4+V7taWZE0/SFElv8/gDLhLCoZfCXlXY+cp06v9WKzcaeTPb/eRt90D9KMPy/uNCqtOfaNBZ9rZzzx3uf6cOHQMK6TJlEagLrPNwoImN7p+KqgPJMxHtM8CAFLd8oohZvN8k0KAxwWGAMkD+0mS1TSzULI8djzdo+ca6ytdRMoh6D9odmz1sr1ITHYAyrTycDm1JpPpxxMd</vt:lpwstr>
  </property>
  <property fmtid="{D5CDD505-2E9C-101B-9397-08002B2CF9AE}" pid="69" name="x1ye=69">
    <vt:lpwstr>ifiTXt6gr+gHGl6LHMwNCrtWFQUiAeVT4ESsrRqbcNdc063dVzebe8yf+i7Za9JebX7xcfLa0q5ShGJjEpx6zJ7kgfi06IVL90l9nTpdIdr79RPrhXBS0lvnGCJbk63/SMMqEQTiYY/Z/7PqnkHeyDo/EV3W5iDI5j7h6Zvodg18rMMLGvvY/bBHcs7vz3Oq0FfeZpOHimp3+brGv76Ax1toW9mzBkuZQaUykoiNBXr6zpgeUwZR7lVcLo1o5dD</vt:lpwstr>
  </property>
  <property fmtid="{D5CDD505-2E9C-101B-9397-08002B2CF9AE}" pid="70" name="x1ye=7">
    <vt:lpwstr>jP4fcs6hSf3TZZbjTZ5P1N5/pebiXA77Q/DAv+K9oz7uq0krwPBNom/05HYYqLZgH2WXyZQRGXZv5dBrxHTb+TjNz+/R8YO8UX94z1VPxE0zP6EaDpkKDsBTbcRnRp8lnlC3bfVMaMugDUvOKtAg/roDpBni2CiOqXfIQIWkF3ZuKyi1KQbFJeng5xaiCGKsGdp4ZxL9FSeu1fWJSbMaIRiAfA1u6z/bgdKk9Nvoa6P6Il8FjBHumQ+quRZnzSR</vt:lpwstr>
  </property>
  <property fmtid="{D5CDD505-2E9C-101B-9397-08002B2CF9AE}" pid="71" name="x1ye=70">
    <vt:lpwstr>C8qET236uzhtAPCPzhQB4mM4DqLCztPdpj/eni2936A7/mT2OV4lrAyId/pnX+JCc/IMtQqO9rBze0aoEDqO9Eqhajek1yuy14o9gXyBsKUiztHteAUERT/jqjJ4hJvmlvbXyhgzIpahltoKoaq4+rJqDVcGmjxbtKPENCfeUnEKHjvbvGBT2ymK/Nk47CLIkGSxQduSEMnXhGL1mEgqjzYYJjCGWYAWOGA7bhJXQxv7P8neGHNk3lZemtQBxr/</vt:lpwstr>
  </property>
  <property fmtid="{D5CDD505-2E9C-101B-9397-08002B2CF9AE}" pid="72" name="x1ye=71">
    <vt:lpwstr>ppX29GKwH1/jLDqjE0XZPLRL3HbM0QJiR8LOrtUgsvsv9JR2/EhkYzhtp8szaQyZWwtxDx9mxe9uKxlSODHGPZl1dCftZcoadj6qDEhnTAEuQKDrJcwVKSAmpCrC+4CgpH+I4NamSym72SbCawr96I2nyd99RqnOeZzOcHsLjDvqWoiqPJ3kDqE82MFZGBt+xj6/ck6Y2pntqEWfXW9OtFlO/NGiolGtWadkOHanXNzThTi2NVTZQy8uD2yFqEJ</vt:lpwstr>
  </property>
  <property fmtid="{D5CDD505-2E9C-101B-9397-08002B2CF9AE}" pid="73" name="x1ye=72">
    <vt:lpwstr>Ijbkz5X/7mXxzJD8Es5jJf58+lrIC3fF25Yn6CNdePCYvVG4c2l3yqh/45P3WHKDGomoNDGblzdJ9I82purVTEFK0USU75jsTI78PbveU2k5HqVtKoEh/UkbKKYBVfp6tOZViw2xN/5Y/Q+kaUII8qJT91zZ1EUkXLdoMPy9pNnbjCpfJtEeUTd3pzKo9ArDS6v+tswqSeQSCRYK8Uc/KVlfSk5ew3a3I048V+7XQ/BENMeVhus1xRv5bc77s3R</vt:lpwstr>
  </property>
  <property fmtid="{D5CDD505-2E9C-101B-9397-08002B2CF9AE}" pid="74" name="x1ye=73">
    <vt:lpwstr>byHXHq1DcLEAeqrRkUIbkq6wrQl084ucb744fLxb7OiYbetyD2oGPOdEyvh0mlUDXIsKfu96T8uS/MDQ9UVLf7umSAz9LAaf5VyhzWG+0oH0unJDogYdvI7IR6KdlbN+XmcynMZf5ifDK9e8rFaUj/jWYxyE+kkEKoy4DFK3QsD8smrKztsXp3r4/5kxKeKN8X34jZi9zHKZVBIOS8obXbL75AH7Gs+2erUomJvYwik/Jr824G6yyXxAK03EPFk</vt:lpwstr>
  </property>
  <property fmtid="{D5CDD505-2E9C-101B-9397-08002B2CF9AE}" pid="75" name="x1ye=74">
    <vt:lpwstr>LgxNcGMPYqfhHaR6Fe5tk7Ob1vkX5Pgdyd6US0wmaudP0oBzmKF5s6V6pI1JLeu9SFjgERwUfvxJDuMSryvjidNQYG5ofSKfw2k6Q1IHONHjPjpyKHCyZ6l/uCK2pJsGglbKdFx0wfrNIT7qlDVoON7KAPemyKs1Ltjw/A1osq214QT47tg+oq8RfEjs8nKfJGzYOGm1ZrLSZauaf2DXpVWklG5YBnMdscASNfvkaTJPlBvgwUuUX4gz5zugN4/</vt:lpwstr>
  </property>
  <property fmtid="{D5CDD505-2E9C-101B-9397-08002B2CF9AE}" pid="76" name="x1ye=75">
    <vt:lpwstr>Nvs8vw7MY9Ai/ltEomUtkpcdBb9O1wk7MwfNzmsW/FeV5GxLcKoY1LheQUjCEK6iaTbZSXTeSuqrezkNiwsmL8BuXT5XgIj6Ojz37//g5IRJjhKAAA=</vt:lpwstr>
  </property>
  <property fmtid="{D5CDD505-2E9C-101B-9397-08002B2CF9AE}" pid="77" name="x1ye=8">
    <vt:lpwstr>Io3107wt9R1vqqFrPNe2Q+5hYEGUK34e4RkqNX2gYtojtEe5Mn8+tX6YKp29KYPGdM/3RErvkIBY7jWLLZKp24gtn7ga8dtrV+pUp6Oc5bfChTgEmY1fmt9chC2TQLZIlJ1xeed9d4S2OE2PsQXxq9cL5lLSRquMUo0MRxBB0PDZTtySwZocO63vMuPhQCTQEQTvUw+9du4YCOdfepi+YgLeI+0YhTt89A943JPiGX2+dXWH7n2bTxQfbip32QQ</vt:lpwstr>
  </property>
  <property fmtid="{D5CDD505-2E9C-101B-9397-08002B2CF9AE}" pid="78" name="x1ye=9">
    <vt:lpwstr>XkXOOmEVegROxS0A6X7/pRH8Z4odfLSoR3gP9LVApG/Omi13qbYkZ5EGAYD0AlFMV30zbWDiybSV2UQUpLVRajoblLjqiHWa6zuA/swmiBePyN9I1lzJ9UKhYnhvpP8OXJLGNjsVaGZIeDvOcUXH+LmY6eisr1B9wbwIDHwzJudH5vg9wwKcmCi3OaAl4iazx4w6YMbWsX1gw1JgeY6Wj233ISvPN/gfAxgzD5A2Za1MjdhMe4PcjmUcrWJDtOu</vt:lpwstr>
  </property>
</Properties>
</file>