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3D50" w14:textId="4C4A36BD" w:rsidR="00EF40FC" w:rsidRPr="00D823D4" w:rsidRDefault="00B249F4" w:rsidP="00B249F4">
      <w:pPr>
        <w:bidi/>
        <w:jc w:val="center"/>
        <w:rPr>
          <w:b/>
          <w:bCs/>
          <w:sz w:val="36"/>
          <w:szCs w:val="36"/>
          <w:u w:val="single"/>
          <w:rtl/>
          <w:lang w:val="en-US"/>
        </w:rPr>
      </w:pPr>
      <w:r w:rsidRPr="00D823D4">
        <w:rPr>
          <w:b/>
          <w:bCs/>
          <w:sz w:val="36"/>
          <w:szCs w:val="36"/>
          <w:u w:val="single"/>
          <w:lang w:val="en-US"/>
        </w:rPr>
        <w:t>APPLE PAY</w:t>
      </w:r>
      <w:r w:rsidRPr="00D823D4">
        <w:rPr>
          <w:rFonts w:hint="cs"/>
          <w:b/>
          <w:bCs/>
          <w:sz w:val="36"/>
          <w:szCs w:val="36"/>
          <w:u w:val="single"/>
          <w:rtl/>
          <w:lang w:val="en-US"/>
        </w:rPr>
        <w:t xml:space="preserve"> + </w:t>
      </w:r>
      <w:r w:rsidRPr="00D823D4">
        <w:rPr>
          <w:b/>
          <w:bCs/>
          <w:sz w:val="36"/>
          <w:szCs w:val="36"/>
          <w:u w:val="single"/>
          <w:lang w:val="en-US"/>
        </w:rPr>
        <w:t>GOOGLE PAY</w:t>
      </w:r>
      <w:r w:rsidRPr="00D823D4">
        <w:rPr>
          <w:rFonts w:hint="cs"/>
          <w:b/>
          <w:bCs/>
          <w:sz w:val="36"/>
          <w:szCs w:val="36"/>
          <w:u w:val="single"/>
          <w:rtl/>
          <w:lang w:val="en-US"/>
        </w:rPr>
        <w:t xml:space="preserve"> גרין בוקס</w:t>
      </w:r>
    </w:p>
    <w:p w14:paraId="194DA02B" w14:textId="77777777" w:rsidR="00B249F4" w:rsidRDefault="00B249F4" w:rsidP="00B249F4">
      <w:pPr>
        <w:bidi/>
        <w:jc w:val="center"/>
        <w:rPr>
          <w:rtl/>
          <w:lang w:val="en-US"/>
        </w:rPr>
      </w:pPr>
    </w:p>
    <w:p w14:paraId="0EEAABBF" w14:textId="13CFAC7A" w:rsidR="00B249F4" w:rsidRDefault="00B249F4" w:rsidP="00B249F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על מנת שהלקוח יעבוד עם </w:t>
      </w:r>
      <w:r>
        <w:rPr>
          <w:lang w:val="en-US"/>
        </w:rPr>
        <w:t>Apple Pay + Google pay</w:t>
      </w:r>
      <w:r>
        <w:rPr>
          <w:rFonts w:hint="cs"/>
          <w:rtl/>
          <w:lang w:val="en-US"/>
        </w:rPr>
        <w:t xml:space="preserve"> צריך ליצור את האפשרות בתפריט ה </w:t>
      </w:r>
      <w:r>
        <w:rPr>
          <w:lang w:val="en-US"/>
        </w:rPr>
        <w:t>Wallet</w:t>
      </w:r>
      <w:r>
        <w:rPr>
          <w:rFonts w:hint="cs"/>
          <w:rtl/>
          <w:lang w:val="en-US"/>
        </w:rPr>
        <w:t xml:space="preserve"> בפורטל הגרין בוקס,</w:t>
      </w:r>
    </w:p>
    <w:p w14:paraId="41BBAA2A" w14:textId="1C9FE879" w:rsidR="00B249F4" w:rsidRDefault="00B249F4" w:rsidP="00B249F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איך נכנסים ל</w:t>
      </w:r>
      <w:r>
        <w:rPr>
          <w:lang w:val="en-US"/>
        </w:rPr>
        <w:t>Wallet</w:t>
      </w:r>
      <w:r>
        <w:rPr>
          <w:rFonts w:hint="cs"/>
          <w:rtl/>
          <w:lang w:val="en-US"/>
        </w:rPr>
        <w:t>?</w:t>
      </w:r>
    </w:p>
    <w:p w14:paraId="2A4AEB69" w14:textId="5C6FFD6D" w:rsidR="00B249F4" w:rsidRDefault="00B249F4" w:rsidP="00B249F4">
      <w:pPr>
        <w:bidi/>
        <w:rPr>
          <w:lang w:val="en-US"/>
        </w:rPr>
      </w:pPr>
      <w:r>
        <w:rPr>
          <w:lang w:val="en-US"/>
        </w:rPr>
        <w:t>Administration &gt; Wallet:</w:t>
      </w:r>
    </w:p>
    <w:p w14:paraId="4E543344" w14:textId="6DE231BB" w:rsidR="00B249F4" w:rsidRDefault="00B249F4" w:rsidP="00B249F4">
      <w:pPr>
        <w:bidi/>
        <w:rPr>
          <w:rtl/>
          <w:lang w:val="en-US"/>
        </w:rPr>
      </w:pPr>
      <w:r w:rsidRPr="00B249F4">
        <w:rPr>
          <w:rFonts w:cs="Arial"/>
          <w:rtl/>
          <w:lang w:val="en-US"/>
        </w:rPr>
        <w:drawing>
          <wp:inline distT="0" distB="0" distL="0" distR="0" wp14:anchorId="199AB252" wp14:editId="0760D6AA">
            <wp:extent cx="5686425" cy="1671149"/>
            <wp:effectExtent l="0" t="0" r="0" b="5715"/>
            <wp:docPr id="189094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444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1884" cy="167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65B7" w14:textId="4426C95E" w:rsidR="002B09FC" w:rsidRDefault="002B09FC" w:rsidP="002B09F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לאחר מכן בוחרים בלקוח, </w:t>
      </w:r>
    </w:p>
    <w:p w14:paraId="0E79A928" w14:textId="51FA29E9" w:rsidR="002B09FC" w:rsidRDefault="002B09FC" w:rsidP="002B09FC">
      <w:pPr>
        <w:bidi/>
        <w:rPr>
          <w:lang w:val="en-US"/>
        </w:rPr>
      </w:pPr>
      <w:proofErr w:type="gramStart"/>
      <w:r>
        <w:rPr>
          <w:lang w:val="en-US"/>
        </w:rPr>
        <w:t xml:space="preserve">Organizations </w:t>
      </w:r>
      <w:r>
        <w:rPr>
          <w:rFonts w:hint="cs"/>
          <w:rtl/>
          <w:lang w:val="en-US"/>
        </w:rPr>
        <w:t xml:space="preserve"> &gt;</w:t>
      </w:r>
      <w:proofErr w:type="gramEnd"/>
      <w:r>
        <w:rPr>
          <w:rFonts w:hint="cs"/>
          <w:rtl/>
          <w:lang w:val="en-US"/>
        </w:rPr>
        <w:t xml:space="preserve"> רושמים את שם הלקוח &gt; בוחרים את הלקוח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&gt; לוחצים על </w:t>
      </w:r>
      <w:r>
        <w:rPr>
          <w:lang w:val="en-US"/>
        </w:rPr>
        <w:t>Apply</w:t>
      </w:r>
      <w:r>
        <w:rPr>
          <w:rFonts w:hint="cs"/>
          <w:rtl/>
          <w:lang w:val="en-US"/>
        </w:rPr>
        <w:t xml:space="preserve"> &gt; לוחצים על </w:t>
      </w:r>
      <w:r>
        <w:rPr>
          <w:lang w:val="en-US"/>
        </w:rPr>
        <w:t>Search</w:t>
      </w:r>
    </w:p>
    <w:p w14:paraId="0D7666D5" w14:textId="3CDBFFF7" w:rsidR="002B09FC" w:rsidRDefault="002B09FC" w:rsidP="002B09FC">
      <w:pPr>
        <w:bidi/>
        <w:rPr>
          <w:lang w:val="en-US"/>
        </w:rPr>
      </w:pPr>
      <w:r w:rsidRPr="002B09FC">
        <w:rPr>
          <w:rFonts w:cs="Arial"/>
          <w:rtl/>
          <w:lang w:val="en-US"/>
        </w:rPr>
        <w:drawing>
          <wp:inline distT="0" distB="0" distL="0" distR="0" wp14:anchorId="5EF773AE" wp14:editId="4162989C">
            <wp:extent cx="5274310" cy="1989455"/>
            <wp:effectExtent l="0" t="0" r="2540" b="0"/>
            <wp:docPr id="1791537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375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3B9F" w14:textId="365A98BB" w:rsidR="002B09FC" w:rsidRDefault="002B09FC" w:rsidP="002B09F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במידה ואין ללקוח שום אופציה, בוחרים ב</w:t>
      </w:r>
      <w:r>
        <w:rPr>
          <w:lang w:val="en-US"/>
        </w:rPr>
        <w:t>Add new Wallet</w:t>
      </w:r>
      <w:r>
        <w:rPr>
          <w:rFonts w:hint="cs"/>
          <w:rtl/>
          <w:lang w:val="en-US"/>
        </w:rPr>
        <w:t xml:space="preserve"> ליצירת הארנק:</w:t>
      </w:r>
    </w:p>
    <w:p w14:paraId="0FF962A2" w14:textId="5ADC5051" w:rsidR="002B09FC" w:rsidRDefault="002B09FC" w:rsidP="002B09FC">
      <w:pPr>
        <w:bidi/>
        <w:rPr>
          <w:rtl/>
          <w:lang w:val="en-US"/>
        </w:rPr>
      </w:pPr>
      <w:r w:rsidRPr="002B09FC">
        <w:rPr>
          <w:rFonts w:cs="Arial"/>
          <w:rtl/>
          <w:lang w:val="en-US"/>
        </w:rPr>
        <w:drawing>
          <wp:inline distT="0" distB="0" distL="0" distR="0" wp14:anchorId="510216B4" wp14:editId="4892DAE9">
            <wp:extent cx="5274310" cy="1243330"/>
            <wp:effectExtent l="0" t="0" r="2540" b="0"/>
            <wp:docPr id="790424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44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3B10" w14:textId="77777777" w:rsidR="002B09FC" w:rsidRDefault="002B09FC" w:rsidP="002B09FC">
      <w:pPr>
        <w:bidi/>
        <w:rPr>
          <w:rtl/>
          <w:lang w:val="en-US"/>
        </w:rPr>
      </w:pPr>
    </w:p>
    <w:p w14:paraId="69ABEC2B" w14:textId="77777777" w:rsidR="002B09FC" w:rsidRDefault="002B09FC" w:rsidP="002B09FC">
      <w:pPr>
        <w:bidi/>
        <w:rPr>
          <w:rtl/>
          <w:lang w:val="en-US"/>
        </w:rPr>
      </w:pPr>
    </w:p>
    <w:p w14:paraId="490D796F" w14:textId="18E4449E" w:rsidR="002B09FC" w:rsidRPr="002B09FC" w:rsidRDefault="002B09FC" w:rsidP="002B09FC">
      <w:pPr>
        <w:bidi/>
        <w:rPr>
          <w:u w:val="single"/>
          <w:rtl/>
          <w:lang w:val="en-US"/>
        </w:rPr>
      </w:pPr>
      <w:r w:rsidRPr="002B09FC">
        <w:rPr>
          <w:rFonts w:hint="cs"/>
          <w:u w:val="single"/>
          <w:rtl/>
          <w:lang w:val="en-US"/>
        </w:rPr>
        <w:lastRenderedPageBreak/>
        <w:t xml:space="preserve">יצירת </w:t>
      </w:r>
      <w:r w:rsidRPr="002B09FC">
        <w:rPr>
          <w:u w:val="single"/>
          <w:lang w:val="en-US"/>
        </w:rPr>
        <w:t>Google Pay</w:t>
      </w:r>
      <w:r w:rsidRPr="002B09FC">
        <w:rPr>
          <w:rFonts w:hint="cs"/>
          <w:u w:val="single"/>
          <w:rtl/>
          <w:lang w:val="en-US"/>
        </w:rPr>
        <w:t>:</w:t>
      </w:r>
    </w:p>
    <w:p w14:paraId="33F23EF4" w14:textId="74E49753" w:rsidR="002B09FC" w:rsidRDefault="002B09FC" w:rsidP="002B09FC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בוחרים בלקוח &gt; בוחרים באפשרות </w:t>
      </w:r>
      <w:r>
        <w:rPr>
          <w:lang w:val="en-US"/>
        </w:rPr>
        <w:t>Google Pay</w:t>
      </w:r>
      <w:r>
        <w:rPr>
          <w:rFonts w:hint="cs"/>
          <w:rtl/>
          <w:lang w:val="en-US"/>
        </w:rPr>
        <w:t xml:space="preserve"> &gt; </w:t>
      </w:r>
      <w:r>
        <w:rPr>
          <w:lang w:val="en-US"/>
        </w:rPr>
        <w:t>Add Wallet</w:t>
      </w:r>
    </w:p>
    <w:p w14:paraId="2BED1D38" w14:textId="5C8BE72D" w:rsidR="002B09FC" w:rsidRDefault="002B09FC" w:rsidP="002B09FC">
      <w:pPr>
        <w:bidi/>
        <w:rPr>
          <w:rtl/>
          <w:lang w:val="en-US"/>
        </w:rPr>
      </w:pPr>
      <w:r w:rsidRPr="002B09FC">
        <w:rPr>
          <w:rFonts w:cs="Arial"/>
          <w:rtl/>
          <w:lang w:val="en-US"/>
        </w:rPr>
        <w:drawing>
          <wp:inline distT="0" distB="0" distL="0" distR="0" wp14:anchorId="7E309BD6" wp14:editId="39F4F4DD">
            <wp:extent cx="5274310" cy="3352800"/>
            <wp:effectExtent l="0" t="0" r="2540" b="0"/>
            <wp:docPr id="1083904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45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5173" w14:textId="77777777" w:rsidR="002B09FC" w:rsidRDefault="002B09FC" w:rsidP="002B09FC">
      <w:pPr>
        <w:bidi/>
        <w:rPr>
          <w:rtl/>
          <w:lang w:val="en-US"/>
        </w:rPr>
      </w:pPr>
    </w:p>
    <w:p w14:paraId="4284BE5B" w14:textId="177A24DE" w:rsidR="002B09FC" w:rsidRDefault="002B09FC" w:rsidP="002B09FC">
      <w:pPr>
        <w:bidi/>
        <w:rPr>
          <w:u w:val="single"/>
          <w:rtl/>
          <w:lang w:val="en-US"/>
        </w:rPr>
      </w:pPr>
      <w:r w:rsidRPr="002B09FC">
        <w:rPr>
          <w:rFonts w:hint="cs"/>
          <w:u w:val="single"/>
          <w:rtl/>
          <w:lang w:val="en-US"/>
        </w:rPr>
        <w:t xml:space="preserve">יצירת </w:t>
      </w:r>
      <w:r w:rsidRPr="002B09FC">
        <w:rPr>
          <w:u w:val="single"/>
          <w:lang w:val="en-US"/>
        </w:rPr>
        <w:t>Apple Pay</w:t>
      </w:r>
      <w:r w:rsidRPr="002B09FC">
        <w:rPr>
          <w:rFonts w:hint="cs"/>
          <w:u w:val="single"/>
          <w:rtl/>
          <w:lang w:val="en-US"/>
        </w:rPr>
        <w:t>:</w:t>
      </w:r>
    </w:p>
    <w:p w14:paraId="39CF088E" w14:textId="27B47BD3" w:rsidR="002B09FC" w:rsidRDefault="002B09FC" w:rsidP="002B09FC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בוחרים בלקוח &gt; בוחרים באפשרות </w:t>
      </w:r>
      <w:r>
        <w:rPr>
          <w:lang w:val="en-US"/>
        </w:rPr>
        <w:t>Apple Pay</w:t>
      </w:r>
      <w:r>
        <w:rPr>
          <w:rFonts w:hint="cs"/>
          <w:rtl/>
          <w:lang w:val="en-US"/>
        </w:rPr>
        <w:t xml:space="preserve"> &gt; </w:t>
      </w:r>
      <w:r>
        <w:rPr>
          <w:lang w:val="en-US"/>
        </w:rPr>
        <w:t>Add Wallet</w:t>
      </w:r>
    </w:p>
    <w:p w14:paraId="40620F12" w14:textId="62CC0B2B" w:rsidR="002B09FC" w:rsidRDefault="002B09FC" w:rsidP="002B09F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*לא צריך לסמן ב</w:t>
      </w:r>
      <w:r>
        <w:rPr>
          <w:lang w:val="en-US"/>
        </w:rPr>
        <w:t>V</w:t>
      </w:r>
      <w:r>
        <w:rPr>
          <w:rFonts w:hint="cs"/>
          <w:rtl/>
          <w:lang w:val="en-US"/>
        </w:rPr>
        <w:t xml:space="preserve"> בקובייה, משאירים אותה ריקה:</w:t>
      </w:r>
    </w:p>
    <w:p w14:paraId="3CA9FF1B" w14:textId="3A1E6B32" w:rsidR="002B09FC" w:rsidRDefault="002B09FC" w:rsidP="002B09FC">
      <w:pPr>
        <w:bidi/>
        <w:rPr>
          <w:rtl/>
          <w:lang w:val="en-US"/>
        </w:rPr>
      </w:pPr>
      <w:r w:rsidRPr="002B09FC">
        <w:rPr>
          <w:rFonts w:cs="Arial"/>
          <w:rtl/>
          <w:lang w:val="en-US"/>
        </w:rPr>
        <w:drawing>
          <wp:inline distT="0" distB="0" distL="0" distR="0" wp14:anchorId="3C033894" wp14:editId="796DD87C">
            <wp:extent cx="5111542" cy="3257550"/>
            <wp:effectExtent l="0" t="0" r="0" b="0"/>
            <wp:docPr id="483050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502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56" cy="325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EA57" w14:textId="65A038CC" w:rsidR="002B09FC" w:rsidRDefault="002B09FC" w:rsidP="002B09F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>ב</w:t>
      </w:r>
      <w:proofErr w:type="spellStart"/>
      <w:r>
        <w:rPr>
          <w:lang w:val="en-US"/>
        </w:rPr>
        <w:t>Woocomerce</w:t>
      </w:r>
      <w:proofErr w:type="spellEnd"/>
      <w:r>
        <w:rPr>
          <w:rFonts w:hint="cs"/>
          <w:rtl/>
          <w:lang w:val="en-US"/>
        </w:rPr>
        <w:t xml:space="preserve"> מפעילים את האופציה של </w:t>
      </w:r>
      <w:r>
        <w:rPr>
          <w:lang w:val="en-US"/>
        </w:rPr>
        <w:t>Google Pay + Apple Pay</w:t>
      </w:r>
      <w:r>
        <w:rPr>
          <w:rFonts w:hint="cs"/>
          <w:rtl/>
          <w:lang w:val="en-US"/>
        </w:rPr>
        <w:t xml:space="preserve"> ושמים את ה</w:t>
      </w:r>
      <w:r w:rsidRPr="00D823D4">
        <w:rPr>
          <w:u w:val="single"/>
          <w:lang w:val="en-US"/>
        </w:rPr>
        <w:t>Payment Provider ID</w:t>
      </w:r>
      <w:r>
        <w:rPr>
          <w:rFonts w:hint="cs"/>
          <w:rtl/>
          <w:lang w:val="en-US"/>
        </w:rPr>
        <w:t xml:space="preserve"> של הלקוח:</w:t>
      </w:r>
    </w:p>
    <w:p w14:paraId="3B6FF880" w14:textId="76683D58" w:rsidR="00D823D4" w:rsidRDefault="00D823D4" w:rsidP="00D823D4">
      <w:pPr>
        <w:bidi/>
        <w:rPr>
          <w:rtl/>
          <w:lang w:val="en-US"/>
        </w:rPr>
      </w:pPr>
      <w:r w:rsidRPr="00D823D4">
        <w:rPr>
          <w:rFonts w:cs="Arial"/>
          <w:rtl/>
          <w:lang w:val="en-US"/>
        </w:rPr>
        <w:drawing>
          <wp:inline distT="0" distB="0" distL="0" distR="0" wp14:anchorId="1806610B" wp14:editId="52A1ED18">
            <wp:extent cx="5274310" cy="4607560"/>
            <wp:effectExtent l="0" t="0" r="2540" b="2540"/>
            <wp:docPr id="3443110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103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AC69" w14:textId="77777777" w:rsidR="002B09FC" w:rsidRDefault="002B09FC" w:rsidP="002B09FC">
      <w:pPr>
        <w:bidi/>
        <w:rPr>
          <w:rtl/>
          <w:lang w:val="en-US"/>
        </w:rPr>
      </w:pPr>
    </w:p>
    <w:p w14:paraId="204C2853" w14:textId="3C5272DD" w:rsidR="00D823D4" w:rsidRDefault="00D823D4" w:rsidP="00D823D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*הערה:</w:t>
      </w:r>
    </w:p>
    <w:p w14:paraId="160CFC37" w14:textId="1F45553D" w:rsidR="00D823D4" w:rsidRDefault="00D823D4" w:rsidP="00D823D4">
      <w:pPr>
        <w:bidi/>
        <w:rPr>
          <w:u w:val="single"/>
          <w:rtl/>
          <w:lang w:val="en-US"/>
        </w:rPr>
      </w:pPr>
      <w:proofErr w:type="spellStart"/>
      <w:proofErr w:type="gramStart"/>
      <w:r w:rsidRPr="00D823D4">
        <w:rPr>
          <w:u w:val="single"/>
          <w:lang w:val="en-US"/>
        </w:rPr>
        <w:t>GooglePay</w:t>
      </w:r>
      <w:proofErr w:type="spellEnd"/>
      <w:r w:rsidRPr="00D823D4">
        <w:rPr>
          <w:u w:val="single"/>
          <w:lang w:val="en-US"/>
        </w:rPr>
        <w:t xml:space="preserve"> </w:t>
      </w:r>
      <w:r w:rsidRPr="00D823D4">
        <w:rPr>
          <w:rFonts w:hint="cs"/>
          <w:u w:val="single"/>
          <w:rtl/>
          <w:lang w:val="en-US"/>
        </w:rPr>
        <w:t xml:space="preserve"> יופיע</w:t>
      </w:r>
      <w:proofErr w:type="gramEnd"/>
      <w:r w:rsidRPr="00D823D4">
        <w:rPr>
          <w:rFonts w:hint="cs"/>
          <w:u w:val="single"/>
          <w:rtl/>
          <w:lang w:val="en-US"/>
        </w:rPr>
        <w:t xml:space="preserve"> בדף תשלום</w:t>
      </w:r>
      <w:r>
        <w:rPr>
          <w:rFonts w:hint="cs"/>
          <w:u w:val="single"/>
          <w:rtl/>
          <w:lang w:val="en-US"/>
        </w:rPr>
        <w:t xml:space="preserve"> בגוגל</w:t>
      </w:r>
      <w:r w:rsidRPr="00D823D4">
        <w:rPr>
          <w:rFonts w:hint="cs"/>
          <w:u w:val="single"/>
          <w:rtl/>
          <w:lang w:val="en-US"/>
        </w:rPr>
        <w:t xml:space="preserve">, </w:t>
      </w:r>
      <w:r w:rsidRPr="00D823D4">
        <w:rPr>
          <w:u w:val="single"/>
          <w:lang w:val="en-US"/>
        </w:rPr>
        <w:t>Apple Pay</w:t>
      </w:r>
      <w:r w:rsidRPr="00D823D4">
        <w:rPr>
          <w:rFonts w:hint="cs"/>
          <w:u w:val="single"/>
          <w:rtl/>
          <w:lang w:val="en-US"/>
        </w:rPr>
        <w:t xml:space="preserve"> יופיע רק אם הלקוח משלם באתר דרך </w:t>
      </w:r>
      <w:r>
        <w:rPr>
          <w:rFonts w:hint="cs"/>
          <w:u w:val="single"/>
          <w:rtl/>
          <w:lang w:val="en-US"/>
        </w:rPr>
        <w:t xml:space="preserve">מכשיר </w:t>
      </w:r>
      <w:proofErr w:type="spellStart"/>
      <w:r w:rsidRPr="00D823D4">
        <w:rPr>
          <w:rFonts w:hint="cs"/>
          <w:u w:val="single"/>
          <w:rtl/>
          <w:lang w:val="en-US"/>
        </w:rPr>
        <w:t>אייפון</w:t>
      </w:r>
      <w:proofErr w:type="spellEnd"/>
      <w:r w:rsidRPr="00D823D4">
        <w:rPr>
          <w:rFonts w:hint="cs"/>
          <w:u w:val="single"/>
          <w:rtl/>
          <w:lang w:val="en-US"/>
        </w:rPr>
        <w:t>.</w:t>
      </w:r>
    </w:p>
    <w:p w14:paraId="5D33FD14" w14:textId="77777777" w:rsidR="00D823D4" w:rsidRDefault="00D823D4" w:rsidP="00D823D4">
      <w:pPr>
        <w:bidi/>
        <w:rPr>
          <w:u w:val="single"/>
          <w:rtl/>
          <w:lang w:val="en-US"/>
        </w:rPr>
      </w:pPr>
    </w:p>
    <w:p w14:paraId="1C78396C" w14:textId="77777777" w:rsidR="00D823D4" w:rsidRDefault="00D823D4" w:rsidP="00D823D4">
      <w:pPr>
        <w:bidi/>
        <w:rPr>
          <w:u w:val="single"/>
          <w:rtl/>
          <w:lang w:val="en-US"/>
        </w:rPr>
      </w:pPr>
    </w:p>
    <w:p w14:paraId="651E6B16" w14:textId="77777777" w:rsidR="00D823D4" w:rsidRDefault="00D823D4" w:rsidP="00D823D4">
      <w:pPr>
        <w:bidi/>
        <w:rPr>
          <w:u w:val="single"/>
          <w:rtl/>
          <w:lang w:val="en-US"/>
        </w:rPr>
      </w:pPr>
    </w:p>
    <w:p w14:paraId="04779068" w14:textId="77777777" w:rsidR="00D823D4" w:rsidRDefault="00D823D4" w:rsidP="00D823D4">
      <w:pPr>
        <w:bidi/>
        <w:rPr>
          <w:u w:val="single"/>
          <w:rtl/>
          <w:lang w:val="en-US"/>
        </w:rPr>
      </w:pPr>
    </w:p>
    <w:p w14:paraId="60FB4CC6" w14:textId="7D6CD9B0" w:rsidR="00D823D4" w:rsidRPr="00D823D4" w:rsidRDefault="00D823D4" w:rsidP="00D823D4">
      <w:pPr>
        <w:bidi/>
        <w:jc w:val="center"/>
        <w:rPr>
          <w:rFonts w:hint="cs"/>
          <w:b/>
          <w:bCs/>
          <w:i/>
          <w:iCs/>
          <w:color w:val="00B050"/>
          <w:u w:val="single"/>
          <w:rtl/>
          <w:lang w:val="en-US"/>
        </w:rPr>
      </w:pPr>
      <w:r w:rsidRPr="00D823D4">
        <w:rPr>
          <w:rFonts w:hint="cs"/>
          <w:b/>
          <w:bCs/>
          <w:i/>
          <w:iCs/>
          <w:color w:val="00B050"/>
          <w:u w:val="single"/>
          <w:rtl/>
          <w:lang w:val="en-US"/>
        </w:rPr>
        <w:t xml:space="preserve">זכויות </w:t>
      </w:r>
      <w:r>
        <w:rPr>
          <w:rFonts w:hint="cs"/>
          <w:b/>
          <w:bCs/>
          <w:i/>
          <w:iCs/>
          <w:color w:val="00B050"/>
          <w:u w:val="single"/>
          <w:rtl/>
          <w:lang w:val="en-US"/>
        </w:rPr>
        <w:t>יוצרים</w:t>
      </w:r>
      <w:r w:rsidRPr="00D823D4">
        <w:rPr>
          <w:rFonts w:hint="cs"/>
          <w:b/>
          <w:bCs/>
          <w:i/>
          <w:iCs/>
          <w:color w:val="00B050"/>
          <w:u w:val="single"/>
          <w:rtl/>
          <w:lang w:val="en-US"/>
        </w:rPr>
        <w:t xml:space="preserve"> לדן הגבר ☻</w:t>
      </w:r>
    </w:p>
    <w:sectPr w:rsidR="00D823D4" w:rsidRPr="00D823D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77A40"/>
    <w:multiLevelType w:val="hybridMultilevel"/>
    <w:tmpl w:val="A9F6D6DA"/>
    <w:lvl w:ilvl="0" w:tplc="ACDABA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5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F4"/>
    <w:rsid w:val="002B09FC"/>
    <w:rsid w:val="007723AA"/>
    <w:rsid w:val="00B249F4"/>
    <w:rsid w:val="00D823D4"/>
    <w:rsid w:val="00E854E5"/>
    <w:rsid w:val="00EF40FC"/>
    <w:rsid w:val="00F4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4D76"/>
  <w15:chartTrackingRefBased/>
  <w15:docId w15:val="{ACD4D911-31E2-4D3B-A072-24B4CA87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Vaysman</dc:creator>
  <cp:keywords/>
  <dc:description/>
  <cp:lastModifiedBy>Dan Vaysman</cp:lastModifiedBy>
  <cp:revision>1</cp:revision>
  <dcterms:created xsi:type="dcterms:W3CDTF">2026-01-01T10:49:00Z</dcterms:created>
  <dcterms:modified xsi:type="dcterms:W3CDTF">2026-01-01T11:17:00Z</dcterms:modified>
</cp:coreProperties>
</file>