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0311" w14:textId="77777777" w:rsidR="00C943BC" w:rsidRPr="00C943BC" w:rsidRDefault="00C943BC" w:rsidP="00C943BC">
      <w:pPr>
        <w:bidi w:val="0"/>
        <w:spacing w:after="0"/>
        <w:rPr>
          <w:b/>
          <w:bCs/>
          <w:sz w:val="24"/>
          <w:szCs w:val="24"/>
          <w:u w:val="single"/>
        </w:rPr>
      </w:pPr>
      <w:r w:rsidRPr="00C943BC">
        <w:rPr>
          <w:b/>
          <w:bCs/>
          <w:sz w:val="24"/>
          <w:szCs w:val="24"/>
          <w:u w:val="single"/>
        </w:rPr>
        <w:t>Terraform Hands-on Exam and Q&amp;A</w:t>
      </w:r>
    </w:p>
    <w:p w14:paraId="364B656A" w14:textId="77777777" w:rsidR="00C943BC" w:rsidRPr="00C943BC" w:rsidRDefault="00C943BC" w:rsidP="00C943BC">
      <w:pPr>
        <w:bidi w:val="0"/>
        <w:spacing w:after="0"/>
        <w:rPr>
          <w:b/>
          <w:bCs/>
        </w:rPr>
      </w:pPr>
      <w:r w:rsidRPr="00C943BC">
        <w:rPr>
          <w:b/>
          <w:bCs/>
        </w:rPr>
        <w:t>Exam Overview</w:t>
      </w:r>
    </w:p>
    <w:p w14:paraId="057E5CDE" w14:textId="77777777" w:rsidR="00C943BC" w:rsidRPr="00C943BC" w:rsidRDefault="00C943BC" w:rsidP="00C943BC">
      <w:pPr>
        <w:numPr>
          <w:ilvl w:val="0"/>
          <w:numId w:val="1"/>
        </w:numPr>
        <w:bidi w:val="0"/>
        <w:spacing w:after="0"/>
      </w:pPr>
      <w:r w:rsidRPr="00C943BC">
        <w:rPr>
          <w:b/>
          <w:bCs/>
        </w:rPr>
        <w:t>Duration:</w:t>
      </w:r>
      <w:r w:rsidRPr="00C943BC">
        <w:t xml:space="preserve"> 3-5 hours</w:t>
      </w:r>
    </w:p>
    <w:p w14:paraId="5BBD5D74" w14:textId="77777777" w:rsidR="00C943BC" w:rsidRPr="00C943BC" w:rsidRDefault="00C943BC" w:rsidP="00C943BC">
      <w:pPr>
        <w:numPr>
          <w:ilvl w:val="0"/>
          <w:numId w:val="1"/>
        </w:numPr>
        <w:bidi w:val="0"/>
        <w:spacing w:after="0"/>
      </w:pPr>
      <w:r w:rsidRPr="00C943BC">
        <w:rPr>
          <w:b/>
          <w:bCs/>
        </w:rPr>
        <w:t>Section 1:</w:t>
      </w:r>
      <w:r w:rsidRPr="00C943BC">
        <w:t xml:space="preserve"> Multiple Choice &amp; Short Answer Questions (20 questions) (~1 hour)</w:t>
      </w:r>
    </w:p>
    <w:p w14:paraId="0AB71CCF" w14:textId="77777777" w:rsidR="00C943BC" w:rsidRPr="00C943BC" w:rsidRDefault="00C943BC" w:rsidP="00C943BC">
      <w:pPr>
        <w:numPr>
          <w:ilvl w:val="0"/>
          <w:numId w:val="1"/>
        </w:numPr>
        <w:bidi w:val="0"/>
        <w:spacing w:after="0"/>
      </w:pPr>
      <w:r w:rsidRPr="00C943BC">
        <w:rPr>
          <w:b/>
          <w:bCs/>
        </w:rPr>
        <w:t>Section 2:</w:t>
      </w:r>
      <w:r w:rsidRPr="00C943BC">
        <w:t xml:space="preserve"> Hands-on Practical Assignments (~2-4 hours)</w:t>
      </w:r>
    </w:p>
    <w:p w14:paraId="2DD8F9BB" w14:textId="77777777" w:rsidR="00C943BC" w:rsidRPr="00C943BC" w:rsidRDefault="00C943BC" w:rsidP="00C943BC">
      <w:pPr>
        <w:numPr>
          <w:ilvl w:val="1"/>
          <w:numId w:val="1"/>
        </w:numPr>
        <w:bidi w:val="0"/>
        <w:spacing w:after="0"/>
      </w:pPr>
      <w:r w:rsidRPr="00C943BC">
        <w:t>Task-based questions requiring Terraform configuration</w:t>
      </w:r>
    </w:p>
    <w:p w14:paraId="77F14E2D" w14:textId="77777777" w:rsidR="00C943BC" w:rsidRPr="00C943BC" w:rsidRDefault="00C943BC" w:rsidP="00C943BC">
      <w:pPr>
        <w:numPr>
          <w:ilvl w:val="1"/>
          <w:numId w:val="1"/>
        </w:numPr>
        <w:bidi w:val="0"/>
        <w:spacing w:after="0"/>
      </w:pPr>
      <w:r w:rsidRPr="00C943BC">
        <w:t>Infrastructure provisioning and troubleshooting</w:t>
      </w:r>
    </w:p>
    <w:p w14:paraId="7F510CFB" w14:textId="77777777" w:rsidR="00C943BC" w:rsidRPr="00C943BC" w:rsidRDefault="00000000" w:rsidP="00C943BC">
      <w:pPr>
        <w:bidi w:val="0"/>
        <w:spacing w:after="0"/>
      </w:pPr>
      <w:r>
        <w:pict w14:anchorId="3A88A635">
          <v:rect id="_x0000_i1025" style="width:0;height:1.5pt" o:hralign="center" o:hrstd="t" o:hr="t" fillcolor="#a0a0a0" stroked="f"/>
        </w:pict>
      </w:r>
    </w:p>
    <w:p w14:paraId="636BE41B" w14:textId="77777777" w:rsidR="00C943BC" w:rsidRPr="00C943BC" w:rsidRDefault="00C943BC" w:rsidP="00C943BC">
      <w:pPr>
        <w:bidi w:val="0"/>
        <w:spacing w:after="0"/>
        <w:rPr>
          <w:b/>
          <w:bCs/>
        </w:rPr>
      </w:pPr>
      <w:r w:rsidRPr="00C943BC">
        <w:rPr>
          <w:b/>
          <w:bCs/>
        </w:rPr>
        <w:t>Exam Structure</w:t>
      </w:r>
    </w:p>
    <w:p w14:paraId="3D1AC171" w14:textId="77777777" w:rsidR="00C943BC" w:rsidRPr="00C943BC" w:rsidRDefault="00C943BC" w:rsidP="00C943BC">
      <w:pPr>
        <w:bidi w:val="0"/>
        <w:spacing w:after="0"/>
        <w:rPr>
          <w:b/>
          <w:bCs/>
          <w:u w:val="single"/>
        </w:rPr>
      </w:pPr>
      <w:r w:rsidRPr="00C943BC">
        <w:rPr>
          <w:b/>
          <w:bCs/>
          <w:u w:val="single"/>
        </w:rPr>
        <w:t>Section 1: Q&amp;A (20 Questions)</w:t>
      </w:r>
    </w:p>
    <w:p w14:paraId="467BD987" w14:textId="77777777" w:rsidR="00C943BC" w:rsidRPr="00C943BC" w:rsidRDefault="00C943BC" w:rsidP="00C943BC">
      <w:pPr>
        <w:bidi w:val="0"/>
        <w:spacing w:after="0"/>
        <w:rPr>
          <w:b/>
          <w:bCs/>
        </w:rPr>
      </w:pPr>
      <w:r w:rsidRPr="00C943BC">
        <w:rPr>
          <w:b/>
          <w:bCs/>
          <w:color w:val="C45911" w:themeColor="accent2" w:themeShade="BF"/>
        </w:rPr>
        <w:t>1. Terraform Fundamentals (5 questions)</w:t>
      </w:r>
    </w:p>
    <w:p w14:paraId="1854E2D7" w14:textId="30848CCD" w:rsidR="00C943BC" w:rsidRPr="00C943BC" w:rsidRDefault="00C943BC" w:rsidP="00C943BC">
      <w:pPr>
        <w:numPr>
          <w:ilvl w:val="0"/>
          <w:numId w:val="2"/>
        </w:numPr>
        <w:bidi w:val="0"/>
        <w:spacing w:after="0"/>
        <w:rPr>
          <w:b/>
          <w:bCs/>
        </w:rPr>
      </w:pPr>
      <w:r w:rsidRPr="00C943BC">
        <w:t xml:space="preserve">What is Terraform and how does it differ from other </w:t>
      </w:r>
      <w:proofErr w:type="spellStart"/>
      <w:r w:rsidRPr="00C943BC">
        <w:t>IaC</w:t>
      </w:r>
      <w:proofErr w:type="spellEnd"/>
      <w:r w:rsidRPr="00C943BC">
        <w:t xml:space="preserve"> tools?</w:t>
      </w:r>
      <w:r>
        <w:br/>
      </w:r>
      <w:r w:rsidRPr="00C943BC">
        <w:rPr>
          <w:b/>
          <w:bCs/>
          <w:i/>
          <w:iCs/>
          <w:color w:val="2F5496" w:themeColor="accent1" w:themeShade="BF"/>
        </w:rPr>
        <w:t xml:space="preserve">Terraform is language code that help you automate creation of resources on Azure / AWS / GCP /VMWARE and </w:t>
      </w:r>
      <w:proofErr w:type="gramStart"/>
      <w:r w:rsidRPr="00C943BC">
        <w:rPr>
          <w:b/>
          <w:bCs/>
          <w:i/>
          <w:iCs/>
          <w:color w:val="2F5496" w:themeColor="accent1" w:themeShade="BF"/>
        </w:rPr>
        <w:t>more ,</w:t>
      </w:r>
      <w:proofErr w:type="gramEnd"/>
      <w:r w:rsidRPr="00C943BC">
        <w:rPr>
          <w:b/>
          <w:bCs/>
          <w:i/>
          <w:iCs/>
          <w:color w:val="2F5496" w:themeColor="accent1" w:themeShade="BF"/>
        </w:rPr>
        <w:t xml:space="preserve"> this is multiplatform instead other solutions.</w:t>
      </w:r>
    </w:p>
    <w:p w14:paraId="0B8F20EF" w14:textId="55B659A5" w:rsidR="00C943BC" w:rsidRPr="00C943BC" w:rsidRDefault="00C943BC" w:rsidP="006E02AC">
      <w:pPr>
        <w:pStyle w:val="a9"/>
        <w:numPr>
          <w:ilvl w:val="0"/>
          <w:numId w:val="2"/>
        </w:numPr>
        <w:bidi w:val="0"/>
      </w:pPr>
      <w:r w:rsidRPr="00C943BC">
        <w:t xml:space="preserve">Explain </w:t>
      </w:r>
      <w:proofErr w:type="spellStart"/>
      <w:r w:rsidRPr="00C943BC">
        <w:t>Terraform's</w:t>
      </w:r>
      <w:proofErr w:type="spellEnd"/>
      <w:r w:rsidRPr="00C943BC">
        <w:t xml:space="preserve"> declarative nature and state management.</w:t>
      </w:r>
      <w:r w:rsidR="006E02AC">
        <w:br/>
      </w:r>
      <w:r w:rsidR="006E02AC" w:rsidRPr="006E02AC">
        <w:rPr>
          <w:b/>
          <w:bCs/>
          <w:i/>
          <w:iCs/>
          <w:color w:val="2F5496" w:themeColor="accent1" w:themeShade="BF"/>
        </w:rPr>
        <w:t xml:space="preserve">Declarative means you define the desired end-state of your infrastructure, and Terraform figures out how to achieve it. State management uses a </w:t>
      </w:r>
      <w:proofErr w:type="spellStart"/>
      <w:proofErr w:type="gramStart"/>
      <w:r w:rsidR="006E02AC" w:rsidRPr="006E02AC">
        <w:rPr>
          <w:b/>
          <w:bCs/>
          <w:i/>
          <w:iCs/>
          <w:color w:val="2F5496" w:themeColor="accent1" w:themeShade="BF"/>
        </w:rPr>
        <w:t>terraform.tfstate</w:t>
      </w:r>
      <w:proofErr w:type="spellEnd"/>
      <w:proofErr w:type="gramEnd"/>
      <w:r w:rsidR="006E02AC" w:rsidRPr="006E02AC">
        <w:rPr>
          <w:b/>
          <w:bCs/>
          <w:i/>
          <w:iCs/>
          <w:color w:val="2F5496" w:themeColor="accent1" w:themeShade="BF"/>
        </w:rPr>
        <w:t xml:space="preserve"> file to map your real-world resources to your configuration code, track metadata, and improve performance</w:t>
      </w:r>
      <w:r w:rsidR="006E02AC" w:rsidRPr="006E02AC">
        <w:rPr>
          <w:rFonts w:cs="Arial"/>
          <w:rtl/>
        </w:rPr>
        <w:t>.</w:t>
      </w:r>
    </w:p>
    <w:p w14:paraId="0CEF279A" w14:textId="04054C8C" w:rsidR="00C943BC" w:rsidRPr="00C943BC" w:rsidRDefault="00C943BC" w:rsidP="00C943BC">
      <w:pPr>
        <w:numPr>
          <w:ilvl w:val="0"/>
          <w:numId w:val="2"/>
        </w:numPr>
        <w:bidi w:val="0"/>
        <w:spacing w:after="0"/>
      </w:pPr>
      <w:r w:rsidRPr="00C943BC">
        <w:t>What is the purpose of the Terraform provider?</w:t>
      </w:r>
      <w:r>
        <w:br/>
      </w:r>
      <w:r w:rsidR="006E02AC" w:rsidRPr="00F94C7B">
        <w:rPr>
          <w:b/>
          <w:bCs/>
          <w:i/>
          <w:iCs/>
          <w:color w:val="2F5496" w:themeColor="accent1" w:themeShade="BF"/>
        </w:rPr>
        <w:t>A provider is a plugin downloaded by Terraform that translates your HCL code into API calls for a specific platform (like AWS or VMware), enabling Terraform to manage that platform's resources.</w:t>
      </w:r>
    </w:p>
    <w:p w14:paraId="4DCEE9F4" w14:textId="40A38881" w:rsidR="00C943BC" w:rsidRPr="00C943BC" w:rsidRDefault="00C943BC" w:rsidP="00C943BC">
      <w:pPr>
        <w:numPr>
          <w:ilvl w:val="0"/>
          <w:numId w:val="2"/>
        </w:numPr>
        <w:bidi w:val="0"/>
        <w:spacing w:after="0"/>
      </w:pPr>
      <w:r w:rsidRPr="00C943BC">
        <w:t>How does Terraform handle dependency resolution?</w:t>
      </w:r>
      <w:r w:rsidR="006E02AC">
        <w:br/>
      </w:r>
      <w:r w:rsidR="006E02AC" w:rsidRPr="00F94C7B">
        <w:rPr>
          <w:b/>
          <w:bCs/>
          <w:i/>
          <w:iCs/>
          <w:color w:val="2F5496" w:themeColor="accent1" w:themeShade="BF"/>
        </w:rPr>
        <w:t xml:space="preserve">Terraform builds a dependency graph of all resources. It resolves implicit dependencies automatically (e.g., an instance referencing a VPC ID) and allows you to define explicit dependencies using the </w:t>
      </w:r>
      <w:proofErr w:type="spellStart"/>
      <w:r w:rsidR="006E02AC" w:rsidRPr="00F94C7B">
        <w:rPr>
          <w:b/>
          <w:bCs/>
          <w:i/>
          <w:iCs/>
          <w:color w:val="2F5496" w:themeColor="accent1" w:themeShade="BF"/>
        </w:rPr>
        <w:t>depends_on</w:t>
      </w:r>
      <w:proofErr w:type="spellEnd"/>
      <w:r w:rsidR="006E02AC" w:rsidRPr="00F94C7B">
        <w:rPr>
          <w:b/>
          <w:bCs/>
          <w:i/>
          <w:iCs/>
          <w:color w:val="2F5496" w:themeColor="accent1" w:themeShade="BF"/>
        </w:rPr>
        <w:t xml:space="preserve"> meta-argument.</w:t>
      </w:r>
    </w:p>
    <w:p w14:paraId="15F21986" w14:textId="03BD5498" w:rsidR="00C943BC" w:rsidRPr="00C943BC" w:rsidRDefault="00C943BC" w:rsidP="00C943BC">
      <w:pPr>
        <w:numPr>
          <w:ilvl w:val="0"/>
          <w:numId w:val="2"/>
        </w:numPr>
        <w:bidi w:val="0"/>
        <w:spacing w:after="0"/>
      </w:pPr>
      <w:r w:rsidRPr="00C943BC">
        <w:t>What are the key components of a Terraform configuration file?</w:t>
      </w:r>
      <w:r w:rsidR="006E02AC">
        <w:br/>
      </w:r>
      <w:r w:rsidR="006E02AC" w:rsidRPr="00F94C7B">
        <w:rPr>
          <w:b/>
          <w:bCs/>
          <w:i/>
          <w:iCs/>
          <w:color w:val="2F5496" w:themeColor="accent1" w:themeShade="BF"/>
        </w:rPr>
        <w:t>The terraform block (backend/settings), provider (cloud platform connection), resource (infrastructure objects to create), variable (input parameters), output (return values), and data (fetching existing information).</w:t>
      </w:r>
    </w:p>
    <w:p w14:paraId="03C9E208" w14:textId="77777777" w:rsidR="00C943BC" w:rsidRPr="00C943BC" w:rsidRDefault="00C943BC" w:rsidP="00C943BC">
      <w:pPr>
        <w:bidi w:val="0"/>
        <w:spacing w:after="0"/>
        <w:rPr>
          <w:b/>
          <w:bCs/>
          <w:color w:val="C45911" w:themeColor="accent2" w:themeShade="BF"/>
        </w:rPr>
      </w:pPr>
      <w:r w:rsidRPr="00C943BC">
        <w:rPr>
          <w:b/>
          <w:bCs/>
          <w:color w:val="C45911" w:themeColor="accent2" w:themeShade="BF"/>
        </w:rPr>
        <w:t>2. State Management &amp; Backend Configuration (3 questions)</w:t>
      </w:r>
    </w:p>
    <w:p w14:paraId="72F0F0CB" w14:textId="7AC1D17B" w:rsidR="00C943BC" w:rsidRPr="00C943BC" w:rsidRDefault="00C943BC" w:rsidP="00C943BC">
      <w:pPr>
        <w:numPr>
          <w:ilvl w:val="0"/>
          <w:numId w:val="3"/>
        </w:numPr>
        <w:bidi w:val="0"/>
        <w:spacing w:after="0"/>
      </w:pPr>
      <w:r w:rsidRPr="00C943BC">
        <w:t>Explain the difference between terraform refresh, terraform plan, and terraform apply.</w:t>
      </w:r>
      <w:r w:rsidR="00BF1EC9">
        <w:br/>
      </w:r>
      <w:r w:rsidR="00BF1EC9" w:rsidRPr="00BF1EC9">
        <w:rPr>
          <w:b/>
          <w:bCs/>
          <w:i/>
          <w:iCs/>
          <w:color w:val="2F5496" w:themeColor="accent1" w:themeShade="BF"/>
        </w:rPr>
        <w:t xml:space="preserve">terraform refresh - </w:t>
      </w:r>
      <w:r w:rsidR="006E02AC" w:rsidRPr="00F94C7B">
        <w:t>Updates your local state file to match the actual, real-world infrastructure (note: currently deprecated in favor of terraform plan -refresh-only).</w:t>
      </w:r>
      <w:r w:rsidRPr="00BF1EC9">
        <w:rPr>
          <w:b/>
          <w:bCs/>
          <w:i/>
          <w:iCs/>
          <w:color w:val="2F5496" w:themeColor="accent1" w:themeShade="BF"/>
        </w:rPr>
        <w:br/>
        <w:t xml:space="preserve">terraform plan </w:t>
      </w:r>
      <w:r w:rsidR="00BF1EC9" w:rsidRPr="00BF1EC9">
        <w:rPr>
          <w:b/>
          <w:bCs/>
          <w:i/>
          <w:iCs/>
          <w:color w:val="2F5496" w:themeColor="accent1" w:themeShade="BF"/>
        </w:rPr>
        <w:t>–</w:t>
      </w:r>
      <w:r w:rsidRPr="00BF1EC9">
        <w:rPr>
          <w:b/>
          <w:bCs/>
          <w:i/>
          <w:iCs/>
          <w:color w:val="2F5496" w:themeColor="accent1" w:themeShade="BF"/>
        </w:rPr>
        <w:t xml:space="preserve"> </w:t>
      </w:r>
      <w:r w:rsidR="00BF1EC9" w:rsidRPr="006E02AC">
        <w:t xml:space="preserve">show you what the resource will destroy / create / changed </w:t>
      </w:r>
      <w:r w:rsidR="00BF1EC9" w:rsidRPr="006E02AC">
        <w:br/>
      </w:r>
      <w:r w:rsidR="00BF1EC9" w:rsidRPr="00BF1EC9">
        <w:rPr>
          <w:b/>
          <w:bCs/>
          <w:i/>
          <w:iCs/>
          <w:color w:val="2F5496" w:themeColor="accent1" w:themeShade="BF"/>
        </w:rPr>
        <w:t xml:space="preserve">terraform apply – </w:t>
      </w:r>
      <w:r w:rsidR="00BF1EC9" w:rsidRPr="006E02AC">
        <w:t>execute you plan</w:t>
      </w:r>
      <w:r w:rsidR="00BF1EC9">
        <w:t xml:space="preserve"> </w:t>
      </w:r>
    </w:p>
    <w:p w14:paraId="20529C2D" w14:textId="3BCC65BF" w:rsidR="00C943BC" w:rsidRPr="00C943BC" w:rsidRDefault="00C943BC" w:rsidP="00C943BC">
      <w:pPr>
        <w:numPr>
          <w:ilvl w:val="0"/>
          <w:numId w:val="3"/>
        </w:numPr>
        <w:bidi w:val="0"/>
        <w:spacing w:after="0"/>
      </w:pPr>
      <w:r w:rsidRPr="00C943BC">
        <w:t>What is the difference between local and remote backends?</w:t>
      </w:r>
      <w:r w:rsidR="006E02AC">
        <w:br/>
      </w:r>
      <w:r w:rsidR="006E02AC" w:rsidRPr="00F94C7B">
        <w:rPr>
          <w:b/>
          <w:bCs/>
          <w:i/>
          <w:iCs/>
          <w:color w:val="2F5496" w:themeColor="accent1" w:themeShade="BF"/>
        </w:rPr>
        <w:t xml:space="preserve">A local backend stores the </w:t>
      </w:r>
      <w:proofErr w:type="spellStart"/>
      <w:proofErr w:type="gramStart"/>
      <w:r w:rsidR="006E02AC" w:rsidRPr="00F94C7B">
        <w:rPr>
          <w:b/>
          <w:bCs/>
          <w:i/>
          <w:iCs/>
          <w:color w:val="2F5496" w:themeColor="accent1" w:themeShade="BF"/>
        </w:rPr>
        <w:t>terraform.tfstate</w:t>
      </w:r>
      <w:proofErr w:type="spellEnd"/>
      <w:proofErr w:type="gramEnd"/>
      <w:r w:rsidR="006E02AC" w:rsidRPr="00F94C7B">
        <w:rPr>
          <w:b/>
          <w:bCs/>
          <w:i/>
          <w:iCs/>
          <w:color w:val="2F5496" w:themeColor="accent1" w:themeShade="BF"/>
        </w:rPr>
        <w:t xml:space="preserve"> file directly on your local disk. A remote backend (like AWS S3) stores the state file centrally, which enables team collaboration, state locking, and better security for sensitive data.</w:t>
      </w:r>
    </w:p>
    <w:p w14:paraId="1C3E2AB7" w14:textId="51081AF6" w:rsidR="00C943BC" w:rsidRPr="00C943BC" w:rsidRDefault="00C943BC" w:rsidP="00C943BC">
      <w:pPr>
        <w:numPr>
          <w:ilvl w:val="0"/>
          <w:numId w:val="3"/>
        </w:numPr>
        <w:bidi w:val="0"/>
        <w:spacing w:after="0"/>
        <w:rPr>
          <w:b/>
          <w:bCs/>
          <w:i/>
          <w:iCs/>
          <w:color w:val="2F5496" w:themeColor="accent1" w:themeShade="BF"/>
        </w:rPr>
      </w:pPr>
      <w:r w:rsidRPr="00C943BC">
        <w:t xml:space="preserve">How </w:t>
      </w:r>
      <w:proofErr w:type="gramStart"/>
      <w:r w:rsidRPr="00C943BC">
        <w:t xml:space="preserve">can </w:t>
      </w:r>
      <w:r w:rsidR="00AA3FB1">
        <w:t xml:space="preserve"> </w:t>
      </w:r>
      <w:r w:rsidRPr="00C943BC">
        <w:t>you</w:t>
      </w:r>
      <w:proofErr w:type="gramEnd"/>
      <w:r w:rsidRPr="00C943BC">
        <w:t xml:space="preserve"> prevent state corruption when multiple engineers work on the same infrastructure?</w:t>
      </w:r>
      <w:r w:rsidR="00BF1EC9">
        <w:br/>
      </w:r>
      <w:r w:rsidR="006E02AC" w:rsidRPr="00F94C7B">
        <w:rPr>
          <w:b/>
          <w:bCs/>
          <w:i/>
          <w:iCs/>
          <w:color w:val="2F5496" w:themeColor="accent1" w:themeShade="BF"/>
        </w:rPr>
        <w:t>By using a remote backend that supports State Locking (for example, storing state in AWS S3 and using an AWS DynamoDB table for locks). This locks the state file during any operation, completely preventing concurrent writes by other engineers.</w:t>
      </w:r>
    </w:p>
    <w:p w14:paraId="17F96315" w14:textId="77777777" w:rsidR="00C943BC" w:rsidRPr="00C943BC" w:rsidRDefault="00C943BC" w:rsidP="00C943BC">
      <w:pPr>
        <w:bidi w:val="0"/>
        <w:spacing w:after="0"/>
        <w:rPr>
          <w:b/>
          <w:bCs/>
          <w:color w:val="C45911" w:themeColor="accent2" w:themeShade="BF"/>
        </w:rPr>
      </w:pPr>
      <w:r w:rsidRPr="00C943BC">
        <w:rPr>
          <w:b/>
          <w:bCs/>
          <w:color w:val="C45911" w:themeColor="accent2" w:themeShade="BF"/>
        </w:rPr>
        <w:lastRenderedPageBreak/>
        <w:t>3. Terraform Modules &amp; Reusability (4 questions)</w:t>
      </w:r>
    </w:p>
    <w:p w14:paraId="555AE3BC" w14:textId="414D5DFD" w:rsidR="00C943BC" w:rsidRPr="00C943BC" w:rsidRDefault="00C943BC" w:rsidP="00C943BC">
      <w:pPr>
        <w:numPr>
          <w:ilvl w:val="0"/>
          <w:numId w:val="4"/>
        </w:numPr>
        <w:bidi w:val="0"/>
        <w:spacing w:after="0"/>
      </w:pPr>
      <w:r w:rsidRPr="00C943BC">
        <w:t>What are the benefits of using Terraform modules?</w:t>
      </w:r>
      <w:r w:rsidR="006E02AC">
        <w:br/>
      </w:r>
      <w:r w:rsidR="006E02AC" w:rsidRPr="00F94C7B">
        <w:rPr>
          <w:b/>
          <w:bCs/>
          <w:i/>
          <w:iCs/>
          <w:color w:val="2F5496" w:themeColor="accent1" w:themeShade="BF"/>
        </w:rPr>
        <w:t>They promote code reusability, organization, and consistency. Instead of writing the same code repeatedly, you package a set of related resources into a single module that can be called multiple times with different variables.</w:t>
      </w:r>
    </w:p>
    <w:p w14:paraId="1ADF8B9A" w14:textId="40301AC6" w:rsidR="00C943BC" w:rsidRPr="00C943BC" w:rsidRDefault="00C943BC" w:rsidP="00C943BC">
      <w:pPr>
        <w:numPr>
          <w:ilvl w:val="0"/>
          <w:numId w:val="4"/>
        </w:numPr>
        <w:bidi w:val="0"/>
        <w:spacing w:after="0"/>
      </w:pPr>
      <w:r w:rsidRPr="00C943BC">
        <w:t>Explain how to pass variables to a Terraform module.</w:t>
      </w:r>
      <w:r w:rsidR="006E02AC">
        <w:br/>
      </w:r>
      <w:r w:rsidR="006E02AC" w:rsidRPr="00F94C7B">
        <w:rPr>
          <w:b/>
          <w:bCs/>
          <w:i/>
          <w:iCs/>
          <w:color w:val="2F5496" w:themeColor="accent1" w:themeShade="BF"/>
        </w:rPr>
        <w:t>You declare a variable block inside the module's code. Then, in your main code where you call the module, you assign values within the module block (e.g., environment = "production").</w:t>
      </w:r>
    </w:p>
    <w:p w14:paraId="0CFB406E" w14:textId="28E64C10" w:rsidR="00C943BC" w:rsidRPr="006E02AC" w:rsidRDefault="00C943BC" w:rsidP="00C943BC">
      <w:pPr>
        <w:numPr>
          <w:ilvl w:val="0"/>
          <w:numId w:val="4"/>
        </w:numPr>
        <w:bidi w:val="0"/>
        <w:spacing w:after="0"/>
        <w:rPr>
          <w:b/>
          <w:bCs/>
          <w:i/>
          <w:iCs/>
          <w:color w:val="2F5496" w:themeColor="accent1" w:themeShade="BF"/>
        </w:rPr>
      </w:pPr>
      <w:r w:rsidRPr="00C943BC">
        <w:t xml:space="preserve">What is the difference between count and </w:t>
      </w:r>
      <w:proofErr w:type="spellStart"/>
      <w:r w:rsidRPr="00C943BC">
        <w:t>for_each</w:t>
      </w:r>
      <w:proofErr w:type="spellEnd"/>
      <w:r w:rsidRPr="00C943BC">
        <w:t>?</w:t>
      </w:r>
      <w:r w:rsidR="006E02AC">
        <w:br/>
      </w:r>
      <w:r w:rsidR="006E02AC" w:rsidRPr="00F94C7B">
        <w:rPr>
          <w:b/>
          <w:bCs/>
          <w:i/>
          <w:iCs/>
          <w:color w:val="2F5496" w:themeColor="accent1" w:themeShade="BF"/>
        </w:rPr>
        <w:t xml:space="preserve">Both create multiple instances of a resource. count iterates based on a number and creates a list (which can cause issues if the list order changes). </w:t>
      </w:r>
      <w:proofErr w:type="spellStart"/>
      <w:r w:rsidR="006E02AC" w:rsidRPr="00F94C7B">
        <w:rPr>
          <w:b/>
          <w:bCs/>
          <w:i/>
          <w:iCs/>
          <w:color w:val="2F5496" w:themeColor="accent1" w:themeShade="BF"/>
        </w:rPr>
        <w:t>for_each</w:t>
      </w:r>
      <w:proofErr w:type="spellEnd"/>
      <w:r w:rsidR="006E02AC" w:rsidRPr="00F94C7B">
        <w:rPr>
          <w:b/>
          <w:bCs/>
          <w:i/>
          <w:iCs/>
          <w:color w:val="2F5496" w:themeColor="accent1" w:themeShade="BF"/>
        </w:rPr>
        <w:t xml:space="preserve"> iterates over a map or a set of strings, identifying resources by explicit keys, which is much safer for updates.</w:t>
      </w:r>
    </w:p>
    <w:p w14:paraId="1DE37941" w14:textId="6FC9785D" w:rsidR="00C943BC" w:rsidRPr="00C943BC" w:rsidRDefault="00C943BC" w:rsidP="00C943BC">
      <w:pPr>
        <w:numPr>
          <w:ilvl w:val="0"/>
          <w:numId w:val="4"/>
        </w:numPr>
        <w:bidi w:val="0"/>
        <w:spacing w:after="0"/>
      </w:pPr>
      <w:r w:rsidRPr="00C943BC">
        <w:t>How do you source a module from a Git repository?</w:t>
      </w:r>
      <w:r w:rsidR="006E02AC">
        <w:br/>
      </w:r>
      <w:r w:rsidR="006E02AC" w:rsidRPr="00F94C7B">
        <w:rPr>
          <w:b/>
          <w:bCs/>
          <w:i/>
          <w:iCs/>
          <w:color w:val="2F5496" w:themeColor="accent1" w:themeShade="BF"/>
        </w:rPr>
        <w:t>You define the Git URL in the source argument of the module block: source = "</w:t>
      </w:r>
      <w:proofErr w:type="gramStart"/>
      <w:r w:rsidR="006E02AC" w:rsidRPr="00F94C7B">
        <w:rPr>
          <w:b/>
          <w:bCs/>
          <w:i/>
          <w:iCs/>
          <w:color w:val="2F5496" w:themeColor="accent1" w:themeShade="BF"/>
        </w:rPr>
        <w:t>git::</w:t>
      </w:r>
      <w:proofErr w:type="gramEnd"/>
      <w:r w:rsidR="006E02AC" w:rsidRPr="00F94C7B">
        <w:rPr>
          <w:b/>
          <w:bCs/>
          <w:i/>
          <w:iCs/>
          <w:color w:val="2F5496" w:themeColor="accent1" w:themeShade="BF"/>
        </w:rPr>
        <w:t>https://github.com/organization/repo.git?ref=v1.0.0".</w:t>
      </w:r>
    </w:p>
    <w:p w14:paraId="3AAF7C6B" w14:textId="77777777" w:rsidR="00C943BC" w:rsidRPr="00C943BC" w:rsidRDefault="00C943BC" w:rsidP="00C943BC">
      <w:pPr>
        <w:bidi w:val="0"/>
        <w:spacing w:after="0"/>
        <w:rPr>
          <w:b/>
          <w:bCs/>
          <w:color w:val="C45911" w:themeColor="accent2" w:themeShade="BF"/>
        </w:rPr>
      </w:pPr>
      <w:r w:rsidRPr="00C943BC">
        <w:rPr>
          <w:b/>
          <w:bCs/>
          <w:color w:val="C45911" w:themeColor="accent2" w:themeShade="BF"/>
        </w:rPr>
        <w:t>4. Terraform with AWS (4 questions)</w:t>
      </w:r>
    </w:p>
    <w:p w14:paraId="7944EB7C" w14:textId="6240F0C6" w:rsidR="00C943BC" w:rsidRPr="00C943BC" w:rsidRDefault="00C943BC" w:rsidP="006E02AC">
      <w:pPr>
        <w:numPr>
          <w:ilvl w:val="0"/>
          <w:numId w:val="20"/>
        </w:numPr>
        <w:bidi w:val="0"/>
      </w:pPr>
      <w:r w:rsidRPr="00C943BC">
        <w:t>How do you create an EC2 instance with Terraform?</w:t>
      </w:r>
      <w:r w:rsidR="006E02AC">
        <w:br/>
      </w:r>
      <w:r w:rsidR="006E02AC" w:rsidRPr="00F94C7B">
        <w:t>Yo</w:t>
      </w:r>
      <w:r w:rsidR="006E02AC" w:rsidRPr="00F94C7B">
        <w:rPr>
          <w:b/>
          <w:bCs/>
          <w:i/>
          <w:iCs/>
          <w:color w:val="2F5496" w:themeColor="accent1" w:themeShade="BF"/>
        </w:rPr>
        <w:t xml:space="preserve">u use the </w:t>
      </w:r>
      <w:proofErr w:type="spellStart"/>
      <w:r w:rsidR="006E02AC" w:rsidRPr="00F94C7B">
        <w:rPr>
          <w:b/>
          <w:bCs/>
          <w:i/>
          <w:iCs/>
          <w:color w:val="2F5496" w:themeColor="accent1" w:themeShade="BF"/>
        </w:rPr>
        <w:t>aws_instance</w:t>
      </w:r>
      <w:proofErr w:type="spellEnd"/>
      <w:r w:rsidR="006E02AC" w:rsidRPr="00F94C7B">
        <w:rPr>
          <w:b/>
          <w:bCs/>
          <w:i/>
          <w:iCs/>
          <w:color w:val="2F5496" w:themeColor="accent1" w:themeShade="BF"/>
        </w:rPr>
        <w:t xml:space="preserve"> resource block, which requires at least two arguments: the </w:t>
      </w:r>
      <w:proofErr w:type="spellStart"/>
      <w:r w:rsidR="006E02AC" w:rsidRPr="00F94C7B">
        <w:rPr>
          <w:b/>
          <w:bCs/>
          <w:i/>
          <w:iCs/>
          <w:color w:val="2F5496" w:themeColor="accent1" w:themeShade="BF"/>
        </w:rPr>
        <w:t>ami</w:t>
      </w:r>
      <w:proofErr w:type="spellEnd"/>
      <w:r w:rsidR="006E02AC" w:rsidRPr="00F94C7B">
        <w:rPr>
          <w:b/>
          <w:bCs/>
          <w:i/>
          <w:iCs/>
          <w:color w:val="2F5496" w:themeColor="accent1" w:themeShade="BF"/>
        </w:rPr>
        <w:t xml:space="preserve"> (Amazon Machine Image ID) and the </w:t>
      </w:r>
      <w:proofErr w:type="spellStart"/>
      <w:r w:rsidR="006E02AC" w:rsidRPr="00F94C7B">
        <w:rPr>
          <w:b/>
          <w:bCs/>
          <w:i/>
          <w:iCs/>
          <w:color w:val="2F5496" w:themeColor="accent1" w:themeShade="BF"/>
        </w:rPr>
        <w:t>instance_type</w:t>
      </w:r>
      <w:proofErr w:type="spellEnd"/>
      <w:r w:rsidR="006E02AC" w:rsidRPr="00F94C7B">
        <w:rPr>
          <w:b/>
          <w:bCs/>
          <w:i/>
          <w:iCs/>
          <w:color w:val="2F5496" w:themeColor="accent1" w:themeShade="BF"/>
        </w:rPr>
        <w:t xml:space="preserve"> (e.g., "t</w:t>
      </w:r>
      <w:proofErr w:type="gramStart"/>
      <w:r w:rsidR="006E02AC" w:rsidRPr="00F94C7B">
        <w:rPr>
          <w:b/>
          <w:bCs/>
          <w:i/>
          <w:iCs/>
          <w:color w:val="2F5496" w:themeColor="accent1" w:themeShade="BF"/>
        </w:rPr>
        <w:t>2.micro</w:t>
      </w:r>
      <w:proofErr w:type="gramEnd"/>
      <w:r w:rsidR="006E02AC" w:rsidRPr="00F94C7B">
        <w:rPr>
          <w:b/>
          <w:bCs/>
          <w:i/>
          <w:iCs/>
          <w:color w:val="2F5496" w:themeColor="accent1" w:themeShade="BF"/>
        </w:rPr>
        <w:t>").</w:t>
      </w:r>
    </w:p>
    <w:p w14:paraId="640AF359" w14:textId="732399B5" w:rsidR="00C943BC" w:rsidRPr="006E02AC" w:rsidRDefault="00C943BC" w:rsidP="00C943BC">
      <w:pPr>
        <w:numPr>
          <w:ilvl w:val="0"/>
          <w:numId w:val="5"/>
        </w:numPr>
        <w:bidi w:val="0"/>
        <w:spacing w:after="0"/>
        <w:rPr>
          <w:b/>
          <w:bCs/>
          <w:i/>
          <w:iCs/>
          <w:color w:val="2F5496" w:themeColor="accent1" w:themeShade="BF"/>
        </w:rPr>
      </w:pPr>
      <w:r w:rsidRPr="00C943BC">
        <w:t>What are the required fields for defining a VPC in Terraform?</w:t>
      </w:r>
      <w:r w:rsidR="006E02AC">
        <w:br/>
      </w:r>
      <w:r w:rsidR="006E02AC" w:rsidRPr="00F94C7B">
        <w:rPr>
          <w:b/>
          <w:bCs/>
          <w:i/>
          <w:iCs/>
          <w:color w:val="2F5496" w:themeColor="accent1" w:themeShade="BF"/>
        </w:rPr>
        <w:t xml:space="preserve">For the </w:t>
      </w:r>
      <w:proofErr w:type="spellStart"/>
      <w:r w:rsidR="006E02AC" w:rsidRPr="00F94C7B">
        <w:rPr>
          <w:b/>
          <w:bCs/>
          <w:i/>
          <w:iCs/>
          <w:color w:val="2F5496" w:themeColor="accent1" w:themeShade="BF"/>
        </w:rPr>
        <w:t>aws_vpc</w:t>
      </w:r>
      <w:proofErr w:type="spellEnd"/>
      <w:r w:rsidR="006E02AC" w:rsidRPr="00F94C7B">
        <w:rPr>
          <w:b/>
          <w:bCs/>
          <w:i/>
          <w:iCs/>
          <w:color w:val="2F5496" w:themeColor="accent1" w:themeShade="BF"/>
        </w:rPr>
        <w:t xml:space="preserve"> resource, the only strictly required argument is the </w:t>
      </w:r>
      <w:proofErr w:type="spellStart"/>
      <w:r w:rsidR="006E02AC" w:rsidRPr="00F94C7B">
        <w:rPr>
          <w:b/>
          <w:bCs/>
          <w:i/>
          <w:iCs/>
          <w:color w:val="2F5496" w:themeColor="accent1" w:themeShade="BF"/>
        </w:rPr>
        <w:t>cidr_block</w:t>
      </w:r>
      <w:proofErr w:type="spellEnd"/>
      <w:r w:rsidR="006E02AC" w:rsidRPr="00F94C7B">
        <w:rPr>
          <w:b/>
          <w:bCs/>
          <w:i/>
          <w:iCs/>
          <w:color w:val="2F5496" w:themeColor="accent1" w:themeShade="BF"/>
        </w:rPr>
        <w:t>, which defines the IP address range for the VPC.</w:t>
      </w:r>
    </w:p>
    <w:p w14:paraId="13268E8D" w14:textId="24B60DA2" w:rsidR="00C943BC" w:rsidRPr="00C943BC" w:rsidRDefault="00C943BC" w:rsidP="00C943BC">
      <w:pPr>
        <w:numPr>
          <w:ilvl w:val="0"/>
          <w:numId w:val="5"/>
        </w:numPr>
        <w:bidi w:val="0"/>
        <w:spacing w:after="0"/>
      </w:pPr>
      <w:r w:rsidRPr="006E02AC">
        <w:t>Explain how Terraform manages IAM policies in AWS.</w:t>
      </w:r>
      <w:r w:rsidR="006E02AC">
        <w:br/>
      </w:r>
      <w:r w:rsidR="006E02AC" w:rsidRPr="00F94C7B">
        <w:rPr>
          <w:b/>
          <w:bCs/>
          <w:i/>
          <w:iCs/>
          <w:color w:val="2F5496" w:themeColor="accent1" w:themeShade="BF"/>
        </w:rPr>
        <w:t xml:space="preserve"> It manages policies using resources like </w:t>
      </w:r>
      <w:proofErr w:type="spellStart"/>
      <w:r w:rsidR="006E02AC" w:rsidRPr="00F94C7B">
        <w:rPr>
          <w:b/>
          <w:bCs/>
          <w:i/>
          <w:iCs/>
          <w:color w:val="2F5496" w:themeColor="accent1" w:themeShade="BF"/>
        </w:rPr>
        <w:t>aws_iam_policy</w:t>
      </w:r>
      <w:proofErr w:type="spellEnd"/>
      <w:r w:rsidR="006E02AC" w:rsidRPr="00F94C7B">
        <w:rPr>
          <w:b/>
          <w:bCs/>
          <w:i/>
          <w:iCs/>
          <w:color w:val="2F5496" w:themeColor="accent1" w:themeShade="BF"/>
        </w:rPr>
        <w:t xml:space="preserve"> to define the permissions (often utilizing the </w:t>
      </w:r>
      <w:proofErr w:type="spellStart"/>
      <w:r w:rsidR="006E02AC" w:rsidRPr="00F94C7B">
        <w:rPr>
          <w:b/>
          <w:bCs/>
          <w:i/>
          <w:iCs/>
          <w:color w:val="2F5496" w:themeColor="accent1" w:themeShade="BF"/>
        </w:rPr>
        <w:t>aws_iam_policy_document</w:t>
      </w:r>
      <w:proofErr w:type="spellEnd"/>
      <w:r w:rsidR="006E02AC" w:rsidRPr="00F94C7B">
        <w:rPr>
          <w:b/>
          <w:bCs/>
          <w:i/>
          <w:iCs/>
          <w:color w:val="2F5496" w:themeColor="accent1" w:themeShade="BF"/>
        </w:rPr>
        <w:t xml:space="preserve"> data source for JSON generation) and </w:t>
      </w:r>
      <w:proofErr w:type="spellStart"/>
      <w:r w:rsidR="006E02AC" w:rsidRPr="00F94C7B">
        <w:rPr>
          <w:b/>
          <w:bCs/>
          <w:i/>
          <w:iCs/>
          <w:color w:val="2F5496" w:themeColor="accent1" w:themeShade="BF"/>
        </w:rPr>
        <w:t>aws_iam_role_policy_attachment</w:t>
      </w:r>
      <w:proofErr w:type="spellEnd"/>
      <w:r w:rsidR="006E02AC" w:rsidRPr="00F94C7B">
        <w:rPr>
          <w:b/>
          <w:bCs/>
          <w:i/>
          <w:iCs/>
          <w:color w:val="2F5496" w:themeColor="accent1" w:themeShade="BF"/>
        </w:rPr>
        <w:t xml:space="preserve"> to attach that policy to specific roles or users.</w:t>
      </w:r>
    </w:p>
    <w:p w14:paraId="49377C4E" w14:textId="370F70C6" w:rsidR="00C943BC" w:rsidRPr="00C943BC" w:rsidRDefault="00C943BC" w:rsidP="00C943BC">
      <w:pPr>
        <w:numPr>
          <w:ilvl w:val="0"/>
          <w:numId w:val="5"/>
        </w:numPr>
        <w:bidi w:val="0"/>
        <w:spacing w:after="0"/>
      </w:pPr>
      <w:r w:rsidRPr="00C943BC">
        <w:t>How do you use Terraform to provision and attach an Elastic Load Balancer?</w:t>
      </w:r>
      <w:r w:rsidR="006E02AC">
        <w:br/>
      </w:r>
      <w:r w:rsidR="006E02AC" w:rsidRPr="00F94C7B">
        <w:rPr>
          <w:b/>
          <w:bCs/>
          <w:i/>
          <w:iCs/>
          <w:color w:val="2F5496" w:themeColor="accent1" w:themeShade="BF"/>
        </w:rPr>
        <w:t xml:space="preserve">You use the </w:t>
      </w:r>
      <w:proofErr w:type="spellStart"/>
      <w:r w:rsidR="006E02AC" w:rsidRPr="00F94C7B">
        <w:rPr>
          <w:b/>
          <w:bCs/>
          <w:i/>
          <w:iCs/>
          <w:color w:val="2F5496" w:themeColor="accent1" w:themeShade="BF"/>
        </w:rPr>
        <w:t>aws_lb</w:t>
      </w:r>
      <w:proofErr w:type="spellEnd"/>
      <w:r w:rsidR="006E02AC" w:rsidRPr="00F94C7B">
        <w:rPr>
          <w:b/>
          <w:bCs/>
          <w:i/>
          <w:iCs/>
          <w:color w:val="2F5496" w:themeColor="accent1" w:themeShade="BF"/>
        </w:rPr>
        <w:t xml:space="preserve"> resource to create the load balancer itself, the </w:t>
      </w:r>
      <w:proofErr w:type="spellStart"/>
      <w:r w:rsidR="006E02AC" w:rsidRPr="00F94C7B">
        <w:rPr>
          <w:b/>
          <w:bCs/>
          <w:i/>
          <w:iCs/>
          <w:color w:val="2F5496" w:themeColor="accent1" w:themeShade="BF"/>
        </w:rPr>
        <w:t>aws_lb_target_group</w:t>
      </w:r>
      <w:proofErr w:type="spellEnd"/>
      <w:r w:rsidR="006E02AC" w:rsidRPr="00F94C7B">
        <w:rPr>
          <w:b/>
          <w:bCs/>
          <w:i/>
          <w:iCs/>
          <w:color w:val="2F5496" w:themeColor="accent1" w:themeShade="BF"/>
        </w:rPr>
        <w:t xml:space="preserve"> to define the routing destination, and </w:t>
      </w:r>
      <w:proofErr w:type="spellStart"/>
      <w:r w:rsidR="006E02AC" w:rsidRPr="00F94C7B">
        <w:rPr>
          <w:b/>
          <w:bCs/>
          <w:i/>
          <w:iCs/>
          <w:color w:val="2F5496" w:themeColor="accent1" w:themeShade="BF"/>
        </w:rPr>
        <w:t>aws_lb_target_group_attachment</w:t>
      </w:r>
      <w:proofErr w:type="spellEnd"/>
      <w:r w:rsidR="006E02AC" w:rsidRPr="00F94C7B">
        <w:rPr>
          <w:b/>
          <w:bCs/>
          <w:i/>
          <w:iCs/>
          <w:color w:val="2F5496" w:themeColor="accent1" w:themeShade="BF"/>
        </w:rPr>
        <w:t xml:space="preserve"> to attach specific EC2 instances to that target group.</w:t>
      </w:r>
    </w:p>
    <w:p w14:paraId="70A8A84E" w14:textId="77777777" w:rsidR="00C943BC" w:rsidRPr="00C943BC" w:rsidRDefault="00C943BC" w:rsidP="00C943BC">
      <w:pPr>
        <w:bidi w:val="0"/>
        <w:spacing w:after="0"/>
        <w:rPr>
          <w:b/>
          <w:bCs/>
          <w:color w:val="C45911" w:themeColor="accent2" w:themeShade="BF"/>
        </w:rPr>
      </w:pPr>
      <w:r w:rsidRPr="00C943BC">
        <w:rPr>
          <w:b/>
          <w:bCs/>
          <w:color w:val="C45911" w:themeColor="accent2" w:themeShade="BF"/>
        </w:rPr>
        <w:t>5. Debugging &amp; Error Handling (4 questions)</w:t>
      </w:r>
    </w:p>
    <w:p w14:paraId="114DAEBA" w14:textId="56C1EEB7" w:rsidR="00C943BC" w:rsidRPr="00C943BC" w:rsidRDefault="00C943BC" w:rsidP="00C943BC">
      <w:pPr>
        <w:numPr>
          <w:ilvl w:val="0"/>
          <w:numId w:val="6"/>
        </w:numPr>
        <w:bidi w:val="0"/>
        <w:spacing w:after="0"/>
      </w:pPr>
      <w:r w:rsidRPr="00C943BC">
        <w:t>What does the terraform validate command do?</w:t>
      </w:r>
      <w:r w:rsidR="006E02AC">
        <w:br/>
      </w:r>
      <w:r w:rsidR="006E02AC" w:rsidRPr="00F94C7B">
        <w:rPr>
          <w:b/>
          <w:bCs/>
          <w:i/>
          <w:iCs/>
          <w:color w:val="2F5496" w:themeColor="accent1" w:themeShade="BF"/>
        </w:rPr>
        <w:t>It checks the syntax and internal consistency of your Terraform configuration files (like checking if variables are declared properly) without accessing external APIs or the remote state.</w:t>
      </w:r>
    </w:p>
    <w:p w14:paraId="6C34C8BE" w14:textId="42E68B73" w:rsidR="00C943BC" w:rsidRPr="00C943BC" w:rsidRDefault="00C943BC" w:rsidP="00C943BC">
      <w:pPr>
        <w:numPr>
          <w:ilvl w:val="0"/>
          <w:numId w:val="6"/>
        </w:numPr>
        <w:bidi w:val="0"/>
        <w:spacing w:after="0"/>
      </w:pPr>
      <w:r w:rsidRPr="00C943BC">
        <w:t>How can you debug Terraform errors effectively?</w:t>
      </w:r>
      <w:r w:rsidR="006E02AC">
        <w:br/>
      </w:r>
      <w:r w:rsidR="006E02AC" w:rsidRPr="00F94C7B">
        <w:rPr>
          <w:b/>
          <w:bCs/>
          <w:i/>
          <w:iCs/>
          <w:color w:val="2F5496" w:themeColor="accent1" w:themeShade="BF"/>
        </w:rPr>
        <w:t>By enabling detailed logging. You do this by setting the TF_LOG environment variable to a specific level like TRACE, DEBUG, INFO, WARN, or ERROR (e.g., running export TF_LOG=DEBUG in your terminal).</w:t>
      </w:r>
    </w:p>
    <w:p w14:paraId="4006238D" w14:textId="656C7FA8" w:rsidR="00C943BC" w:rsidRPr="00C943BC" w:rsidRDefault="00C943BC" w:rsidP="00C943BC">
      <w:pPr>
        <w:numPr>
          <w:ilvl w:val="0"/>
          <w:numId w:val="6"/>
        </w:numPr>
        <w:bidi w:val="0"/>
        <w:spacing w:after="0"/>
      </w:pPr>
      <w:r w:rsidRPr="00C943BC">
        <w:t xml:space="preserve">What is </w:t>
      </w:r>
      <w:proofErr w:type="spellStart"/>
      <w:r w:rsidRPr="00C943BC">
        <w:t>Terraform’s</w:t>
      </w:r>
      <w:proofErr w:type="spellEnd"/>
      <w:r w:rsidRPr="00C943BC">
        <w:t xml:space="preserve"> </w:t>
      </w:r>
      <w:proofErr w:type="spellStart"/>
      <w:r w:rsidRPr="00C943BC">
        <w:t>ignore_changes</w:t>
      </w:r>
      <w:proofErr w:type="spellEnd"/>
      <w:r w:rsidRPr="00C943BC">
        <w:t xml:space="preserve"> lifecycle policy used for?</w:t>
      </w:r>
      <w:r w:rsidR="006E02AC">
        <w:br/>
      </w:r>
      <w:r w:rsidR="006E02AC" w:rsidRPr="00F94C7B">
        <w:t xml:space="preserve"> </w:t>
      </w:r>
      <w:r w:rsidR="006E02AC" w:rsidRPr="00F94C7B">
        <w:rPr>
          <w:b/>
          <w:bCs/>
          <w:i/>
          <w:iCs/>
          <w:color w:val="2F5496" w:themeColor="accent1" w:themeShade="BF"/>
        </w:rPr>
        <w:t xml:space="preserve">It tells Terraform to ignore manual changes made to specific resource attributes. This is useful if another process (like an autoscaling group or an external tagger) </w:t>
      </w:r>
      <w:r w:rsidR="006E02AC" w:rsidRPr="00F94C7B">
        <w:rPr>
          <w:b/>
          <w:bCs/>
          <w:i/>
          <w:iCs/>
          <w:color w:val="2F5496" w:themeColor="accent1" w:themeShade="BF"/>
        </w:rPr>
        <w:lastRenderedPageBreak/>
        <w:t>modifies an attribute and you don't want Terraform to overwrite it during the next apply.</w:t>
      </w:r>
    </w:p>
    <w:p w14:paraId="3EF88836" w14:textId="2960B106" w:rsidR="00E83382" w:rsidRDefault="00C943BC" w:rsidP="00E05FFD">
      <w:pPr>
        <w:numPr>
          <w:ilvl w:val="0"/>
          <w:numId w:val="6"/>
        </w:numPr>
        <w:bidi w:val="0"/>
        <w:spacing w:after="0"/>
      </w:pPr>
      <w:r w:rsidRPr="00C943BC">
        <w:t>How do you import existing AWS infrastructure into Terraform?</w:t>
      </w:r>
      <w:r w:rsidR="006E02AC">
        <w:br/>
      </w:r>
      <w:r w:rsidR="006E02AC" w:rsidRPr="00F94C7B">
        <w:rPr>
          <w:b/>
          <w:bCs/>
          <w:i/>
          <w:iCs/>
          <w:color w:val="2F5496" w:themeColor="accent1" w:themeShade="BF"/>
        </w:rPr>
        <w:t>First, you write an empty or matching resource block in your .</w:t>
      </w:r>
      <w:proofErr w:type="spellStart"/>
      <w:r w:rsidR="006E02AC" w:rsidRPr="00F94C7B">
        <w:rPr>
          <w:b/>
          <w:bCs/>
          <w:i/>
          <w:iCs/>
          <w:color w:val="2F5496" w:themeColor="accent1" w:themeShade="BF"/>
        </w:rPr>
        <w:t>tf</w:t>
      </w:r>
      <w:proofErr w:type="spellEnd"/>
      <w:r w:rsidR="006E02AC" w:rsidRPr="00F94C7B">
        <w:rPr>
          <w:b/>
          <w:bCs/>
          <w:i/>
          <w:iCs/>
          <w:color w:val="2F5496" w:themeColor="accent1" w:themeShade="BF"/>
        </w:rPr>
        <w:t xml:space="preserve"> file. Then, you run the terraform import command mapping your resource block to the actual AWS resource ID (e.g., terraform import </w:t>
      </w:r>
      <w:proofErr w:type="spellStart"/>
      <w:r w:rsidR="006E02AC" w:rsidRPr="00F94C7B">
        <w:rPr>
          <w:b/>
          <w:bCs/>
          <w:i/>
          <w:iCs/>
          <w:color w:val="2F5496" w:themeColor="accent1" w:themeShade="BF"/>
        </w:rPr>
        <w:t>aws_instance.web</w:t>
      </w:r>
      <w:proofErr w:type="spellEnd"/>
      <w:r w:rsidR="006E02AC" w:rsidRPr="00F94C7B">
        <w:rPr>
          <w:b/>
          <w:bCs/>
          <w:i/>
          <w:iCs/>
          <w:color w:val="2F5496" w:themeColor="accent1" w:themeShade="BF"/>
        </w:rPr>
        <w:t xml:space="preserve"> i-1234567890).</w:t>
      </w:r>
      <w:r w:rsidR="00BC3C96">
        <w:br/>
      </w:r>
      <w:r w:rsidR="00BC3C96">
        <w:br/>
      </w:r>
      <w:r w:rsidR="00BC3C96">
        <w:br/>
      </w:r>
    </w:p>
    <w:p w14:paraId="466F454C" w14:textId="77777777" w:rsidR="00E05FFD" w:rsidRPr="003F5670" w:rsidRDefault="00E05FFD" w:rsidP="00E05FFD">
      <w:pPr>
        <w:bidi w:val="0"/>
        <w:spacing w:after="0"/>
        <w:rPr>
          <w:b/>
          <w:bCs/>
          <w:u w:val="single"/>
        </w:rPr>
      </w:pPr>
      <w:r w:rsidRPr="003F5670">
        <w:rPr>
          <w:b/>
          <w:bCs/>
          <w:u w:val="single"/>
        </w:rPr>
        <w:t>Section 2: Hands-on Practical Assignments</w:t>
      </w:r>
    </w:p>
    <w:p w14:paraId="35C24A2E" w14:textId="77777777" w:rsidR="00E05FFD" w:rsidRPr="003F5670" w:rsidRDefault="00E05FFD" w:rsidP="00E05FFD">
      <w:pPr>
        <w:bidi w:val="0"/>
        <w:spacing w:after="0"/>
        <w:rPr>
          <w:b/>
          <w:bCs/>
        </w:rPr>
      </w:pPr>
      <w:r w:rsidRPr="003F5670">
        <w:rPr>
          <w:b/>
          <w:bCs/>
        </w:rPr>
        <w:t>Assignment Overview</w:t>
      </w:r>
    </w:p>
    <w:p w14:paraId="79A49648" w14:textId="77777777" w:rsidR="00E05FFD" w:rsidRPr="003F5670" w:rsidRDefault="00E05FFD" w:rsidP="00E05FFD">
      <w:pPr>
        <w:bidi w:val="0"/>
        <w:spacing w:after="0"/>
      </w:pPr>
      <w:r w:rsidRPr="003F5670">
        <w:t>This section focuses on the practical application of Terraform for AWS infrastructure. You are required to write, initialize, and deploy configuration files that meet the following technical requirements.</w:t>
      </w:r>
    </w:p>
    <w:p w14:paraId="3A26449D" w14:textId="77777777" w:rsidR="00E05FFD" w:rsidRPr="003F5670" w:rsidRDefault="00000000" w:rsidP="00E05FFD">
      <w:pPr>
        <w:bidi w:val="0"/>
        <w:spacing w:after="0"/>
      </w:pPr>
      <w:r>
        <w:pict w14:anchorId="014EC885">
          <v:rect id="_x0000_i1026" style="width:0;height:1.5pt" o:hralign="center" o:hrstd="t" o:hr="t" fillcolor="#a0a0a0" stroked="f"/>
        </w:pict>
      </w:r>
    </w:p>
    <w:p w14:paraId="692309A2" w14:textId="77777777" w:rsidR="00E05FFD" w:rsidRPr="003F5670" w:rsidRDefault="00E05FFD" w:rsidP="00E05FFD">
      <w:pPr>
        <w:bidi w:val="0"/>
        <w:spacing w:after="0"/>
        <w:rPr>
          <w:b/>
          <w:bCs/>
          <w:color w:val="C45911" w:themeColor="accent2" w:themeShade="BF"/>
        </w:rPr>
      </w:pPr>
      <w:r w:rsidRPr="003F5670">
        <w:rPr>
          <w:b/>
          <w:bCs/>
          <w:color w:val="C45911" w:themeColor="accent2" w:themeShade="BF"/>
        </w:rPr>
        <w:t>Task 1: Create a Custom VPC with Public &amp; Private Subnets</w:t>
      </w:r>
    </w:p>
    <w:p w14:paraId="00357A73" w14:textId="77777777" w:rsidR="00E05FFD" w:rsidRPr="003F5670" w:rsidRDefault="00E05FFD" w:rsidP="00E05FFD">
      <w:pPr>
        <w:numPr>
          <w:ilvl w:val="0"/>
          <w:numId w:val="15"/>
        </w:numPr>
        <w:bidi w:val="0"/>
        <w:spacing w:after="0"/>
      </w:pPr>
      <w:r w:rsidRPr="003F5670">
        <w:rPr>
          <w:b/>
          <w:bCs/>
        </w:rPr>
        <w:t>VPC Configuration:</w:t>
      </w:r>
      <w:r w:rsidRPr="003F5670">
        <w:t xml:space="preserve"> Create a VPC with CIDR block 10.0.0.0/16.</w:t>
      </w:r>
    </w:p>
    <w:p w14:paraId="1EA74527" w14:textId="77777777" w:rsidR="00E05FFD" w:rsidRPr="003F5670" w:rsidRDefault="00E05FFD" w:rsidP="00E05FFD">
      <w:pPr>
        <w:numPr>
          <w:ilvl w:val="0"/>
          <w:numId w:val="15"/>
        </w:numPr>
        <w:bidi w:val="0"/>
        <w:spacing w:after="0"/>
      </w:pPr>
      <w:r w:rsidRPr="003F5670">
        <w:rPr>
          <w:b/>
          <w:bCs/>
        </w:rPr>
        <w:t>Subnet Definition:</w:t>
      </w:r>
    </w:p>
    <w:p w14:paraId="1214A591" w14:textId="77777777" w:rsidR="00E05FFD" w:rsidRPr="003F5670" w:rsidRDefault="00E05FFD" w:rsidP="00E05FFD">
      <w:pPr>
        <w:numPr>
          <w:ilvl w:val="1"/>
          <w:numId w:val="15"/>
        </w:numPr>
        <w:bidi w:val="0"/>
        <w:spacing w:after="0"/>
      </w:pPr>
      <w:r w:rsidRPr="003F5670">
        <w:rPr>
          <w:b/>
          <w:bCs/>
        </w:rPr>
        <w:t>Public Subnet:</w:t>
      </w:r>
      <w:r w:rsidRPr="003F5670">
        <w:t xml:space="preserve"> 10.0.1.0/24, must allow outbound internet access.</w:t>
      </w:r>
    </w:p>
    <w:p w14:paraId="3D20569C" w14:textId="77777777" w:rsidR="00E05FFD" w:rsidRPr="003F5670" w:rsidRDefault="00E05FFD" w:rsidP="00E05FFD">
      <w:pPr>
        <w:numPr>
          <w:ilvl w:val="1"/>
          <w:numId w:val="15"/>
        </w:numPr>
        <w:bidi w:val="0"/>
        <w:spacing w:after="0"/>
      </w:pPr>
      <w:r w:rsidRPr="003F5670">
        <w:rPr>
          <w:b/>
          <w:bCs/>
        </w:rPr>
        <w:t>Private Subnet:</w:t>
      </w:r>
      <w:r w:rsidRPr="003F5670">
        <w:t xml:space="preserve"> 10.0.2.0/24, restricted from direct internet access.</w:t>
      </w:r>
    </w:p>
    <w:p w14:paraId="1CA77B96" w14:textId="77777777" w:rsidR="00E05FFD" w:rsidRPr="003F5670" w:rsidRDefault="00E05FFD" w:rsidP="00E05FFD">
      <w:pPr>
        <w:numPr>
          <w:ilvl w:val="0"/>
          <w:numId w:val="15"/>
        </w:numPr>
        <w:bidi w:val="0"/>
        <w:spacing w:after="0"/>
      </w:pPr>
      <w:r w:rsidRPr="003F5670">
        <w:rPr>
          <w:b/>
          <w:bCs/>
        </w:rPr>
        <w:t>Networking:</w:t>
      </w:r>
      <w:r w:rsidRPr="003F5670">
        <w:t xml:space="preserve"> * Attach an </w:t>
      </w:r>
      <w:r w:rsidRPr="003F5670">
        <w:rPr>
          <w:b/>
          <w:bCs/>
        </w:rPr>
        <w:t>Internet Gateway (IGW)</w:t>
      </w:r>
      <w:r w:rsidRPr="003F5670">
        <w:t xml:space="preserve"> to the VPC.</w:t>
      </w:r>
    </w:p>
    <w:p w14:paraId="603CE5F5" w14:textId="77777777" w:rsidR="00E05FFD" w:rsidRPr="003F5670" w:rsidRDefault="00E05FFD" w:rsidP="00E05FFD">
      <w:pPr>
        <w:numPr>
          <w:ilvl w:val="1"/>
          <w:numId w:val="15"/>
        </w:numPr>
        <w:bidi w:val="0"/>
        <w:spacing w:after="0"/>
      </w:pPr>
      <w:r w:rsidRPr="003F5670">
        <w:t>Associate the IGW with the public subnet.</w:t>
      </w:r>
    </w:p>
    <w:p w14:paraId="1B4ED840" w14:textId="77777777" w:rsidR="00E05FFD" w:rsidRPr="003F5670" w:rsidRDefault="00E05FFD" w:rsidP="00E05FFD">
      <w:pPr>
        <w:numPr>
          <w:ilvl w:val="1"/>
          <w:numId w:val="15"/>
        </w:numPr>
        <w:bidi w:val="0"/>
        <w:spacing w:after="0"/>
      </w:pPr>
      <w:r w:rsidRPr="003F5670">
        <w:t xml:space="preserve">Define and configure </w:t>
      </w:r>
      <w:r w:rsidRPr="003F5670">
        <w:rPr>
          <w:b/>
          <w:bCs/>
        </w:rPr>
        <w:t>Route Tables</w:t>
      </w:r>
      <w:r w:rsidRPr="003F5670">
        <w:t xml:space="preserve"> for both subnets.</w:t>
      </w:r>
    </w:p>
    <w:p w14:paraId="3ACAC679" w14:textId="77777777" w:rsidR="00E05FFD" w:rsidRPr="003F5670" w:rsidRDefault="00E05FFD" w:rsidP="00E05FFD">
      <w:pPr>
        <w:bidi w:val="0"/>
        <w:spacing w:after="0"/>
        <w:rPr>
          <w:b/>
          <w:bCs/>
          <w:color w:val="C45911" w:themeColor="accent2" w:themeShade="BF"/>
        </w:rPr>
      </w:pPr>
      <w:r w:rsidRPr="003F5670">
        <w:rPr>
          <w:b/>
          <w:bCs/>
          <w:color w:val="C45911" w:themeColor="accent2" w:themeShade="BF"/>
        </w:rPr>
        <w:t>Task 2: Deploy an EC2 Instance in the Public Subnet</w:t>
      </w:r>
    </w:p>
    <w:p w14:paraId="102CE4C7" w14:textId="77777777" w:rsidR="00E05FFD" w:rsidRPr="003F5670" w:rsidRDefault="00E05FFD" w:rsidP="00E05FFD">
      <w:pPr>
        <w:numPr>
          <w:ilvl w:val="0"/>
          <w:numId w:val="16"/>
        </w:numPr>
        <w:bidi w:val="0"/>
        <w:spacing w:after="0"/>
      </w:pPr>
      <w:r w:rsidRPr="003F5670">
        <w:rPr>
          <w:b/>
          <w:bCs/>
        </w:rPr>
        <w:t>Instance Specifications:</w:t>
      </w:r>
    </w:p>
    <w:p w14:paraId="25517173" w14:textId="77777777" w:rsidR="00E05FFD" w:rsidRPr="003F5670" w:rsidRDefault="00E05FFD" w:rsidP="00E05FFD">
      <w:pPr>
        <w:numPr>
          <w:ilvl w:val="1"/>
          <w:numId w:val="16"/>
        </w:numPr>
        <w:bidi w:val="0"/>
        <w:spacing w:after="0"/>
      </w:pPr>
      <w:r w:rsidRPr="003F5670">
        <w:rPr>
          <w:b/>
          <w:bCs/>
        </w:rPr>
        <w:t>AMI:</w:t>
      </w:r>
      <w:r w:rsidRPr="003F5670">
        <w:t xml:space="preserve"> Ubuntu 22.04</w:t>
      </w:r>
    </w:p>
    <w:p w14:paraId="407A035F" w14:textId="77777777" w:rsidR="00E05FFD" w:rsidRPr="003F5670" w:rsidRDefault="00E05FFD" w:rsidP="00E05FFD">
      <w:pPr>
        <w:numPr>
          <w:ilvl w:val="1"/>
          <w:numId w:val="16"/>
        </w:numPr>
        <w:bidi w:val="0"/>
        <w:spacing w:after="0"/>
      </w:pPr>
      <w:r w:rsidRPr="003F5670">
        <w:rPr>
          <w:b/>
          <w:bCs/>
        </w:rPr>
        <w:t>Instance Type:</w:t>
      </w:r>
      <w:r w:rsidRPr="003F5670">
        <w:t xml:space="preserve"> t</w:t>
      </w:r>
      <w:proofErr w:type="gramStart"/>
      <w:r w:rsidRPr="003F5670">
        <w:t>2.micro</w:t>
      </w:r>
      <w:proofErr w:type="gramEnd"/>
    </w:p>
    <w:p w14:paraId="23E02F00" w14:textId="77777777" w:rsidR="00E05FFD" w:rsidRPr="003F5670" w:rsidRDefault="00E05FFD" w:rsidP="00E05FFD">
      <w:pPr>
        <w:numPr>
          <w:ilvl w:val="1"/>
          <w:numId w:val="16"/>
        </w:numPr>
        <w:bidi w:val="0"/>
        <w:spacing w:after="0"/>
      </w:pPr>
      <w:r w:rsidRPr="003F5670">
        <w:rPr>
          <w:b/>
          <w:bCs/>
        </w:rPr>
        <w:t>Networking:</w:t>
      </w:r>
      <w:r w:rsidRPr="003F5670">
        <w:t xml:space="preserve"> Assign a public IP address.</w:t>
      </w:r>
    </w:p>
    <w:p w14:paraId="6A77E485" w14:textId="77777777" w:rsidR="00E05FFD" w:rsidRPr="003F5670" w:rsidRDefault="00E05FFD" w:rsidP="00E05FFD">
      <w:pPr>
        <w:numPr>
          <w:ilvl w:val="0"/>
          <w:numId w:val="16"/>
        </w:numPr>
        <w:bidi w:val="0"/>
        <w:spacing w:after="0"/>
      </w:pPr>
      <w:r w:rsidRPr="003F5670">
        <w:rPr>
          <w:b/>
          <w:bCs/>
        </w:rPr>
        <w:t>Security Group:</w:t>
      </w:r>
      <w:r w:rsidRPr="003F5670">
        <w:t xml:space="preserve"> Allow inbound traffic for </w:t>
      </w:r>
      <w:r w:rsidRPr="003F5670">
        <w:rPr>
          <w:b/>
          <w:bCs/>
        </w:rPr>
        <w:t>SSH (Port 22)</w:t>
      </w:r>
      <w:r w:rsidRPr="003F5670">
        <w:t xml:space="preserve"> and </w:t>
      </w:r>
      <w:r w:rsidRPr="003F5670">
        <w:rPr>
          <w:b/>
          <w:bCs/>
        </w:rPr>
        <w:t>HTTP (Port 80)</w:t>
      </w:r>
      <w:r w:rsidRPr="003F5670">
        <w:t>.</w:t>
      </w:r>
    </w:p>
    <w:p w14:paraId="1486B423" w14:textId="77777777" w:rsidR="00E05FFD" w:rsidRPr="003F5670" w:rsidRDefault="00E05FFD" w:rsidP="00E05FFD">
      <w:pPr>
        <w:numPr>
          <w:ilvl w:val="0"/>
          <w:numId w:val="16"/>
        </w:numPr>
        <w:bidi w:val="0"/>
        <w:spacing w:after="0"/>
      </w:pPr>
      <w:r w:rsidRPr="003F5670">
        <w:rPr>
          <w:b/>
          <w:bCs/>
        </w:rPr>
        <w:t>Output:</w:t>
      </w:r>
      <w:r w:rsidRPr="003F5670">
        <w:t xml:space="preserve"> Use Terraform outputs to display the public IP of the instance upon successful completion.</w:t>
      </w:r>
    </w:p>
    <w:p w14:paraId="0EB952D2" w14:textId="77777777" w:rsidR="00E05FFD" w:rsidRPr="003F5670" w:rsidRDefault="00E05FFD" w:rsidP="00E05FFD">
      <w:pPr>
        <w:bidi w:val="0"/>
        <w:spacing w:after="0"/>
        <w:rPr>
          <w:b/>
          <w:bCs/>
          <w:color w:val="C45911" w:themeColor="accent2" w:themeShade="BF"/>
        </w:rPr>
      </w:pPr>
      <w:r w:rsidRPr="003F5670">
        <w:rPr>
          <w:b/>
          <w:bCs/>
          <w:color w:val="C45911" w:themeColor="accent2" w:themeShade="BF"/>
        </w:rPr>
        <w:t>Task 3: Infrastructure Modularization</w:t>
      </w:r>
    </w:p>
    <w:p w14:paraId="76AB0D4A" w14:textId="77777777" w:rsidR="00E05FFD" w:rsidRPr="003F5670" w:rsidRDefault="00E05FFD" w:rsidP="00E05FFD">
      <w:pPr>
        <w:numPr>
          <w:ilvl w:val="0"/>
          <w:numId w:val="17"/>
        </w:numPr>
        <w:bidi w:val="0"/>
        <w:spacing w:after="0"/>
      </w:pPr>
      <w:r w:rsidRPr="003F5670">
        <w:rPr>
          <w:b/>
          <w:bCs/>
        </w:rPr>
        <w:t>Refactoring:</w:t>
      </w:r>
      <w:r w:rsidRPr="003F5670">
        <w:t xml:space="preserve"> Convert the VPC and EC2 configurations from Task 1 and 2 into a </w:t>
      </w:r>
      <w:r w:rsidRPr="003F5670">
        <w:rPr>
          <w:b/>
          <w:bCs/>
        </w:rPr>
        <w:t>reusable Terraform module</w:t>
      </w:r>
      <w:r w:rsidRPr="003F5670">
        <w:t>.</w:t>
      </w:r>
    </w:p>
    <w:p w14:paraId="1B29C945" w14:textId="77777777" w:rsidR="00E05FFD" w:rsidRPr="003F5670" w:rsidRDefault="00E05FFD" w:rsidP="00E05FFD">
      <w:pPr>
        <w:numPr>
          <w:ilvl w:val="0"/>
          <w:numId w:val="17"/>
        </w:numPr>
        <w:bidi w:val="0"/>
        <w:spacing w:after="0"/>
      </w:pPr>
      <w:r w:rsidRPr="003F5670">
        <w:rPr>
          <w:b/>
          <w:bCs/>
        </w:rPr>
        <w:t>Variables:</w:t>
      </w:r>
      <w:r w:rsidRPr="003F5670">
        <w:t xml:space="preserve"> The module must allow users to define:</w:t>
      </w:r>
    </w:p>
    <w:p w14:paraId="2D1B196F" w14:textId="77777777" w:rsidR="00E05FFD" w:rsidRPr="003F5670" w:rsidRDefault="00E05FFD" w:rsidP="00E05FFD">
      <w:pPr>
        <w:numPr>
          <w:ilvl w:val="1"/>
          <w:numId w:val="17"/>
        </w:numPr>
        <w:bidi w:val="0"/>
        <w:spacing w:after="0"/>
      </w:pPr>
      <w:r w:rsidRPr="003F5670">
        <w:t>VPC CIDR range</w:t>
      </w:r>
    </w:p>
    <w:p w14:paraId="03AB881A" w14:textId="77777777" w:rsidR="00E05FFD" w:rsidRPr="003F5670" w:rsidRDefault="00E05FFD" w:rsidP="00E05FFD">
      <w:pPr>
        <w:numPr>
          <w:ilvl w:val="1"/>
          <w:numId w:val="17"/>
        </w:numPr>
        <w:bidi w:val="0"/>
        <w:spacing w:after="0"/>
      </w:pPr>
      <w:r w:rsidRPr="003F5670">
        <w:t>Subnet count</w:t>
      </w:r>
    </w:p>
    <w:p w14:paraId="6690F993" w14:textId="77777777" w:rsidR="00E05FFD" w:rsidRPr="003F5670" w:rsidRDefault="00E05FFD" w:rsidP="00E05FFD">
      <w:pPr>
        <w:numPr>
          <w:ilvl w:val="1"/>
          <w:numId w:val="17"/>
        </w:numPr>
        <w:bidi w:val="0"/>
        <w:spacing w:after="0"/>
      </w:pPr>
      <w:r w:rsidRPr="003F5670">
        <w:t>Instance type</w:t>
      </w:r>
    </w:p>
    <w:p w14:paraId="62C37C14" w14:textId="77777777" w:rsidR="00E05FFD" w:rsidRPr="003F5670" w:rsidRDefault="00E05FFD" w:rsidP="00E05FFD">
      <w:pPr>
        <w:numPr>
          <w:ilvl w:val="1"/>
          <w:numId w:val="17"/>
        </w:numPr>
        <w:bidi w:val="0"/>
        <w:spacing w:after="0"/>
      </w:pPr>
      <w:r w:rsidRPr="003F5670">
        <w:t>Public IP assignment (Boolean)</w:t>
      </w:r>
    </w:p>
    <w:p w14:paraId="007BF8E4" w14:textId="77777777" w:rsidR="00E05FFD" w:rsidRPr="003F5670" w:rsidRDefault="00E05FFD" w:rsidP="00E05FFD">
      <w:pPr>
        <w:numPr>
          <w:ilvl w:val="0"/>
          <w:numId w:val="17"/>
        </w:numPr>
        <w:bidi w:val="0"/>
        <w:spacing w:after="0"/>
      </w:pPr>
      <w:r w:rsidRPr="003F5670">
        <w:rPr>
          <w:b/>
          <w:bCs/>
        </w:rPr>
        <w:t>Deployment:</w:t>
      </w:r>
      <w:r w:rsidRPr="003F5670">
        <w:t xml:space="preserve"> Call and deploy this module from a separate Terraform root configuration.</w:t>
      </w:r>
    </w:p>
    <w:p w14:paraId="2F07EC57" w14:textId="77777777" w:rsidR="00E05FFD" w:rsidRPr="003F5670" w:rsidRDefault="00E05FFD" w:rsidP="00E05FFD">
      <w:pPr>
        <w:bidi w:val="0"/>
        <w:spacing w:after="0"/>
        <w:rPr>
          <w:b/>
          <w:bCs/>
          <w:color w:val="C45911" w:themeColor="accent2" w:themeShade="BF"/>
        </w:rPr>
      </w:pPr>
      <w:r w:rsidRPr="003F5670">
        <w:rPr>
          <w:b/>
          <w:bCs/>
          <w:color w:val="C45911" w:themeColor="accent2" w:themeShade="BF"/>
        </w:rPr>
        <w:t>Task 4: High Availability with ALB and Auto Scaling</w:t>
      </w:r>
    </w:p>
    <w:p w14:paraId="5E029135" w14:textId="77777777" w:rsidR="00E05FFD" w:rsidRPr="003F5670" w:rsidRDefault="00E05FFD" w:rsidP="00E05FFD">
      <w:pPr>
        <w:numPr>
          <w:ilvl w:val="0"/>
          <w:numId w:val="18"/>
        </w:numPr>
        <w:bidi w:val="0"/>
        <w:spacing w:after="0"/>
      </w:pPr>
      <w:r w:rsidRPr="003F5670">
        <w:rPr>
          <w:b/>
          <w:bCs/>
        </w:rPr>
        <w:t>Load Balancing:</w:t>
      </w:r>
      <w:r w:rsidRPr="003F5670">
        <w:t xml:space="preserve"> Create an </w:t>
      </w:r>
      <w:r w:rsidRPr="003F5670">
        <w:rPr>
          <w:b/>
          <w:bCs/>
        </w:rPr>
        <w:t>Application Load Balancer (ALB)</w:t>
      </w:r>
      <w:r w:rsidRPr="003F5670">
        <w:t>.</w:t>
      </w:r>
    </w:p>
    <w:p w14:paraId="23898E29" w14:textId="77777777" w:rsidR="00E05FFD" w:rsidRPr="003F5670" w:rsidRDefault="00E05FFD" w:rsidP="00E05FFD">
      <w:pPr>
        <w:numPr>
          <w:ilvl w:val="0"/>
          <w:numId w:val="18"/>
        </w:numPr>
        <w:bidi w:val="0"/>
        <w:spacing w:after="0"/>
      </w:pPr>
      <w:r w:rsidRPr="003F5670">
        <w:rPr>
          <w:b/>
          <w:bCs/>
        </w:rPr>
        <w:t>Target Group:</w:t>
      </w:r>
      <w:r w:rsidRPr="003F5670">
        <w:t xml:space="preserve"> Attach a target group and register the EC2 instances.</w:t>
      </w:r>
    </w:p>
    <w:p w14:paraId="6F1F8C44" w14:textId="77777777" w:rsidR="00E05FFD" w:rsidRPr="003F5670" w:rsidRDefault="00E05FFD" w:rsidP="00E05FFD">
      <w:pPr>
        <w:numPr>
          <w:ilvl w:val="0"/>
          <w:numId w:val="18"/>
        </w:numPr>
        <w:bidi w:val="0"/>
        <w:spacing w:after="0"/>
      </w:pPr>
      <w:r w:rsidRPr="003F5670">
        <w:rPr>
          <w:b/>
          <w:bCs/>
        </w:rPr>
        <w:t>Auto Scaling (ASG):</w:t>
      </w:r>
      <w:r w:rsidRPr="003F5670">
        <w:t xml:space="preserve"> * Configure an Auto Scaling Group.</w:t>
      </w:r>
    </w:p>
    <w:p w14:paraId="2854F096" w14:textId="77777777" w:rsidR="00E05FFD" w:rsidRPr="003F5670" w:rsidRDefault="00E05FFD" w:rsidP="00E05FFD">
      <w:pPr>
        <w:numPr>
          <w:ilvl w:val="1"/>
          <w:numId w:val="18"/>
        </w:numPr>
        <w:bidi w:val="0"/>
        <w:spacing w:after="0"/>
      </w:pPr>
      <w:r w:rsidRPr="003F5670">
        <w:t xml:space="preserve">Set </w:t>
      </w:r>
      <w:r w:rsidRPr="003F5670">
        <w:rPr>
          <w:b/>
          <w:bCs/>
        </w:rPr>
        <w:t>Minimum capacity: 1</w:t>
      </w:r>
      <w:r w:rsidRPr="003F5670">
        <w:t xml:space="preserve"> and </w:t>
      </w:r>
      <w:r w:rsidRPr="003F5670">
        <w:rPr>
          <w:b/>
          <w:bCs/>
        </w:rPr>
        <w:t>Maximum capacity: 3</w:t>
      </w:r>
      <w:r w:rsidRPr="003F5670">
        <w:t>.</w:t>
      </w:r>
    </w:p>
    <w:p w14:paraId="5D9E62E9" w14:textId="77777777" w:rsidR="00E05FFD" w:rsidRPr="003F5670" w:rsidRDefault="00E05FFD" w:rsidP="00E05FFD">
      <w:pPr>
        <w:numPr>
          <w:ilvl w:val="0"/>
          <w:numId w:val="18"/>
        </w:numPr>
        <w:bidi w:val="0"/>
        <w:spacing w:after="0"/>
      </w:pPr>
      <w:r w:rsidRPr="003F5670">
        <w:rPr>
          <w:b/>
          <w:bCs/>
        </w:rPr>
        <w:t>Output:</w:t>
      </w:r>
      <w:r w:rsidRPr="003F5670">
        <w:t xml:space="preserve"> Display the </w:t>
      </w:r>
      <w:r w:rsidRPr="003F5670">
        <w:rPr>
          <w:b/>
          <w:bCs/>
        </w:rPr>
        <w:t>ALB DNS Name</w:t>
      </w:r>
      <w:r w:rsidRPr="003F5670">
        <w:t xml:space="preserve"> in the Terraform output.</w:t>
      </w:r>
    </w:p>
    <w:p w14:paraId="6C470487" w14:textId="77777777" w:rsidR="00A245C3" w:rsidRPr="003F5670" w:rsidRDefault="00A245C3" w:rsidP="00A245C3">
      <w:pPr>
        <w:bidi w:val="0"/>
        <w:spacing w:after="0"/>
        <w:rPr>
          <w:b/>
          <w:bCs/>
          <w:u w:val="single"/>
        </w:rPr>
      </w:pPr>
      <w:r>
        <w:lastRenderedPageBreak/>
        <w:br/>
      </w:r>
      <w:r w:rsidRPr="003F5670">
        <w:rPr>
          <w:b/>
          <w:bCs/>
          <w:u w:val="single"/>
        </w:rPr>
        <w:t>Evaluation Criteria</w:t>
      </w:r>
    </w:p>
    <w:p w14:paraId="7B85A4D4" w14:textId="1D69FCF1" w:rsidR="00A245C3" w:rsidRPr="003F5670" w:rsidRDefault="00A245C3" w:rsidP="00A245C3">
      <w:pPr>
        <w:numPr>
          <w:ilvl w:val="0"/>
          <w:numId w:val="19"/>
        </w:numPr>
        <w:bidi w:val="0"/>
        <w:spacing w:after="0"/>
        <w:rPr>
          <w:b/>
          <w:bCs/>
        </w:rPr>
      </w:pPr>
      <w:r w:rsidRPr="00A245C3">
        <w:rPr>
          <w:b/>
          <w:bCs/>
        </w:rPr>
        <w:t>Correctness: Infrastructure must be properly provisioned</w:t>
      </w:r>
    </w:p>
    <w:p w14:paraId="1EF2299D" w14:textId="10601191" w:rsidR="00A245C3" w:rsidRPr="003F5670" w:rsidRDefault="00A245C3" w:rsidP="00A245C3">
      <w:pPr>
        <w:numPr>
          <w:ilvl w:val="0"/>
          <w:numId w:val="19"/>
        </w:numPr>
        <w:bidi w:val="0"/>
        <w:spacing w:after="0"/>
        <w:rPr>
          <w:b/>
          <w:bCs/>
        </w:rPr>
      </w:pPr>
      <w:r w:rsidRPr="003F5670">
        <w:rPr>
          <w:b/>
          <w:bCs/>
        </w:rPr>
        <w:t xml:space="preserve">Efficiency: </w:t>
      </w:r>
      <w:r w:rsidRPr="00A245C3">
        <w:rPr>
          <w:b/>
          <w:bCs/>
        </w:rPr>
        <w:t>Solutions should use best practices (e.g. modules, variables, lifecycle policies).</w:t>
      </w:r>
    </w:p>
    <w:p w14:paraId="064C33BC" w14:textId="5CDAF76C" w:rsidR="00A245C3" w:rsidRPr="003F5670" w:rsidRDefault="00A245C3" w:rsidP="00A245C3">
      <w:pPr>
        <w:numPr>
          <w:ilvl w:val="0"/>
          <w:numId w:val="19"/>
        </w:numPr>
        <w:bidi w:val="0"/>
        <w:spacing w:after="0"/>
        <w:rPr>
          <w:b/>
          <w:bCs/>
        </w:rPr>
      </w:pPr>
      <w:r w:rsidRPr="003F5670">
        <w:rPr>
          <w:b/>
          <w:bCs/>
        </w:rPr>
        <w:t xml:space="preserve">Reusability: </w:t>
      </w:r>
      <w:r w:rsidRPr="00A245C3">
        <w:rPr>
          <w:b/>
          <w:bCs/>
        </w:rPr>
        <w:t>Modularization and maintainability of the Terraform code</w:t>
      </w:r>
    </w:p>
    <w:p w14:paraId="4C5BD74C" w14:textId="58C680B9" w:rsidR="00A245C3" w:rsidRPr="003F5670" w:rsidRDefault="00A245C3" w:rsidP="00A245C3">
      <w:pPr>
        <w:numPr>
          <w:ilvl w:val="0"/>
          <w:numId w:val="19"/>
        </w:numPr>
        <w:bidi w:val="0"/>
        <w:spacing w:after="0"/>
        <w:rPr>
          <w:b/>
          <w:bCs/>
        </w:rPr>
      </w:pPr>
      <w:r w:rsidRPr="003F5670">
        <w:rPr>
          <w:b/>
          <w:bCs/>
        </w:rPr>
        <w:t xml:space="preserve">Security Considerations: </w:t>
      </w:r>
      <w:r w:rsidRPr="00A245C3">
        <w:rPr>
          <w:b/>
          <w:bCs/>
        </w:rPr>
        <w:t>Proper IAM role assignments, subnet configurations, and security group rules.</w:t>
      </w:r>
    </w:p>
    <w:p w14:paraId="51B76A7E" w14:textId="4E4A4923" w:rsidR="00A245C3" w:rsidRPr="00A245C3" w:rsidRDefault="00A245C3" w:rsidP="00A245C3">
      <w:pPr>
        <w:numPr>
          <w:ilvl w:val="0"/>
          <w:numId w:val="19"/>
        </w:numPr>
        <w:bidi w:val="0"/>
        <w:spacing w:after="0"/>
        <w:rPr>
          <w:b/>
          <w:bCs/>
        </w:rPr>
      </w:pPr>
      <w:r w:rsidRPr="003F5670">
        <w:rPr>
          <w:b/>
          <w:bCs/>
        </w:rPr>
        <w:t xml:space="preserve">Troubleshooting Skills: * </w:t>
      </w:r>
      <w:r w:rsidRPr="00A245C3">
        <w:rPr>
          <w:b/>
          <w:bCs/>
        </w:rPr>
        <w:t>Ability to debug and resolve Terraform errors efficiently</w:t>
      </w:r>
    </w:p>
    <w:p w14:paraId="6038E24F" w14:textId="047D33BA" w:rsidR="00E05FFD" w:rsidRPr="00C943BC" w:rsidRDefault="00E05FFD" w:rsidP="00E05FFD">
      <w:pPr>
        <w:bidi w:val="0"/>
        <w:spacing w:after="0"/>
        <w:rPr>
          <w:rtl/>
        </w:rPr>
      </w:pPr>
    </w:p>
    <w:sectPr w:rsidR="00E05FFD" w:rsidRPr="00C943BC" w:rsidSect="00EB072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E02"/>
    <w:multiLevelType w:val="multilevel"/>
    <w:tmpl w:val="C51C7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B179F"/>
    <w:multiLevelType w:val="multilevel"/>
    <w:tmpl w:val="F95C0714"/>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066DF"/>
    <w:multiLevelType w:val="multilevel"/>
    <w:tmpl w:val="80AC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80E04"/>
    <w:multiLevelType w:val="multilevel"/>
    <w:tmpl w:val="AB8A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2D0C"/>
    <w:multiLevelType w:val="multilevel"/>
    <w:tmpl w:val="E7789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E4AC9"/>
    <w:multiLevelType w:val="multilevel"/>
    <w:tmpl w:val="6C300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31B17"/>
    <w:multiLevelType w:val="multilevel"/>
    <w:tmpl w:val="F506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E3EDB"/>
    <w:multiLevelType w:val="multilevel"/>
    <w:tmpl w:val="2AFE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1D7B43"/>
    <w:multiLevelType w:val="multilevel"/>
    <w:tmpl w:val="263C3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CD73E5"/>
    <w:multiLevelType w:val="multilevel"/>
    <w:tmpl w:val="E54E9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B602C5"/>
    <w:multiLevelType w:val="multilevel"/>
    <w:tmpl w:val="DD22F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96E18"/>
    <w:multiLevelType w:val="multilevel"/>
    <w:tmpl w:val="A37C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00DD9"/>
    <w:multiLevelType w:val="multilevel"/>
    <w:tmpl w:val="E63AC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BE1E41"/>
    <w:multiLevelType w:val="multilevel"/>
    <w:tmpl w:val="D29A1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B28F1"/>
    <w:multiLevelType w:val="multilevel"/>
    <w:tmpl w:val="CE149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213E6"/>
    <w:multiLevelType w:val="multilevel"/>
    <w:tmpl w:val="13DE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833D77"/>
    <w:multiLevelType w:val="multilevel"/>
    <w:tmpl w:val="6682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942EA"/>
    <w:multiLevelType w:val="multilevel"/>
    <w:tmpl w:val="B2B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7223B"/>
    <w:multiLevelType w:val="multilevel"/>
    <w:tmpl w:val="D592E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62E2F"/>
    <w:multiLevelType w:val="multilevel"/>
    <w:tmpl w:val="1B3C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302256">
    <w:abstractNumId w:val="11"/>
  </w:num>
  <w:num w:numId="2" w16cid:durableId="1780562714">
    <w:abstractNumId w:val="6"/>
  </w:num>
  <w:num w:numId="3" w16cid:durableId="1510026363">
    <w:abstractNumId w:val="1"/>
  </w:num>
  <w:num w:numId="4" w16cid:durableId="2140799311">
    <w:abstractNumId w:val="7"/>
  </w:num>
  <w:num w:numId="5" w16cid:durableId="636645857">
    <w:abstractNumId w:val="15"/>
  </w:num>
  <w:num w:numId="6" w16cid:durableId="1451052715">
    <w:abstractNumId w:val="2"/>
  </w:num>
  <w:num w:numId="7" w16cid:durableId="1017732566">
    <w:abstractNumId w:val="9"/>
  </w:num>
  <w:num w:numId="8" w16cid:durableId="905380074">
    <w:abstractNumId w:val="8"/>
  </w:num>
  <w:num w:numId="9" w16cid:durableId="909582754">
    <w:abstractNumId w:val="12"/>
  </w:num>
  <w:num w:numId="10" w16cid:durableId="553082482">
    <w:abstractNumId w:val="0"/>
  </w:num>
  <w:num w:numId="11" w16cid:durableId="1012219483">
    <w:abstractNumId w:val="18"/>
  </w:num>
  <w:num w:numId="12" w16cid:durableId="985932884">
    <w:abstractNumId w:val="14"/>
  </w:num>
  <w:num w:numId="13" w16cid:durableId="1922180541">
    <w:abstractNumId w:val="16"/>
  </w:num>
  <w:num w:numId="14" w16cid:durableId="220410274">
    <w:abstractNumId w:val="4"/>
  </w:num>
  <w:num w:numId="15" w16cid:durableId="1220092593">
    <w:abstractNumId w:val="5"/>
  </w:num>
  <w:num w:numId="16" w16cid:durableId="653147855">
    <w:abstractNumId w:val="3"/>
  </w:num>
  <w:num w:numId="17" w16cid:durableId="345904925">
    <w:abstractNumId w:val="10"/>
  </w:num>
  <w:num w:numId="18" w16cid:durableId="1895777437">
    <w:abstractNumId w:val="13"/>
  </w:num>
  <w:num w:numId="19" w16cid:durableId="313335232">
    <w:abstractNumId w:val="19"/>
  </w:num>
  <w:num w:numId="20" w16cid:durableId="9794583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BC"/>
    <w:rsid w:val="002E580B"/>
    <w:rsid w:val="006E02AC"/>
    <w:rsid w:val="00A245C3"/>
    <w:rsid w:val="00AA3FB1"/>
    <w:rsid w:val="00BC3C96"/>
    <w:rsid w:val="00BF1EC9"/>
    <w:rsid w:val="00C943BC"/>
    <w:rsid w:val="00D60538"/>
    <w:rsid w:val="00E05FFD"/>
    <w:rsid w:val="00E83382"/>
    <w:rsid w:val="00EB072C"/>
    <w:rsid w:val="00EF5622"/>
    <w:rsid w:val="00FD6C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496CB"/>
  <w15:chartTrackingRefBased/>
  <w15:docId w15:val="{B274C1AE-8D5A-466C-AEF2-CF169E08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94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94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943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943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943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943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43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43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43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943B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943B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943B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943BC"/>
    <w:rPr>
      <w:rFonts w:eastAsiaTheme="majorEastAsia" w:cstheme="majorBidi"/>
      <w:i/>
      <w:iCs/>
      <w:color w:val="2F5496" w:themeColor="accent1" w:themeShade="BF"/>
    </w:rPr>
  </w:style>
  <w:style w:type="character" w:customStyle="1" w:styleId="50">
    <w:name w:val="כותרת 5 תו"/>
    <w:basedOn w:val="a0"/>
    <w:link w:val="5"/>
    <w:uiPriority w:val="9"/>
    <w:semiHidden/>
    <w:rsid w:val="00C943BC"/>
    <w:rPr>
      <w:rFonts w:eastAsiaTheme="majorEastAsia" w:cstheme="majorBidi"/>
      <w:color w:val="2F5496" w:themeColor="accent1" w:themeShade="BF"/>
    </w:rPr>
  </w:style>
  <w:style w:type="character" w:customStyle="1" w:styleId="60">
    <w:name w:val="כותרת 6 תו"/>
    <w:basedOn w:val="a0"/>
    <w:link w:val="6"/>
    <w:uiPriority w:val="9"/>
    <w:semiHidden/>
    <w:rsid w:val="00C943BC"/>
    <w:rPr>
      <w:rFonts w:eastAsiaTheme="majorEastAsia" w:cstheme="majorBidi"/>
      <w:i/>
      <w:iCs/>
      <w:color w:val="595959" w:themeColor="text1" w:themeTint="A6"/>
    </w:rPr>
  </w:style>
  <w:style w:type="character" w:customStyle="1" w:styleId="70">
    <w:name w:val="כותרת 7 תו"/>
    <w:basedOn w:val="a0"/>
    <w:link w:val="7"/>
    <w:uiPriority w:val="9"/>
    <w:semiHidden/>
    <w:rsid w:val="00C943BC"/>
    <w:rPr>
      <w:rFonts w:eastAsiaTheme="majorEastAsia" w:cstheme="majorBidi"/>
      <w:color w:val="595959" w:themeColor="text1" w:themeTint="A6"/>
    </w:rPr>
  </w:style>
  <w:style w:type="character" w:customStyle="1" w:styleId="80">
    <w:name w:val="כותרת 8 תו"/>
    <w:basedOn w:val="a0"/>
    <w:link w:val="8"/>
    <w:uiPriority w:val="9"/>
    <w:semiHidden/>
    <w:rsid w:val="00C943BC"/>
    <w:rPr>
      <w:rFonts w:eastAsiaTheme="majorEastAsia" w:cstheme="majorBidi"/>
      <w:i/>
      <w:iCs/>
      <w:color w:val="272727" w:themeColor="text1" w:themeTint="D8"/>
    </w:rPr>
  </w:style>
  <w:style w:type="character" w:customStyle="1" w:styleId="90">
    <w:name w:val="כותרת 9 תו"/>
    <w:basedOn w:val="a0"/>
    <w:link w:val="9"/>
    <w:uiPriority w:val="9"/>
    <w:semiHidden/>
    <w:rsid w:val="00C943BC"/>
    <w:rPr>
      <w:rFonts w:eastAsiaTheme="majorEastAsia" w:cstheme="majorBidi"/>
      <w:color w:val="272727" w:themeColor="text1" w:themeTint="D8"/>
    </w:rPr>
  </w:style>
  <w:style w:type="paragraph" w:styleId="a3">
    <w:name w:val="Title"/>
    <w:basedOn w:val="a"/>
    <w:next w:val="a"/>
    <w:link w:val="a4"/>
    <w:uiPriority w:val="10"/>
    <w:qFormat/>
    <w:rsid w:val="00C9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943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3B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943B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943BC"/>
    <w:pPr>
      <w:spacing w:before="160"/>
      <w:jc w:val="center"/>
    </w:pPr>
    <w:rPr>
      <w:i/>
      <w:iCs/>
      <w:color w:val="404040" w:themeColor="text1" w:themeTint="BF"/>
    </w:rPr>
  </w:style>
  <w:style w:type="character" w:customStyle="1" w:styleId="a8">
    <w:name w:val="ציטוט תו"/>
    <w:basedOn w:val="a0"/>
    <w:link w:val="a7"/>
    <w:uiPriority w:val="29"/>
    <w:rsid w:val="00C943BC"/>
    <w:rPr>
      <w:i/>
      <w:iCs/>
      <w:color w:val="404040" w:themeColor="text1" w:themeTint="BF"/>
    </w:rPr>
  </w:style>
  <w:style w:type="paragraph" w:styleId="a9">
    <w:name w:val="List Paragraph"/>
    <w:basedOn w:val="a"/>
    <w:uiPriority w:val="34"/>
    <w:qFormat/>
    <w:rsid w:val="00C943BC"/>
    <w:pPr>
      <w:ind w:left="720"/>
      <w:contextualSpacing/>
    </w:pPr>
  </w:style>
  <w:style w:type="character" w:styleId="aa">
    <w:name w:val="Intense Emphasis"/>
    <w:basedOn w:val="a0"/>
    <w:uiPriority w:val="21"/>
    <w:qFormat/>
    <w:rsid w:val="00C943BC"/>
    <w:rPr>
      <w:i/>
      <w:iCs/>
      <w:color w:val="2F5496" w:themeColor="accent1" w:themeShade="BF"/>
    </w:rPr>
  </w:style>
  <w:style w:type="paragraph" w:styleId="ab">
    <w:name w:val="Intense Quote"/>
    <w:basedOn w:val="a"/>
    <w:next w:val="a"/>
    <w:link w:val="ac"/>
    <w:uiPriority w:val="30"/>
    <w:qFormat/>
    <w:rsid w:val="00C94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943BC"/>
    <w:rPr>
      <w:i/>
      <w:iCs/>
      <w:color w:val="2F5496" w:themeColor="accent1" w:themeShade="BF"/>
    </w:rPr>
  </w:style>
  <w:style w:type="character" w:styleId="ad">
    <w:name w:val="Intense Reference"/>
    <w:basedOn w:val="a0"/>
    <w:uiPriority w:val="32"/>
    <w:qFormat/>
    <w:rsid w:val="00C943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1361</Words>
  <Characters>6809</Characters>
  <Application>Microsoft Office Word</Application>
  <DocSecurity>0</DocSecurity>
  <Lines>56</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 NUC</dc:creator>
  <cp:keywords/>
  <dc:description/>
  <cp:lastModifiedBy>Moshe NUC</cp:lastModifiedBy>
  <cp:revision>5</cp:revision>
  <dcterms:created xsi:type="dcterms:W3CDTF">2026-02-24T17:53:00Z</dcterms:created>
  <dcterms:modified xsi:type="dcterms:W3CDTF">2026-03-13T14:59:00Z</dcterms:modified>
</cp:coreProperties>
</file>