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3656E" w14:textId="4C97450A" w:rsidR="009C65D3" w:rsidRPr="00812046" w:rsidRDefault="009C65D3">
      <w:pPr>
        <w:rPr>
          <w:rFonts w:asciiTheme="minorBidi" w:hAnsiTheme="minorBidi"/>
          <w:sz w:val="72"/>
          <w:szCs w:val="72"/>
          <w:lang w:val="en-US"/>
        </w:rPr>
      </w:pPr>
      <w:r w:rsidRPr="00812046">
        <w:rPr>
          <w:rFonts w:asciiTheme="minorBidi" w:hAnsiTheme="minorBidi"/>
          <w:sz w:val="72"/>
          <w:szCs w:val="72"/>
          <w:lang w:val="en-US"/>
        </w:rPr>
        <w:t>Project 35 Company</w:t>
      </w:r>
    </w:p>
    <w:p w14:paraId="62407243" w14:textId="5D6C682D" w:rsidR="009C65D3" w:rsidRPr="00812046" w:rsidRDefault="009C65D3">
      <w:pPr>
        <w:rPr>
          <w:rFonts w:asciiTheme="minorBidi" w:hAnsiTheme="minorBidi"/>
          <w:sz w:val="32"/>
          <w:szCs w:val="32"/>
          <w:lang w:val="en-US"/>
        </w:rPr>
      </w:pPr>
    </w:p>
    <w:p w14:paraId="22E57F82" w14:textId="20276CDE" w:rsidR="009C65D3" w:rsidRPr="00812046" w:rsidRDefault="009C65D3">
      <w:pPr>
        <w:rPr>
          <w:rFonts w:asciiTheme="minorBidi" w:hAnsiTheme="minorBidi"/>
          <w:color w:val="202122"/>
          <w:sz w:val="32"/>
          <w:szCs w:val="32"/>
          <w:shd w:val="clear" w:color="auto" w:fill="FFFFFF"/>
        </w:rPr>
      </w:pPr>
      <w:r w:rsidRPr="00812046">
        <w:rPr>
          <w:rFonts w:asciiTheme="minorBidi" w:hAnsiTheme="minorBidi"/>
          <w:sz w:val="32"/>
          <w:szCs w:val="32"/>
          <w:lang w:val="en-US"/>
        </w:rPr>
        <w:t xml:space="preserve">A new startup company </w:t>
      </w:r>
      <w:r w:rsidRPr="00812046">
        <w:rPr>
          <w:rFonts w:asciiTheme="minorBidi" w:hAnsiTheme="minorBidi"/>
          <w:color w:val="202122"/>
          <w:sz w:val="32"/>
          <w:szCs w:val="32"/>
          <w:shd w:val="clear" w:color="auto" w:fill="FFFFFF"/>
        </w:rPr>
        <w:t>undertaken by an </w:t>
      </w:r>
      <w:hyperlink r:id="rId5" w:tooltip="Entrepreneurship" w:history="1">
        <w:r w:rsidRPr="00812046">
          <w:rPr>
            <w:rStyle w:val="Hyperlink"/>
            <w:rFonts w:asciiTheme="minorBidi" w:hAnsiTheme="minorBidi"/>
            <w:color w:val="auto"/>
            <w:sz w:val="32"/>
            <w:szCs w:val="32"/>
            <w:u w:val="none"/>
            <w:shd w:val="clear" w:color="auto" w:fill="FFFFFF"/>
          </w:rPr>
          <w:t>entrepreneur</w:t>
        </w:r>
      </w:hyperlink>
      <w:r w:rsidRPr="00812046">
        <w:rPr>
          <w:rFonts w:asciiTheme="minorBidi" w:hAnsiTheme="minorBidi"/>
          <w:color w:val="202122"/>
          <w:sz w:val="32"/>
          <w:szCs w:val="32"/>
          <w:shd w:val="clear" w:color="auto" w:fill="FFFFFF"/>
        </w:rPr>
        <w:t> to seek, </w:t>
      </w:r>
      <w:hyperlink r:id="rId6" w:tooltip="Lean startup" w:history="1">
        <w:r w:rsidRPr="00812046">
          <w:rPr>
            <w:rStyle w:val="Hyperlink"/>
            <w:rFonts w:asciiTheme="minorBidi" w:hAnsiTheme="minorBidi"/>
            <w:color w:val="auto"/>
            <w:sz w:val="32"/>
            <w:szCs w:val="32"/>
            <w:u w:val="none"/>
            <w:shd w:val="clear" w:color="auto" w:fill="FFFFFF"/>
          </w:rPr>
          <w:t>develop, and validate</w:t>
        </w:r>
      </w:hyperlink>
      <w:r w:rsidRPr="00812046">
        <w:rPr>
          <w:rFonts w:asciiTheme="minorBidi" w:hAnsiTheme="minorBidi"/>
          <w:color w:val="202122"/>
          <w:sz w:val="32"/>
          <w:szCs w:val="32"/>
          <w:shd w:val="clear" w:color="auto" w:fill="FFFFFF"/>
        </w:rPr>
        <w:t> a scalable</w:t>
      </w:r>
      <w:r w:rsidRPr="00812046">
        <w:rPr>
          <w:rFonts w:asciiTheme="minorBidi" w:hAnsiTheme="minorBidi"/>
          <w:sz w:val="32"/>
          <w:szCs w:val="32"/>
          <w:shd w:val="clear" w:color="auto" w:fill="FFFFFF"/>
        </w:rPr>
        <w:t> </w:t>
      </w:r>
      <w:hyperlink r:id="rId7" w:tooltip="Economic model" w:history="1">
        <w:r w:rsidRPr="00812046">
          <w:rPr>
            <w:rStyle w:val="Hyperlink"/>
            <w:rFonts w:asciiTheme="minorBidi" w:hAnsiTheme="minorBidi"/>
            <w:color w:val="auto"/>
            <w:sz w:val="32"/>
            <w:szCs w:val="32"/>
            <w:u w:val="none"/>
            <w:shd w:val="clear" w:color="auto" w:fill="FFFFFF"/>
          </w:rPr>
          <w:t>economic model</w:t>
        </w:r>
      </w:hyperlink>
      <w:r w:rsidRPr="00812046">
        <w:rPr>
          <w:rFonts w:asciiTheme="minorBidi" w:hAnsiTheme="minorBidi"/>
          <w:color w:val="202122"/>
          <w:sz w:val="32"/>
          <w:szCs w:val="32"/>
          <w:shd w:val="clear" w:color="auto" w:fill="FFFFFF"/>
        </w:rPr>
        <w:t>.</w:t>
      </w:r>
    </w:p>
    <w:p w14:paraId="42D1662E" w14:textId="464E149C" w:rsidR="009C65D3" w:rsidRPr="00812046" w:rsidRDefault="009C65D3" w:rsidP="009C65D3">
      <w:pPr>
        <w:rPr>
          <w:rFonts w:asciiTheme="minorBidi" w:hAnsiTheme="minorBidi"/>
          <w:sz w:val="32"/>
          <w:szCs w:val="32"/>
          <w:lang w:val="en-US"/>
        </w:rPr>
      </w:pPr>
      <w:r w:rsidRPr="00812046">
        <w:rPr>
          <w:rFonts w:asciiTheme="minorBidi" w:hAnsiTheme="minorBidi"/>
          <w:color w:val="202122"/>
          <w:sz w:val="32"/>
          <w:szCs w:val="32"/>
          <w:shd w:val="clear" w:color="auto" w:fill="FFFFFF"/>
          <w:lang w:val="en-US"/>
        </w:rPr>
        <w:t xml:space="preserve">The company has 4 co-founders: Moshe </w:t>
      </w:r>
      <w:proofErr w:type="spellStart"/>
      <w:r w:rsidRPr="00812046">
        <w:rPr>
          <w:rFonts w:asciiTheme="minorBidi" w:hAnsiTheme="minorBidi"/>
          <w:sz w:val="32"/>
          <w:szCs w:val="32"/>
          <w:lang w:val="en-US"/>
        </w:rPr>
        <w:t>Shmulevich</w:t>
      </w:r>
      <w:proofErr w:type="spellEnd"/>
      <w:r w:rsidRPr="00812046">
        <w:rPr>
          <w:rFonts w:asciiTheme="minorBidi" w:hAnsiTheme="minorBidi"/>
          <w:sz w:val="32"/>
          <w:szCs w:val="32"/>
          <w:lang w:val="en-US"/>
        </w:rPr>
        <w:t xml:space="preserve">, </w:t>
      </w:r>
      <w:r w:rsidRPr="00812046">
        <w:rPr>
          <w:rFonts w:asciiTheme="minorBidi" w:hAnsiTheme="minorBidi"/>
          <w:sz w:val="32"/>
          <w:szCs w:val="32"/>
          <w:lang w:val="en-US"/>
        </w:rPr>
        <w:t>Max Shapira</w:t>
      </w:r>
      <w:r w:rsidRPr="00812046">
        <w:rPr>
          <w:rFonts w:asciiTheme="minorBidi" w:hAnsiTheme="minorBidi"/>
          <w:sz w:val="32"/>
          <w:szCs w:val="32"/>
          <w:lang w:val="en-US"/>
        </w:rPr>
        <w:t xml:space="preserve">, </w:t>
      </w:r>
      <w:r w:rsidRPr="00812046">
        <w:rPr>
          <w:rFonts w:asciiTheme="minorBidi" w:hAnsiTheme="minorBidi"/>
          <w:sz w:val="32"/>
          <w:szCs w:val="32"/>
          <w:lang w:val="en-US"/>
        </w:rPr>
        <w:t>Tanya Zelenko</w:t>
      </w:r>
      <w:r w:rsidRPr="00812046">
        <w:rPr>
          <w:rFonts w:asciiTheme="minorBidi" w:hAnsiTheme="minorBidi"/>
          <w:sz w:val="32"/>
          <w:szCs w:val="32"/>
          <w:lang w:val="en-US"/>
        </w:rPr>
        <w:t xml:space="preserve">, </w:t>
      </w:r>
      <w:proofErr w:type="spellStart"/>
      <w:r w:rsidRPr="00812046">
        <w:rPr>
          <w:rFonts w:asciiTheme="minorBidi" w:hAnsiTheme="minorBidi"/>
          <w:sz w:val="32"/>
          <w:szCs w:val="32"/>
          <w:lang w:val="en-US"/>
        </w:rPr>
        <w:t>Amei</w:t>
      </w:r>
      <w:proofErr w:type="spellEnd"/>
      <w:r w:rsidRPr="00812046">
        <w:rPr>
          <w:rFonts w:asciiTheme="minorBidi" w:hAnsiTheme="minorBidi"/>
          <w:sz w:val="32"/>
          <w:szCs w:val="32"/>
          <w:lang w:val="en-US"/>
        </w:rPr>
        <w:t xml:space="preserve"> </w:t>
      </w:r>
      <w:proofErr w:type="spellStart"/>
      <w:r w:rsidRPr="00812046">
        <w:rPr>
          <w:rFonts w:asciiTheme="minorBidi" w:hAnsiTheme="minorBidi"/>
          <w:sz w:val="32"/>
          <w:szCs w:val="32"/>
          <w:lang w:val="en-US"/>
        </w:rPr>
        <w:t>Michaelov</w:t>
      </w:r>
      <w:proofErr w:type="spellEnd"/>
      <w:r w:rsidRPr="00812046">
        <w:rPr>
          <w:rFonts w:asciiTheme="minorBidi" w:hAnsiTheme="minorBidi"/>
          <w:sz w:val="32"/>
          <w:szCs w:val="32"/>
          <w:lang w:val="en-US"/>
        </w:rPr>
        <w:t>.</w:t>
      </w:r>
    </w:p>
    <w:p w14:paraId="3C79907D" w14:textId="1EA8E39A" w:rsidR="009C65D3" w:rsidRPr="00812046" w:rsidRDefault="009C65D3" w:rsidP="009C65D3">
      <w:pPr>
        <w:rPr>
          <w:rFonts w:asciiTheme="minorBidi" w:hAnsiTheme="minorBidi"/>
          <w:sz w:val="32"/>
          <w:szCs w:val="32"/>
          <w:lang w:val="en-US"/>
        </w:rPr>
      </w:pPr>
    </w:p>
    <w:p w14:paraId="50305CC4" w14:textId="6FC28565" w:rsidR="009C65D3" w:rsidRPr="00812046" w:rsidRDefault="009C65D3" w:rsidP="009C65D3">
      <w:pPr>
        <w:rPr>
          <w:rFonts w:asciiTheme="minorBidi" w:hAnsiTheme="minorBidi"/>
          <w:sz w:val="32"/>
          <w:szCs w:val="32"/>
          <w:lang w:val="en-US"/>
        </w:rPr>
      </w:pPr>
      <w:r w:rsidRPr="00812046">
        <w:rPr>
          <w:rFonts w:asciiTheme="minorBidi" w:hAnsiTheme="minorBidi"/>
          <w:sz w:val="32"/>
          <w:szCs w:val="32"/>
          <w:lang w:val="en-US"/>
        </w:rPr>
        <w:t>Our principles:</w:t>
      </w:r>
    </w:p>
    <w:p w14:paraId="34FCC4EC" w14:textId="264D0CA1" w:rsidR="009C65D3" w:rsidRPr="009C65D3" w:rsidRDefault="009C65D3" w:rsidP="009C65D3">
      <w:pPr>
        <w:shd w:val="clear" w:color="auto" w:fill="FFFFFF"/>
        <w:spacing w:before="72" w:after="0" w:line="240" w:lineRule="auto"/>
        <w:outlineLvl w:val="2"/>
        <w:rPr>
          <w:rFonts w:ascii="Arial" w:eastAsia="Times New Roman" w:hAnsi="Arial" w:cs="Arial"/>
          <w:b/>
          <w:bCs/>
          <w:color w:val="000000"/>
          <w:sz w:val="32"/>
          <w:szCs w:val="32"/>
          <w:lang w:eastAsia="en-IL"/>
        </w:rPr>
      </w:pPr>
      <w:r w:rsidRPr="009C65D3">
        <w:rPr>
          <w:rFonts w:ascii="Arial" w:eastAsia="Times New Roman" w:hAnsi="Arial" w:cs="Arial"/>
          <w:b/>
          <w:bCs/>
          <w:color w:val="000000"/>
          <w:sz w:val="32"/>
          <w:szCs w:val="32"/>
          <w:lang w:eastAsia="en-IL"/>
        </w:rPr>
        <w:t xml:space="preserve">Lean </w:t>
      </w:r>
      <w:proofErr w:type="spellStart"/>
      <w:r w:rsidRPr="009C65D3">
        <w:rPr>
          <w:rFonts w:ascii="Arial" w:eastAsia="Times New Roman" w:hAnsi="Arial" w:cs="Arial"/>
          <w:b/>
          <w:bCs/>
          <w:color w:val="000000"/>
          <w:sz w:val="32"/>
          <w:szCs w:val="32"/>
          <w:lang w:eastAsia="en-IL"/>
        </w:rPr>
        <w:t>startup</w:t>
      </w:r>
      <w:proofErr w:type="spellEnd"/>
    </w:p>
    <w:p w14:paraId="601B60EF" w14:textId="107BFF9F" w:rsidR="009C65D3" w:rsidRPr="009C65D3" w:rsidRDefault="009C65D3" w:rsidP="009C65D3">
      <w:pPr>
        <w:shd w:val="clear" w:color="auto" w:fill="FFFFFF"/>
        <w:spacing w:before="120" w:after="120" w:line="240" w:lineRule="auto"/>
        <w:rPr>
          <w:rFonts w:ascii="Arial" w:eastAsia="Times New Roman" w:hAnsi="Arial" w:cs="Arial"/>
          <w:color w:val="202122"/>
          <w:sz w:val="32"/>
          <w:szCs w:val="32"/>
          <w:lang w:eastAsia="en-IL"/>
        </w:rPr>
      </w:pPr>
      <w:hyperlink r:id="rId8" w:tooltip="Lean startup" w:history="1">
        <w:r w:rsidRPr="009C65D3">
          <w:rPr>
            <w:rFonts w:ascii="Arial" w:eastAsia="Times New Roman" w:hAnsi="Arial" w:cs="Arial"/>
            <w:sz w:val="32"/>
            <w:szCs w:val="32"/>
            <w:lang w:eastAsia="en-IL"/>
          </w:rPr>
          <w:t xml:space="preserve">Lean </w:t>
        </w:r>
        <w:proofErr w:type="spellStart"/>
        <w:r w:rsidRPr="009C65D3">
          <w:rPr>
            <w:rFonts w:ascii="Arial" w:eastAsia="Times New Roman" w:hAnsi="Arial" w:cs="Arial"/>
            <w:sz w:val="32"/>
            <w:szCs w:val="32"/>
            <w:lang w:eastAsia="en-IL"/>
          </w:rPr>
          <w:t>startup</w:t>
        </w:r>
        <w:proofErr w:type="spellEnd"/>
      </w:hyperlink>
      <w:r w:rsidRPr="009C65D3">
        <w:rPr>
          <w:rFonts w:ascii="Arial" w:eastAsia="Times New Roman" w:hAnsi="Arial" w:cs="Arial"/>
          <w:color w:val="202122"/>
          <w:sz w:val="32"/>
          <w:szCs w:val="32"/>
          <w:lang w:eastAsia="en-IL"/>
        </w:rPr>
        <w:t xml:space="preserve"> is a clear set of principles to create and design </w:t>
      </w:r>
      <w:proofErr w:type="spellStart"/>
      <w:r w:rsidRPr="009C65D3">
        <w:rPr>
          <w:rFonts w:ascii="Arial" w:eastAsia="Times New Roman" w:hAnsi="Arial" w:cs="Arial"/>
          <w:color w:val="202122"/>
          <w:sz w:val="32"/>
          <w:szCs w:val="32"/>
          <w:lang w:eastAsia="en-IL"/>
        </w:rPr>
        <w:t>startups</w:t>
      </w:r>
      <w:proofErr w:type="spellEnd"/>
      <w:r w:rsidRPr="009C65D3">
        <w:rPr>
          <w:rFonts w:ascii="Arial" w:eastAsia="Times New Roman" w:hAnsi="Arial" w:cs="Arial"/>
          <w:color w:val="202122"/>
          <w:sz w:val="32"/>
          <w:szCs w:val="32"/>
          <w:lang w:eastAsia="en-IL"/>
        </w:rPr>
        <w:t xml:space="preserve"> under limited resources and tremendous uncertainty to build their ventures more flexibly and at a lower cost. It is based on the idea that entrepreneurs can make their implicit assumptions about how their venture works explicit and empirically testing it. The empirical test is to de/validate these assumptions and to get an engaged understanding of the business model of the new ventures, and in doing so, the new ventures are created iteratively in a build–measure–learn loop. Hence, lean </w:t>
      </w:r>
      <w:proofErr w:type="spellStart"/>
      <w:r w:rsidRPr="009C65D3">
        <w:rPr>
          <w:rFonts w:ascii="Arial" w:eastAsia="Times New Roman" w:hAnsi="Arial" w:cs="Arial"/>
          <w:color w:val="202122"/>
          <w:sz w:val="32"/>
          <w:szCs w:val="32"/>
          <w:lang w:eastAsia="en-IL"/>
        </w:rPr>
        <w:t>startup</w:t>
      </w:r>
      <w:proofErr w:type="spellEnd"/>
      <w:r w:rsidRPr="009C65D3">
        <w:rPr>
          <w:rFonts w:ascii="Arial" w:eastAsia="Times New Roman" w:hAnsi="Arial" w:cs="Arial"/>
          <w:color w:val="202122"/>
          <w:sz w:val="32"/>
          <w:szCs w:val="32"/>
          <w:lang w:eastAsia="en-IL"/>
        </w:rPr>
        <w:t xml:space="preserve"> is a set of principles for entrepreneurial learning and business model design. More precisely, it is a set of design principles aimed for iteratively experiential learning under uncertainty in an engaged empirical manner. Typically, lean </w:t>
      </w:r>
      <w:proofErr w:type="spellStart"/>
      <w:r w:rsidRPr="009C65D3">
        <w:rPr>
          <w:rFonts w:ascii="Arial" w:eastAsia="Times New Roman" w:hAnsi="Arial" w:cs="Arial"/>
          <w:color w:val="202122"/>
          <w:sz w:val="32"/>
          <w:szCs w:val="32"/>
          <w:lang w:eastAsia="en-IL"/>
        </w:rPr>
        <w:t>startup</w:t>
      </w:r>
      <w:proofErr w:type="spellEnd"/>
      <w:r w:rsidRPr="009C65D3">
        <w:rPr>
          <w:rFonts w:ascii="Arial" w:eastAsia="Times New Roman" w:hAnsi="Arial" w:cs="Arial"/>
          <w:color w:val="202122"/>
          <w:sz w:val="32"/>
          <w:szCs w:val="32"/>
          <w:lang w:eastAsia="en-IL"/>
        </w:rPr>
        <w:t xml:space="preserve"> focuses on a few lean principles:</w:t>
      </w:r>
    </w:p>
    <w:p w14:paraId="15628A71" w14:textId="77777777" w:rsidR="009C65D3" w:rsidRPr="009C65D3" w:rsidRDefault="009C65D3" w:rsidP="009C65D3">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9C65D3">
        <w:rPr>
          <w:rFonts w:ascii="Arial" w:eastAsia="Times New Roman" w:hAnsi="Arial" w:cs="Arial"/>
          <w:color w:val="202122"/>
          <w:sz w:val="32"/>
          <w:szCs w:val="32"/>
          <w:lang w:eastAsia="en-IL"/>
        </w:rPr>
        <w:t>find a problem worth solving, then define a solution</w:t>
      </w:r>
    </w:p>
    <w:p w14:paraId="0065CDD2" w14:textId="77777777" w:rsidR="009C65D3" w:rsidRPr="009C65D3" w:rsidRDefault="009C65D3" w:rsidP="009C65D3">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9C65D3">
        <w:rPr>
          <w:rFonts w:ascii="Arial" w:eastAsia="Times New Roman" w:hAnsi="Arial" w:cs="Arial"/>
          <w:color w:val="202122"/>
          <w:sz w:val="32"/>
          <w:szCs w:val="32"/>
          <w:lang w:eastAsia="en-IL"/>
        </w:rPr>
        <w:t>engage early adopters for market validation</w:t>
      </w:r>
    </w:p>
    <w:p w14:paraId="5C95B0AD" w14:textId="77777777" w:rsidR="009C65D3" w:rsidRPr="009C65D3" w:rsidRDefault="009C65D3" w:rsidP="009C65D3">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9C65D3">
        <w:rPr>
          <w:rFonts w:ascii="Arial" w:eastAsia="Times New Roman" w:hAnsi="Arial" w:cs="Arial"/>
          <w:color w:val="202122"/>
          <w:sz w:val="32"/>
          <w:szCs w:val="32"/>
          <w:lang w:eastAsia="en-IL"/>
        </w:rPr>
        <w:t>continually test with smaller, faster iterations</w:t>
      </w:r>
    </w:p>
    <w:p w14:paraId="75A7D050" w14:textId="77777777" w:rsidR="009C65D3" w:rsidRPr="009C65D3" w:rsidRDefault="009C65D3" w:rsidP="009C65D3">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9C65D3">
        <w:rPr>
          <w:rFonts w:ascii="Arial" w:eastAsia="Times New Roman" w:hAnsi="Arial" w:cs="Arial"/>
          <w:color w:val="202122"/>
          <w:sz w:val="32"/>
          <w:szCs w:val="32"/>
          <w:lang w:eastAsia="en-IL"/>
        </w:rPr>
        <w:t>build a function, measure customer response, and verify/refute the idea</w:t>
      </w:r>
    </w:p>
    <w:p w14:paraId="41EF71C4" w14:textId="77777777" w:rsidR="009C65D3" w:rsidRPr="009C65D3" w:rsidRDefault="009C65D3" w:rsidP="009C65D3">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9C65D3">
        <w:rPr>
          <w:rFonts w:ascii="Arial" w:eastAsia="Times New Roman" w:hAnsi="Arial" w:cs="Arial"/>
          <w:color w:val="202122"/>
          <w:sz w:val="32"/>
          <w:szCs w:val="32"/>
          <w:lang w:eastAsia="en-IL"/>
        </w:rPr>
        <w:t>evidence-based decisions on when to "pivot" by changing your plan's course</w:t>
      </w:r>
    </w:p>
    <w:p w14:paraId="19EC4AD7" w14:textId="77777777" w:rsidR="009C65D3" w:rsidRPr="009C65D3" w:rsidRDefault="009C65D3" w:rsidP="009C65D3">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9C65D3">
        <w:rPr>
          <w:rFonts w:ascii="Arial" w:eastAsia="Times New Roman" w:hAnsi="Arial" w:cs="Arial"/>
          <w:color w:val="202122"/>
          <w:sz w:val="32"/>
          <w:szCs w:val="32"/>
          <w:lang w:eastAsia="en-IL"/>
        </w:rPr>
        <w:t>maximize the efforts for speed, learning, and focus</w:t>
      </w:r>
    </w:p>
    <w:p w14:paraId="1484747F" w14:textId="77777777" w:rsidR="009C65D3" w:rsidRPr="00812046" w:rsidRDefault="009C65D3" w:rsidP="009C65D3">
      <w:pPr>
        <w:rPr>
          <w:rFonts w:asciiTheme="minorBidi" w:hAnsiTheme="minorBidi"/>
          <w:sz w:val="32"/>
          <w:szCs w:val="32"/>
        </w:rPr>
      </w:pPr>
    </w:p>
    <w:p w14:paraId="01F72D74" w14:textId="6949B3EC" w:rsidR="009C65D3" w:rsidRPr="00812046" w:rsidRDefault="009C65D3" w:rsidP="009C65D3">
      <w:pPr>
        <w:pStyle w:val="Heading3"/>
        <w:shd w:val="clear" w:color="auto" w:fill="FFFFFF"/>
        <w:spacing w:before="72" w:beforeAutospacing="0" w:after="0" w:afterAutospacing="0"/>
        <w:rPr>
          <w:rFonts w:ascii="Arial" w:hAnsi="Arial" w:cs="Arial"/>
          <w:color w:val="000000"/>
          <w:sz w:val="32"/>
          <w:szCs w:val="32"/>
        </w:rPr>
      </w:pPr>
      <w:r w:rsidRPr="00812046">
        <w:rPr>
          <w:rStyle w:val="mw-headline"/>
          <w:rFonts w:ascii="Arial" w:hAnsi="Arial" w:cs="Arial"/>
          <w:color w:val="000000"/>
          <w:sz w:val="32"/>
          <w:szCs w:val="32"/>
        </w:rPr>
        <w:t>Market validation</w:t>
      </w:r>
    </w:p>
    <w:p w14:paraId="02977F8E" w14:textId="60AB4425" w:rsidR="009C65D3" w:rsidRPr="00812046" w:rsidRDefault="009C65D3" w:rsidP="009C65D3">
      <w:pPr>
        <w:pStyle w:val="NormalWeb"/>
        <w:shd w:val="clear" w:color="auto" w:fill="FFFFFF"/>
        <w:spacing w:before="120" w:beforeAutospacing="0" w:after="120" w:afterAutospacing="0"/>
        <w:rPr>
          <w:rFonts w:ascii="Arial" w:hAnsi="Arial" w:cs="Arial"/>
          <w:color w:val="202122"/>
          <w:sz w:val="32"/>
          <w:szCs w:val="32"/>
        </w:rPr>
      </w:pPr>
      <w:r w:rsidRPr="00812046">
        <w:rPr>
          <w:rFonts w:ascii="Arial" w:hAnsi="Arial" w:cs="Arial"/>
          <w:color w:val="202122"/>
          <w:sz w:val="32"/>
          <w:szCs w:val="32"/>
        </w:rPr>
        <w:t xml:space="preserve">A key principle of </w:t>
      </w:r>
      <w:proofErr w:type="spellStart"/>
      <w:r w:rsidRPr="00812046">
        <w:rPr>
          <w:rFonts w:ascii="Arial" w:hAnsi="Arial" w:cs="Arial"/>
          <w:color w:val="202122"/>
          <w:sz w:val="32"/>
          <w:szCs w:val="32"/>
        </w:rPr>
        <w:t>startup</w:t>
      </w:r>
      <w:proofErr w:type="spellEnd"/>
      <w:r w:rsidRPr="00812046">
        <w:rPr>
          <w:rFonts w:ascii="Arial" w:hAnsi="Arial" w:cs="Arial"/>
          <w:color w:val="202122"/>
          <w:sz w:val="32"/>
          <w:szCs w:val="32"/>
        </w:rPr>
        <w:t xml:space="preserve"> is to validate the market need before providing a customer-centric product or service to avoid business ideas with weak demand</w:t>
      </w:r>
      <w:r w:rsidRPr="00812046">
        <w:rPr>
          <w:rFonts w:ascii="Arial" w:hAnsi="Arial" w:cs="Arial"/>
          <w:color w:val="202122"/>
          <w:sz w:val="32"/>
          <w:szCs w:val="32"/>
          <w:lang w:val="en-US"/>
        </w:rPr>
        <w:t>.</w:t>
      </w:r>
      <w:r w:rsidRPr="00812046">
        <w:rPr>
          <w:rFonts w:ascii="Arial" w:hAnsi="Arial" w:cs="Arial"/>
          <w:color w:val="202122"/>
          <w:sz w:val="32"/>
          <w:szCs w:val="32"/>
        </w:rPr>
        <w:t> Market validation can be done in a number of ways, including surveys, cold calling, email responses, word of mouth or through sample research.</w:t>
      </w:r>
    </w:p>
    <w:p w14:paraId="090517D9" w14:textId="25622067" w:rsidR="009C65D3" w:rsidRPr="00812046" w:rsidRDefault="009C65D3" w:rsidP="009C65D3">
      <w:pPr>
        <w:pStyle w:val="Heading3"/>
        <w:shd w:val="clear" w:color="auto" w:fill="FFFFFF"/>
        <w:spacing w:before="72" w:beforeAutospacing="0" w:after="0" w:afterAutospacing="0"/>
        <w:rPr>
          <w:rFonts w:ascii="Arial" w:hAnsi="Arial" w:cs="Arial"/>
          <w:color w:val="000000"/>
          <w:sz w:val="32"/>
          <w:szCs w:val="32"/>
        </w:rPr>
      </w:pPr>
      <w:r w:rsidRPr="00812046">
        <w:rPr>
          <w:rStyle w:val="mw-headline"/>
          <w:rFonts w:ascii="Arial" w:hAnsi="Arial" w:cs="Arial"/>
          <w:color w:val="000000"/>
          <w:sz w:val="32"/>
          <w:szCs w:val="32"/>
        </w:rPr>
        <w:t>Design thinking</w:t>
      </w:r>
    </w:p>
    <w:p w14:paraId="23709F38" w14:textId="10B04E00" w:rsidR="009C65D3" w:rsidRPr="00812046" w:rsidRDefault="009C65D3" w:rsidP="009C65D3">
      <w:pPr>
        <w:pStyle w:val="NormalWeb"/>
        <w:shd w:val="clear" w:color="auto" w:fill="FFFFFF"/>
        <w:spacing w:before="120" w:beforeAutospacing="0" w:after="120" w:afterAutospacing="0"/>
        <w:rPr>
          <w:rFonts w:ascii="Arial" w:hAnsi="Arial" w:cs="Arial"/>
          <w:color w:val="202122"/>
          <w:sz w:val="32"/>
          <w:szCs w:val="32"/>
        </w:rPr>
      </w:pPr>
      <w:hyperlink r:id="rId9" w:tooltip="Design thinking" w:history="1">
        <w:r w:rsidRPr="00812046">
          <w:rPr>
            <w:rStyle w:val="Hyperlink"/>
            <w:rFonts w:ascii="Arial" w:hAnsi="Arial" w:cs="Arial"/>
            <w:color w:val="auto"/>
            <w:sz w:val="32"/>
            <w:szCs w:val="32"/>
            <w:u w:val="none"/>
          </w:rPr>
          <w:t>Design thinking</w:t>
        </w:r>
      </w:hyperlink>
      <w:r w:rsidRPr="00812046">
        <w:rPr>
          <w:rFonts w:ascii="Arial" w:hAnsi="Arial" w:cs="Arial"/>
          <w:sz w:val="32"/>
          <w:szCs w:val="32"/>
        </w:rPr>
        <w:t> </w:t>
      </w:r>
      <w:r w:rsidRPr="00812046">
        <w:rPr>
          <w:rFonts w:ascii="Arial" w:hAnsi="Arial" w:cs="Arial"/>
          <w:color w:val="202122"/>
          <w:sz w:val="32"/>
          <w:szCs w:val="32"/>
        </w:rPr>
        <w:t xml:space="preserve">is used to understand the customers' need in an engaged manner. Design thinking and customer development can be biased because they do not remove the risk of bias because the same biases will manifest themselves in the sources of information, the type of information sought, and the interpretation of that </w:t>
      </w:r>
      <w:proofErr w:type="spellStart"/>
      <w:proofErr w:type="gramStart"/>
      <w:r w:rsidRPr="00812046">
        <w:rPr>
          <w:rFonts w:ascii="Arial" w:hAnsi="Arial" w:cs="Arial"/>
          <w:color w:val="202122"/>
          <w:sz w:val="32"/>
          <w:szCs w:val="32"/>
        </w:rPr>
        <w:t>information.Encouraging</w:t>
      </w:r>
      <w:proofErr w:type="spellEnd"/>
      <w:proofErr w:type="gramEnd"/>
      <w:r w:rsidRPr="00812046">
        <w:rPr>
          <w:rFonts w:ascii="Arial" w:hAnsi="Arial" w:cs="Arial"/>
          <w:color w:val="202122"/>
          <w:sz w:val="32"/>
          <w:szCs w:val="32"/>
        </w:rPr>
        <w:t xml:space="preserve"> people to “consider the opposite” of whatever decision they are about to make tends to reduce biases such as overconfidence, the hindsight bias, and anchoring (</w:t>
      </w:r>
      <w:proofErr w:type="spellStart"/>
      <w:r w:rsidRPr="00812046">
        <w:rPr>
          <w:rFonts w:ascii="Arial" w:hAnsi="Arial" w:cs="Arial"/>
          <w:color w:val="202122"/>
          <w:sz w:val="32"/>
          <w:szCs w:val="32"/>
        </w:rPr>
        <w:t>Larrick</w:t>
      </w:r>
      <w:proofErr w:type="spellEnd"/>
      <w:r w:rsidRPr="00812046">
        <w:rPr>
          <w:rFonts w:ascii="Arial" w:hAnsi="Arial" w:cs="Arial"/>
          <w:color w:val="202122"/>
          <w:sz w:val="32"/>
          <w:szCs w:val="32"/>
        </w:rPr>
        <w:t xml:space="preserve">, 2004; </w:t>
      </w:r>
      <w:proofErr w:type="spellStart"/>
      <w:r w:rsidRPr="00812046">
        <w:rPr>
          <w:rFonts w:ascii="Arial" w:hAnsi="Arial" w:cs="Arial"/>
          <w:color w:val="202122"/>
          <w:sz w:val="32"/>
          <w:szCs w:val="32"/>
        </w:rPr>
        <w:t>Mussweiler</w:t>
      </w:r>
      <w:proofErr w:type="spellEnd"/>
      <w:r w:rsidRPr="00812046">
        <w:rPr>
          <w:rFonts w:ascii="Arial" w:hAnsi="Arial" w:cs="Arial"/>
          <w:color w:val="202122"/>
          <w:sz w:val="32"/>
          <w:szCs w:val="32"/>
        </w:rPr>
        <w:t xml:space="preserve">, </w:t>
      </w:r>
      <w:proofErr w:type="spellStart"/>
      <w:r w:rsidRPr="00812046">
        <w:rPr>
          <w:rFonts w:ascii="Arial" w:hAnsi="Arial" w:cs="Arial"/>
          <w:color w:val="202122"/>
          <w:sz w:val="32"/>
          <w:szCs w:val="32"/>
        </w:rPr>
        <w:t>Strack</w:t>
      </w:r>
      <w:proofErr w:type="spellEnd"/>
      <w:r w:rsidRPr="00812046">
        <w:rPr>
          <w:rFonts w:ascii="Arial" w:hAnsi="Arial" w:cs="Arial"/>
          <w:color w:val="202122"/>
          <w:sz w:val="32"/>
          <w:szCs w:val="32"/>
        </w:rPr>
        <w:t>, &amp; Pfeiffer, 2000).</w:t>
      </w:r>
    </w:p>
    <w:p w14:paraId="57BC6191" w14:textId="14F59249" w:rsidR="00812046" w:rsidRPr="00812046" w:rsidRDefault="00812046" w:rsidP="00812046">
      <w:pPr>
        <w:pStyle w:val="Heading3"/>
        <w:shd w:val="clear" w:color="auto" w:fill="FFFFFF"/>
        <w:spacing w:before="72" w:beforeAutospacing="0" w:after="0" w:afterAutospacing="0"/>
        <w:rPr>
          <w:rFonts w:ascii="Arial" w:hAnsi="Arial" w:cs="Arial"/>
          <w:color w:val="000000"/>
          <w:sz w:val="32"/>
          <w:szCs w:val="32"/>
        </w:rPr>
      </w:pPr>
      <w:r w:rsidRPr="00812046">
        <w:rPr>
          <w:rStyle w:val="mw-headline"/>
          <w:rFonts w:ascii="Arial" w:hAnsi="Arial" w:cs="Arial"/>
          <w:color w:val="000000"/>
          <w:sz w:val="32"/>
          <w:szCs w:val="32"/>
        </w:rPr>
        <w:t>Decision-making under uncertainty</w:t>
      </w:r>
    </w:p>
    <w:p w14:paraId="70F7D96B" w14:textId="2BF9A8FA" w:rsidR="00812046" w:rsidRPr="00812046" w:rsidRDefault="00812046" w:rsidP="00812046">
      <w:pPr>
        <w:pStyle w:val="NormalWeb"/>
        <w:shd w:val="clear" w:color="auto" w:fill="FFFFFF"/>
        <w:spacing w:before="120" w:beforeAutospacing="0" w:after="120" w:afterAutospacing="0"/>
        <w:rPr>
          <w:rFonts w:ascii="Arial" w:hAnsi="Arial" w:cs="Arial"/>
          <w:color w:val="202122"/>
          <w:sz w:val="32"/>
          <w:szCs w:val="32"/>
        </w:rPr>
      </w:pPr>
      <w:r w:rsidRPr="00812046">
        <w:rPr>
          <w:rFonts w:ascii="Arial" w:hAnsi="Arial" w:cs="Arial"/>
          <w:color w:val="202122"/>
          <w:sz w:val="32"/>
          <w:szCs w:val="32"/>
        </w:rPr>
        <w:t xml:space="preserve">In </w:t>
      </w:r>
      <w:proofErr w:type="spellStart"/>
      <w:r w:rsidRPr="00812046">
        <w:rPr>
          <w:rFonts w:ascii="Arial" w:hAnsi="Arial" w:cs="Arial"/>
          <w:color w:val="202122"/>
          <w:sz w:val="32"/>
          <w:szCs w:val="32"/>
        </w:rPr>
        <w:t>startups</w:t>
      </w:r>
      <w:proofErr w:type="spellEnd"/>
      <w:r w:rsidRPr="00812046">
        <w:rPr>
          <w:rFonts w:ascii="Arial" w:hAnsi="Arial" w:cs="Arial"/>
          <w:color w:val="202122"/>
          <w:sz w:val="32"/>
          <w:szCs w:val="32"/>
        </w:rPr>
        <w:t xml:space="preserve">, many decisions are made under uncertainty, and hence a key principle for </w:t>
      </w:r>
      <w:proofErr w:type="spellStart"/>
      <w:r w:rsidRPr="00812046">
        <w:rPr>
          <w:rFonts w:ascii="Arial" w:hAnsi="Arial" w:cs="Arial"/>
          <w:color w:val="202122"/>
          <w:sz w:val="32"/>
          <w:szCs w:val="32"/>
        </w:rPr>
        <w:t>startups</w:t>
      </w:r>
      <w:proofErr w:type="spellEnd"/>
      <w:r w:rsidRPr="00812046">
        <w:rPr>
          <w:rFonts w:ascii="Arial" w:hAnsi="Arial" w:cs="Arial"/>
          <w:color w:val="202122"/>
          <w:sz w:val="32"/>
          <w:szCs w:val="32"/>
        </w:rPr>
        <w:t xml:space="preserve"> is to be agile and flexible. Founders can embed options to design </w:t>
      </w:r>
      <w:proofErr w:type="spellStart"/>
      <w:r w:rsidRPr="00812046">
        <w:rPr>
          <w:rFonts w:ascii="Arial" w:hAnsi="Arial" w:cs="Arial"/>
          <w:color w:val="202122"/>
          <w:sz w:val="32"/>
          <w:szCs w:val="32"/>
        </w:rPr>
        <w:t>startups</w:t>
      </w:r>
      <w:proofErr w:type="spellEnd"/>
      <w:r w:rsidRPr="00812046">
        <w:rPr>
          <w:rFonts w:ascii="Arial" w:hAnsi="Arial" w:cs="Arial"/>
          <w:color w:val="202122"/>
          <w:sz w:val="32"/>
          <w:szCs w:val="32"/>
        </w:rPr>
        <w:t xml:space="preserve"> in flexible manners, so that the </w:t>
      </w:r>
      <w:proofErr w:type="spellStart"/>
      <w:r w:rsidRPr="00812046">
        <w:rPr>
          <w:rFonts w:ascii="Arial" w:hAnsi="Arial" w:cs="Arial"/>
          <w:color w:val="202122"/>
          <w:sz w:val="32"/>
          <w:szCs w:val="32"/>
        </w:rPr>
        <w:t>startups</w:t>
      </w:r>
      <w:proofErr w:type="spellEnd"/>
      <w:r w:rsidRPr="00812046">
        <w:rPr>
          <w:rFonts w:ascii="Arial" w:hAnsi="Arial" w:cs="Arial"/>
          <w:color w:val="202122"/>
          <w:sz w:val="32"/>
          <w:szCs w:val="32"/>
        </w:rPr>
        <w:t xml:space="preserve"> can change easily in future.</w:t>
      </w:r>
    </w:p>
    <w:p w14:paraId="67749728" w14:textId="77777777" w:rsidR="00812046" w:rsidRPr="00812046" w:rsidRDefault="00812046" w:rsidP="00812046">
      <w:pPr>
        <w:pStyle w:val="NormalWeb"/>
        <w:shd w:val="clear" w:color="auto" w:fill="FFFFFF"/>
        <w:spacing w:before="120" w:beforeAutospacing="0" w:after="120" w:afterAutospacing="0"/>
        <w:rPr>
          <w:rFonts w:ascii="Arial" w:hAnsi="Arial" w:cs="Arial"/>
          <w:color w:val="202122"/>
          <w:sz w:val="32"/>
          <w:szCs w:val="32"/>
          <w:vertAlign w:val="superscript"/>
        </w:rPr>
      </w:pPr>
      <w:r w:rsidRPr="00812046">
        <w:rPr>
          <w:rFonts w:ascii="Arial" w:hAnsi="Arial" w:cs="Arial"/>
          <w:color w:val="202122"/>
          <w:sz w:val="32"/>
          <w:szCs w:val="32"/>
        </w:rPr>
        <w:t>Uncertainty can vary within-person (I feel more uncertain this year than last year) and between-person (he feels more uncertain than she does). A study found that when entrepreneurs feel more uncertain, they identify more opportunities (within-person difference), but entrepreneurs who perceive more uncertainties than others do not identify more opportunities than others do (no between-person difference).</w:t>
      </w:r>
    </w:p>
    <w:p w14:paraId="33565A65" w14:textId="583411C5" w:rsidR="00812046" w:rsidRPr="00812046" w:rsidRDefault="00812046" w:rsidP="00812046">
      <w:pPr>
        <w:shd w:val="clear" w:color="auto" w:fill="FFFFFF"/>
        <w:spacing w:before="72" w:after="0" w:line="240" w:lineRule="auto"/>
        <w:outlineLvl w:val="2"/>
        <w:rPr>
          <w:rFonts w:ascii="Arial" w:eastAsia="Times New Roman" w:hAnsi="Arial" w:cs="Arial"/>
          <w:b/>
          <w:bCs/>
          <w:color w:val="000000"/>
          <w:sz w:val="32"/>
          <w:szCs w:val="32"/>
          <w:lang w:eastAsia="en-IL"/>
        </w:rPr>
      </w:pPr>
      <w:r w:rsidRPr="00812046">
        <w:rPr>
          <w:rFonts w:ascii="Arial" w:eastAsia="Times New Roman" w:hAnsi="Arial" w:cs="Arial"/>
          <w:b/>
          <w:bCs/>
          <w:color w:val="000000"/>
          <w:sz w:val="32"/>
          <w:szCs w:val="32"/>
          <w:lang w:eastAsia="en-IL"/>
        </w:rPr>
        <w:t>Partnering</w:t>
      </w:r>
    </w:p>
    <w:p w14:paraId="12D6A10C" w14:textId="1D98B0B4" w:rsidR="00812046" w:rsidRPr="00812046" w:rsidRDefault="00812046" w:rsidP="00812046">
      <w:pPr>
        <w:shd w:val="clear" w:color="auto" w:fill="FFFFFF"/>
        <w:spacing w:before="120" w:after="120" w:line="240" w:lineRule="auto"/>
        <w:rPr>
          <w:rFonts w:ascii="Arial" w:eastAsia="Times New Roman" w:hAnsi="Arial" w:cs="Arial"/>
          <w:color w:val="202122"/>
          <w:sz w:val="32"/>
          <w:szCs w:val="32"/>
          <w:lang w:val="en-US" w:eastAsia="en-IL"/>
        </w:rPr>
      </w:pPr>
      <w:proofErr w:type="spellStart"/>
      <w:r w:rsidRPr="00812046">
        <w:rPr>
          <w:rFonts w:ascii="Arial" w:eastAsia="Times New Roman" w:hAnsi="Arial" w:cs="Arial"/>
          <w:color w:val="202122"/>
          <w:sz w:val="32"/>
          <w:szCs w:val="32"/>
          <w:lang w:eastAsia="en-IL"/>
        </w:rPr>
        <w:t>Startups</w:t>
      </w:r>
      <w:proofErr w:type="spellEnd"/>
      <w:r w:rsidRPr="00812046">
        <w:rPr>
          <w:rFonts w:ascii="Arial" w:eastAsia="Times New Roman" w:hAnsi="Arial" w:cs="Arial"/>
          <w:color w:val="202122"/>
          <w:sz w:val="32"/>
          <w:szCs w:val="32"/>
          <w:lang w:eastAsia="en-IL"/>
        </w:rPr>
        <w:t xml:space="preserve"> may form partnerships with other firms to enable their business model to operate. To become attractive to other businesses, </w:t>
      </w:r>
      <w:proofErr w:type="spellStart"/>
      <w:r w:rsidRPr="00812046">
        <w:rPr>
          <w:rFonts w:ascii="Arial" w:eastAsia="Times New Roman" w:hAnsi="Arial" w:cs="Arial"/>
          <w:color w:val="202122"/>
          <w:sz w:val="32"/>
          <w:szCs w:val="32"/>
          <w:lang w:eastAsia="en-IL"/>
        </w:rPr>
        <w:t>startups</w:t>
      </w:r>
      <w:proofErr w:type="spellEnd"/>
      <w:r w:rsidRPr="00812046">
        <w:rPr>
          <w:rFonts w:ascii="Arial" w:eastAsia="Times New Roman" w:hAnsi="Arial" w:cs="Arial"/>
          <w:color w:val="202122"/>
          <w:sz w:val="32"/>
          <w:szCs w:val="32"/>
          <w:lang w:eastAsia="en-IL"/>
        </w:rPr>
        <w:t xml:space="preserve"> need to align their internal features, such </w:t>
      </w:r>
      <w:r w:rsidRPr="00812046">
        <w:rPr>
          <w:rFonts w:ascii="Arial" w:eastAsia="Times New Roman" w:hAnsi="Arial" w:cs="Arial"/>
          <w:color w:val="202122"/>
          <w:sz w:val="32"/>
          <w:szCs w:val="32"/>
          <w:lang w:eastAsia="en-IL"/>
        </w:rPr>
        <w:lastRenderedPageBreak/>
        <w:t xml:space="preserve">as management style and products with the market situation. In their 2013 study, </w:t>
      </w:r>
      <w:proofErr w:type="spellStart"/>
      <w:r w:rsidRPr="00812046">
        <w:rPr>
          <w:rFonts w:ascii="Arial" w:eastAsia="Times New Roman" w:hAnsi="Arial" w:cs="Arial"/>
          <w:color w:val="202122"/>
          <w:sz w:val="32"/>
          <w:szCs w:val="32"/>
          <w:lang w:eastAsia="en-IL"/>
        </w:rPr>
        <w:t>Kask</w:t>
      </w:r>
      <w:proofErr w:type="spellEnd"/>
      <w:r w:rsidRPr="00812046">
        <w:rPr>
          <w:rFonts w:ascii="Arial" w:eastAsia="Times New Roman" w:hAnsi="Arial" w:cs="Arial"/>
          <w:color w:val="202122"/>
          <w:sz w:val="32"/>
          <w:szCs w:val="32"/>
          <w:lang w:eastAsia="en-IL"/>
        </w:rPr>
        <w:t xml:space="preserve"> and Linton develop two ideal profiles, or also known as configurations or archetypes, for </w:t>
      </w:r>
      <w:proofErr w:type="spellStart"/>
      <w:r w:rsidRPr="00812046">
        <w:rPr>
          <w:rFonts w:ascii="Arial" w:eastAsia="Times New Roman" w:hAnsi="Arial" w:cs="Arial"/>
          <w:color w:val="202122"/>
          <w:sz w:val="32"/>
          <w:szCs w:val="32"/>
          <w:lang w:eastAsia="en-IL"/>
        </w:rPr>
        <w:t>startups</w:t>
      </w:r>
      <w:proofErr w:type="spellEnd"/>
      <w:r w:rsidRPr="00812046">
        <w:rPr>
          <w:rFonts w:ascii="Arial" w:eastAsia="Times New Roman" w:hAnsi="Arial" w:cs="Arial"/>
          <w:color w:val="202122"/>
          <w:sz w:val="32"/>
          <w:szCs w:val="32"/>
          <w:lang w:eastAsia="en-IL"/>
        </w:rPr>
        <w:t xml:space="preserve"> that are commercializing inventions. The </w:t>
      </w:r>
      <w:r w:rsidRPr="00812046">
        <w:rPr>
          <w:rFonts w:ascii="Arial" w:eastAsia="Times New Roman" w:hAnsi="Arial" w:cs="Arial"/>
          <w:i/>
          <w:iCs/>
          <w:color w:val="202122"/>
          <w:sz w:val="32"/>
          <w:szCs w:val="32"/>
          <w:lang w:eastAsia="en-IL"/>
        </w:rPr>
        <w:t>inheritor</w:t>
      </w:r>
      <w:r w:rsidRPr="00812046">
        <w:rPr>
          <w:rFonts w:ascii="Arial" w:eastAsia="Times New Roman" w:hAnsi="Arial" w:cs="Arial"/>
          <w:color w:val="202122"/>
          <w:sz w:val="32"/>
          <w:szCs w:val="32"/>
          <w:lang w:eastAsia="en-IL"/>
        </w:rPr>
        <w:t xml:space="preserve"> profile calls for a management style that is not too entrepreneurial (more conservative) and the </w:t>
      </w:r>
      <w:proofErr w:type="spellStart"/>
      <w:r w:rsidRPr="00812046">
        <w:rPr>
          <w:rFonts w:ascii="Arial" w:eastAsia="Times New Roman" w:hAnsi="Arial" w:cs="Arial"/>
          <w:color w:val="202122"/>
          <w:sz w:val="32"/>
          <w:szCs w:val="32"/>
          <w:lang w:eastAsia="en-IL"/>
        </w:rPr>
        <w:t>startup</w:t>
      </w:r>
      <w:proofErr w:type="spellEnd"/>
      <w:r w:rsidRPr="00812046">
        <w:rPr>
          <w:rFonts w:ascii="Arial" w:eastAsia="Times New Roman" w:hAnsi="Arial" w:cs="Arial"/>
          <w:color w:val="202122"/>
          <w:sz w:val="32"/>
          <w:szCs w:val="32"/>
          <w:lang w:eastAsia="en-IL"/>
        </w:rPr>
        <w:t xml:space="preserve"> should have an incremental invention (building on a previous standard). This profile is set out to be more successful (in finding a business partner) in a market that has a dominant design (a clear standard is applied in this market). In contrast to this profile is the </w:t>
      </w:r>
      <w:r w:rsidRPr="00812046">
        <w:rPr>
          <w:rFonts w:ascii="Arial" w:eastAsia="Times New Roman" w:hAnsi="Arial" w:cs="Arial"/>
          <w:i/>
          <w:iCs/>
          <w:color w:val="202122"/>
          <w:sz w:val="32"/>
          <w:szCs w:val="32"/>
          <w:lang w:eastAsia="en-IL"/>
        </w:rPr>
        <w:t>originator</w:t>
      </w:r>
      <w:r w:rsidRPr="00812046">
        <w:rPr>
          <w:rFonts w:ascii="Arial" w:eastAsia="Times New Roman" w:hAnsi="Arial" w:cs="Arial"/>
          <w:color w:val="202122"/>
          <w:sz w:val="32"/>
          <w:szCs w:val="32"/>
          <w:lang w:eastAsia="en-IL"/>
        </w:rPr>
        <w:t> which has a management style that is highly entrepreneurial and in which a radical invention or a </w:t>
      </w:r>
      <w:hyperlink r:id="rId10" w:tooltip="Disruptive innovation" w:history="1">
        <w:r w:rsidRPr="00812046">
          <w:rPr>
            <w:rFonts w:ascii="Arial" w:eastAsia="Times New Roman" w:hAnsi="Arial" w:cs="Arial"/>
            <w:sz w:val="32"/>
            <w:szCs w:val="32"/>
            <w:lang w:eastAsia="en-IL"/>
          </w:rPr>
          <w:t>disruptive innovation</w:t>
        </w:r>
      </w:hyperlink>
      <w:r w:rsidRPr="00812046">
        <w:rPr>
          <w:rFonts w:ascii="Arial" w:eastAsia="Times New Roman" w:hAnsi="Arial" w:cs="Arial"/>
          <w:color w:val="202122"/>
          <w:sz w:val="32"/>
          <w:szCs w:val="32"/>
          <w:lang w:eastAsia="en-IL"/>
        </w:rPr>
        <w:t xml:space="preserve"> (totally new standard) is being developed. This profile is set out to be more successful (in finding a business partner) in a market that does not have a dominant design (established standard). New </w:t>
      </w:r>
      <w:proofErr w:type="spellStart"/>
      <w:r w:rsidRPr="00812046">
        <w:rPr>
          <w:rFonts w:ascii="Arial" w:eastAsia="Times New Roman" w:hAnsi="Arial" w:cs="Arial"/>
          <w:color w:val="202122"/>
          <w:sz w:val="32"/>
          <w:szCs w:val="32"/>
          <w:lang w:eastAsia="en-IL"/>
        </w:rPr>
        <w:t>startups</w:t>
      </w:r>
      <w:proofErr w:type="spellEnd"/>
      <w:r w:rsidRPr="00812046">
        <w:rPr>
          <w:rFonts w:ascii="Arial" w:eastAsia="Times New Roman" w:hAnsi="Arial" w:cs="Arial"/>
          <w:color w:val="202122"/>
          <w:sz w:val="32"/>
          <w:szCs w:val="32"/>
          <w:lang w:eastAsia="en-IL"/>
        </w:rPr>
        <w:t xml:space="preserve"> should align themselves to one of the profiles when commercializing an invention to be able to find and be attractive to a business partner. By finding a business partner, a </w:t>
      </w:r>
      <w:proofErr w:type="spellStart"/>
      <w:r w:rsidRPr="00812046">
        <w:rPr>
          <w:rFonts w:ascii="Arial" w:eastAsia="Times New Roman" w:hAnsi="Arial" w:cs="Arial"/>
          <w:color w:val="202122"/>
          <w:sz w:val="32"/>
          <w:szCs w:val="32"/>
          <w:lang w:eastAsia="en-IL"/>
        </w:rPr>
        <w:t>startup</w:t>
      </w:r>
      <w:proofErr w:type="spellEnd"/>
      <w:r w:rsidRPr="00812046">
        <w:rPr>
          <w:rFonts w:ascii="Arial" w:eastAsia="Times New Roman" w:hAnsi="Arial" w:cs="Arial"/>
          <w:color w:val="202122"/>
          <w:sz w:val="32"/>
          <w:szCs w:val="32"/>
          <w:lang w:eastAsia="en-IL"/>
        </w:rPr>
        <w:t xml:space="preserve"> has greater chances of becoming successful</w:t>
      </w:r>
      <w:r>
        <w:rPr>
          <w:rFonts w:ascii="Arial" w:eastAsia="Times New Roman" w:hAnsi="Arial" w:cs="Arial"/>
          <w:color w:val="202122"/>
          <w:sz w:val="32"/>
          <w:szCs w:val="32"/>
          <w:lang w:val="en-US" w:eastAsia="en-IL"/>
        </w:rPr>
        <w:t>.</w:t>
      </w:r>
    </w:p>
    <w:p w14:paraId="4EED005B" w14:textId="6B6E47BF" w:rsidR="00812046" w:rsidRPr="00812046" w:rsidRDefault="00812046" w:rsidP="00812046">
      <w:pPr>
        <w:shd w:val="clear" w:color="auto" w:fill="FFFFFF"/>
        <w:spacing w:before="120" w:after="120" w:line="240" w:lineRule="auto"/>
        <w:rPr>
          <w:rFonts w:ascii="Arial" w:eastAsia="Times New Roman" w:hAnsi="Arial" w:cs="Arial"/>
          <w:color w:val="202122"/>
          <w:sz w:val="32"/>
          <w:szCs w:val="32"/>
          <w:lang w:eastAsia="en-IL"/>
        </w:rPr>
      </w:pPr>
      <w:proofErr w:type="spellStart"/>
      <w:r w:rsidRPr="00812046">
        <w:rPr>
          <w:rFonts w:ascii="Arial" w:eastAsia="Times New Roman" w:hAnsi="Arial" w:cs="Arial"/>
          <w:color w:val="202122"/>
          <w:sz w:val="32"/>
          <w:szCs w:val="32"/>
          <w:lang w:eastAsia="en-IL"/>
        </w:rPr>
        <w:t>Startups</w:t>
      </w:r>
      <w:proofErr w:type="spellEnd"/>
      <w:r w:rsidRPr="00812046">
        <w:rPr>
          <w:rFonts w:ascii="Arial" w:eastAsia="Times New Roman" w:hAnsi="Arial" w:cs="Arial"/>
          <w:color w:val="202122"/>
          <w:sz w:val="32"/>
          <w:szCs w:val="32"/>
          <w:lang w:eastAsia="en-IL"/>
        </w:rPr>
        <w:t xml:space="preserve"> usually need many different partners to realize their business idea. The commercialization process is often a bumpy road with iterations and new insights during the process. </w:t>
      </w:r>
      <w:proofErr w:type="spellStart"/>
      <w:r w:rsidRPr="00812046">
        <w:rPr>
          <w:rFonts w:ascii="Arial" w:eastAsia="Times New Roman" w:hAnsi="Arial" w:cs="Arial"/>
          <w:color w:val="202122"/>
          <w:sz w:val="32"/>
          <w:szCs w:val="32"/>
          <w:lang w:eastAsia="en-IL"/>
        </w:rPr>
        <w:t>Hasche</w:t>
      </w:r>
      <w:proofErr w:type="spellEnd"/>
      <w:r w:rsidRPr="00812046">
        <w:rPr>
          <w:rFonts w:ascii="Arial" w:eastAsia="Times New Roman" w:hAnsi="Arial" w:cs="Arial"/>
          <w:color w:val="202122"/>
          <w:sz w:val="32"/>
          <w:szCs w:val="32"/>
          <w:lang w:eastAsia="en-IL"/>
        </w:rPr>
        <w:t xml:space="preserve"> and Linton (2018)</w:t>
      </w:r>
      <w:r w:rsidRPr="00812046">
        <w:rPr>
          <w:rFonts w:ascii="Arial" w:eastAsia="Times New Roman" w:hAnsi="Arial" w:cs="Arial"/>
          <w:color w:val="202122"/>
          <w:sz w:val="32"/>
          <w:szCs w:val="32"/>
          <w:lang w:eastAsia="en-IL"/>
        </w:rPr>
        <w:t xml:space="preserve"> </w:t>
      </w:r>
      <w:r w:rsidRPr="00812046">
        <w:rPr>
          <w:rFonts w:ascii="Arial" w:eastAsia="Times New Roman" w:hAnsi="Arial" w:cs="Arial"/>
          <w:color w:val="202122"/>
          <w:sz w:val="32"/>
          <w:szCs w:val="32"/>
          <w:lang w:eastAsia="en-IL"/>
        </w:rPr>
        <w:t xml:space="preserve">argue that </w:t>
      </w:r>
      <w:proofErr w:type="spellStart"/>
      <w:r w:rsidRPr="00812046">
        <w:rPr>
          <w:rFonts w:ascii="Arial" w:eastAsia="Times New Roman" w:hAnsi="Arial" w:cs="Arial"/>
          <w:color w:val="202122"/>
          <w:sz w:val="32"/>
          <w:szCs w:val="32"/>
          <w:lang w:eastAsia="en-IL"/>
        </w:rPr>
        <w:t>startups</w:t>
      </w:r>
      <w:proofErr w:type="spellEnd"/>
      <w:r w:rsidRPr="00812046">
        <w:rPr>
          <w:rFonts w:ascii="Arial" w:eastAsia="Times New Roman" w:hAnsi="Arial" w:cs="Arial"/>
          <w:color w:val="202122"/>
          <w:sz w:val="32"/>
          <w:szCs w:val="32"/>
          <w:lang w:eastAsia="en-IL"/>
        </w:rPr>
        <w:t xml:space="preserve"> can learn from their relationships with other firms, and even if the relationship ends, the </w:t>
      </w:r>
      <w:proofErr w:type="spellStart"/>
      <w:r w:rsidRPr="00812046">
        <w:rPr>
          <w:rFonts w:ascii="Arial" w:eastAsia="Times New Roman" w:hAnsi="Arial" w:cs="Arial"/>
          <w:color w:val="202122"/>
          <w:sz w:val="32"/>
          <w:szCs w:val="32"/>
          <w:lang w:eastAsia="en-IL"/>
        </w:rPr>
        <w:t>startup</w:t>
      </w:r>
      <w:proofErr w:type="spellEnd"/>
      <w:r w:rsidRPr="00812046">
        <w:rPr>
          <w:rFonts w:ascii="Arial" w:eastAsia="Times New Roman" w:hAnsi="Arial" w:cs="Arial"/>
          <w:color w:val="202122"/>
          <w:sz w:val="32"/>
          <w:szCs w:val="32"/>
          <w:lang w:eastAsia="en-IL"/>
        </w:rPr>
        <w:t xml:space="preserve"> will have gained valuable knowledge about how it should move on going forward. When a relationship is failing for a </w:t>
      </w:r>
      <w:proofErr w:type="spellStart"/>
      <w:r w:rsidRPr="00812046">
        <w:rPr>
          <w:rFonts w:ascii="Arial" w:eastAsia="Times New Roman" w:hAnsi="Arial" w:cs="Arial"/>
          <w:color w:val="202122"/>
          <w:sz w:val="32"/>
          <w:szCs w:val="32"/>
          <w:lang w:eastAsia="en-IL"/>
        </w:rPr>
        <w:t>startup</w:t>
      </w:r>
      <w:proofErr w:type="spellEnd"/>
      <w:r w:rsidRPr="00812046">
        <w:rPr>
          <w:rFonts w:ascii="Arial" w:eastAsia="Times New Roman" w:hAnsi="Arial" w:cs="Arial"/>
          <w:color w:val="202122"/>
          <w:sz w:val="32"/>
          <w:szCs w:val="32"/>
          <w:lang w:eastAsia="en-IL"/>
        </w:rPr>
        <w:t xml:space="preserve"> it needs to make changes. Three types of changes can be identified according to </w:t>
      </w:r>
      <w:proofErr w:type="spellStart"/>
      <w:r w:rsidRPr="00812046">
        <w:rPr>
          <w:rFonts w:ascii="Arial" w:eastAsia="Times New Roman" w:hAnsi="Arial" w:cs="Arial"/>
          <w:color w:val="202122"/>
          <w:sz w:val="32"/>
          <w:szCs w:val="32"/>
          <w:lang w:eastAsia="en-IL"/>
        </w:rPr>
        <w:t>Hasche</w:t>
      </w:r>
      <w:proofErr w:type="spellEnd"/>
      <w:r w:rsidRPr="00812046">
        <w:rPr>
          <w:rFonts w:ascii="Arial" w:eastAsia="Times New Roman" w:hAnsi="Arial" w:cs="Arial"/>
          <w:color w:val="202122"/>
          <w:sz w:val="32"/>
          <w:szCs w:val="32"/>
          <w:lang w:eastAsia="en-IL"/>
        </w:rPr>
        <w:t xml:space="preserve"> and Linton (2018):</w:t>
      </w:r>
      <w:r w:rsidRPr="00812046">
        <w:rPr>
          <w:rFonts w:ascii="Arial" w:eastAsia="Times New Roman" w:hAnsi="Arial" w:cs="Arial"/>
          <w:color w:val="202122"/>
          <w:sz w:val="32"/>
          <w:szCs w:val="32"/>
          <w:lang w:eastAsia="en-IL"/>
        </w:rPr>
        <w:t xml:space="preserve"> </w:t>
      </w:r>
    </w:p>
    <w:p w14:paraId="75338955" w14:textId="77777777" w:rsidR="00812046" w:rsidRPr="00812046" w:rsidRDefault="00812046" w:rsidP="00812046">
      <w:pPr>
        <w:numPr>
          <w:ilvl w:val="0"/>
          <w:numId w:val="2"/>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812046">
        <w:rPr>
          <w:rFonts w:ascii="Arial" w:eastAsia="Times New Roman" w:hAnsi="Arial" w:cs="Arial"/>
          <w:color w:val="202122"/>
          <w:sz w:val="32"/>
          <w:szCs w:val="32"/>
          <w:lang w:eastAsia="en-IL"/>
        </w:rPr>
        <w:t>Change of business concept for the start up</w:t>
      </w:r>
    </w:p>
    <w:p w14:paraId="55287FC2" w14:textId="77777777" w:rsidR="00812046" w:rsidRPr="00812046" w:rsidRDefault="00812046" w:rsidP="00812046">
      <w:pPr>
        <w:numPr>
          <w:ilvl w:val="0"/>
          <w:numId w:val="2"/>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812046">
        <w:rPr>
          <w:rFonts w:ascii="Arial" w:eastAsia="Times New Roman" w:hAnsi="Arial" w:cs="Arial"/>
          <w:color w:val="202122"/>
          <w:sz w:val="32"/>
          <w:szCs w:val="32"/>
          <w:lang w:eastAsia="en-IL"/>
        </w:rPr>
        <w:t>Change of collaboration constellation (change several relationships)</w:t>
      </w:r>
    </w:p>
    <w:p w14:paraId="0DBA1550" w14:textId="77777777" w:rsidR="00812046" w:rsidRPr="00812046" w:rsidRDefault="00812046" w:rsidP="00812046">
      <w:pPr>
        <w:numPr>
          <w:ilvl w:val="0"/>
          <w:numId w:val="2"/>
        </w:numPr>
        <w:shd w:val="clear" w:color="auto" w:fill="FFFFFF"/>
        <w:spacing w:before="100" w:beforeAutospacing="1" w:after="24" w:line="240" w:lineRule="auto"/>
        <w:ind w:left="1104"/>
        <w:rPr>
          <w:rFonts w:ascii="Arial" w:eastAsia="Times New Roman" w:hAnsi="Arial" w:cs="Arial"/>
          <w:color w:val="202122"/>
          <w:sz w:val="32"/>
          <w:szCs w:val="32"/>
          <w:lang w:eastAsia="en-IL"/>
        </w:rPr>
      </w:pPr>
      <w:r w:rsidRPr="00812046">
        <w:rPr>
          <w:rFonts w:ascii="Arial" w:eastAsia="Times New Roman" w:hAnsi="Arial" w:cs="Arial"/>
          <w:color w:val="202122"/>
          <w:sz w:val="32"/>
          <w:szCs w:val="32"/>
          <w:lang w:eastAsia="en-IL"/>
        </w:rPr>
        <w:t xml:space="preserve">Change of characteristic of business relationship (with the partner, </w:t>
      </w:r>
      <w:proofErr w:type="gramStart"/>
      <w:r w:rsidRPr="00812046">
        <w:rPr>
          <w:rFonts w:ascii="Arial" w:eastAsia="Times New Roman" w:hAnsi="Arial" w:cs="Arial"/>
          <w:color w:val="202122"/>
          <w:sz w:val="32"/>
          <w:szCs w:val="32"/>
          <w:lang w:eastAsia="en-IL"/>
        </w:rPr>
        <w:t>e.g.</w:t>
      </w:r>
      <w:proofErr w:type="gramEnd"/>
      <w:r w:rsidRPr="00812046">
        <w:rPr>
          <w:rFonts w:ascii="Arial" w:eastAsia="Times New Roman" w:hAnsi="Arial" w:cs="Arial"/>
          <w:color w:val="202122"/>
          <w:sz w:val="32"/>
          <w:szCs w:val="32"/>
          <w:lang w:eastAsia="en-IL"/>
        </w:rPr>
        <w:t xml:space="preserve"> from a transactional relationship to more of a collaborative type of relationship)</w:t>
      </w:r>
    </w:p>
    <w:p w14:paraId="6F5CC904" w14:textId="4230DBFF" w:rsidR="00812046" w:rsidRPr="00812046" w:rsidRDefault="00812046" w:rsidP="00812046">
      <w:pPr>
        <w:pStyle w:val="NormalWeb"/>
        <w:shd w:val="clear" w:color="auto" w:fill="FFFFFF"/>
        <w:spacing w:before="120" w:beforeAutospacing="0" w:after="120" w:afterAutospacing="0"/>
        <w:rPr>
          <w:rFonts w:ascii="Arial" w:hAnsi="Arial" w:cs="Arial"/>
          <w:color w:val="202122"/>
          <w:sz w:val="32"/>
          <w:szCs w:val="32"/>
        </w:rPr>
      </w:pPr>
      <w:r w:rsidRPr="00812046">
        <w:rPr>
          <w:rFonts w:ascii="Arial" w:hAnsi="Arial" w:cs="Arial"/>
          <w:color w:val="202122"/>
          <w:sz w:val="32"/>
          <w:szCs w:val="32"/>
        </w:rPr>
        <w:t xml:space="preserve"> </w:t>
      </w:r>
    </w:p>
    <w:p w14:paraId="56AD08F3" w14:textId="77777777" w:rsidR="00812046" w:rsidRPr="00812046" w:rsidRDefault="00812046" w:rsidP="009C65D3">
      <w:pPr>
        <w:pStyle w:val="NormalWeb"/>
        <w:shd w:val="clear" w:color="auto" w:fill="FFFFFF"/>
        <w:spacing w:before="120" w:beforeAutospacing="0" w:after="120" w:afterAutospacing="0"/>
        <w:rPr>
          <w:rFonts w:ascii="Arial" w:hAnsi="Arial" w:cs="Arial"/>
          <w:color w:val="202122"/>
          <w:sz w:val="32"/>
          <w:szCs w:val="32"/>
        </w:rPr>
      </w:pPr>
    </w:p>
    <w:p w14:paraId="01E31882" w14:textId="77777777" w:rsidR="009C65D3" w:rsidRPr="00812046" w:rsidRDefault="009C65D3" w:rsidP="009C65D3">
      <w:pPr>
        <w:rPr>
          <w:rFonts w:asciiTheme="minorBidi" w:hAnsiTheme="minorBidi"/>
          <w:sz w:val="32"/>
          <w:szCs w:val="32"/>
        </w:rPr>
      </w:pPr>
    </w:p>
    <w:p w14:paraId="5DEE9B29" w14:textId="7649CFB2" w:rsidR="009C65D3" w:rsidRPr="00812046" w:rsidRDefault="009C65D3" w:rsidP="009C65D3">
      <w:pPr>
        <w:rPr>
          <w:rFonts w:asciiTheme="minorBidi" w:hAnsiTheme="minorBidi"/>
          <w:sz w:val="32"/>
          <w:szCs w:val="32"/>
          <w:lang w:val="en-US"/>
        </w:rPr>
      </w:pPr>
    </w:p>
    <w:p w14:paraId="3F14CC03" w14:textId="25C3620B" w:rsidR="009C65D3" w:rsidRPr="00812046" w:rsidRDefault="009C65D3" w:rsidP="009C65D3">
      <w:pPr>
        <w:rPr>
          <w:rFonts w:asciiTheme="minorBidi" w:hAnsiTheme="minorBidi"/>
          <w:sz w:val="32"/>
          <w:szCs w:val="32"/>
          <w:lang w:val="en-US"/>
        </w:rPr>
      </w:pPr>
    </w:p>
    <w:p w14:paraId="4CE6EBC3" w14:textId="1BE369FB" w:rsidR="009C65D3" w:rsidRPr="00812046" w:rsidRDefault="009C65D3" w:rsidP="009C65D3">
      <w:pPr>
        <w:rPr>
          <w:rFonts w:asciiTheme="minorBidi" w:hAnsiTheme="minorBidi"/>
          <w:sz w:val="32"/>
          <w:szCs w:val="32"/>
          <w:lang w:val="en-US"/>
        </w:rPr>
      </w:pPr>
    </w:p>
    <w:p w14:paraId="2388504D" w14:textId="51EF88E8" w:rsidR="009C65D3" w:rsidRPr="00812046" w:rsidRDefault="009C65D3">
      <w:pPr>
        <w:rPr>
          <w:rFonts w:asciiTheme="minorBidi" w:hAnsiTheme="minorBidi"/>
          <w:sz w:val="32"/>
          <w:szCs w:val="32"/>
          <w:lang w:val="en-US"/>
        </w:rPr>
      </w:pPr>
    </w:p>
    <w:sectPr w:rsidR="009C65D3" w:rsidRPr="00812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A8A"/>
    <w:multiLevelType w:val="multilevel"/>
    <w:tmpl w:val="AB1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23F3C"/>
    <w:multiLevelType w:val="multilevel"/>
    <w:tmpl w:val="412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D3"/>
    <w:rsid w:val="00812046"/>
    <w:rsid w:val="009C65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CDEE"/>
  <w15:chartTrackingRefBased/>
  <w15:docId w15:val="{32B2F307-DF65-4355-9384-55F4779E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65D3"/>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65D3"/>
    <w:rPr>
      <w:color w:val="0000FF"/>
      <w:u w:val="single"/>
    </w:rPr>
  </w:style>
  <w:style w:type="character" w:customStyle="1" w:styleId="Heading3Char">
    <w:name w:val="Heading 3 Char"/>
    <w:basedOn w:val="DefaultParagraphFont"/>
    <w:link w:val="Heading3"/>
    <w:uiPriority w:val="9"/>
    <w:rsid w:val="009C65D3"/>
    <w:rPr>
      <w:rFonts w:ascii="Times New Roman" w:eastAsia="Times New Roman" w:hAnsi="Times New Roman" w:cs="Times New Roman"/>
      <w:b/>
      <w:bCs/>
      <w:sz w:val="27"/>
      <w:szCs w:val="27"/>
      <w:lang w:eastAsia="en-IL"/>
    </w:rPr>
  </w:style>
  <w:style w:type="character" w:customStyle="1" w:styleId="mw-headline">
    <w:name w:val="mw-headline"/>
    <w:basedOn w:val="DefaultParagraphFont"/>
    <w:rsid w:val="009C65D3"/>
  </w:style>
  <w:style w:type="character" w:customStyle="1" w:styleId="mw-editsection">
    <w:name w:val="mw-editsection"/>
    <w:basedOn w:val="DefaultParagraphFont"/>
    <w:rsid w:val="009C65D3"/>
  </w:style>
  <w:style w:type="character" w:customStyle="1" w:styleId="mw-editsection-bracket">
    <w:name w:val="mw-editsection-bracket"/>
    <w:basedOn w:val="DefaultParagraphFont"/>
    <w:rsid w:val="009C65D3"/>
  </w:style>
  <w:style w:type="paragraph" w:styleId="NormalWeb">
    <w:name w:val="Normal (Web)"/>
    <w:basedOn w:val="Normal"/>
    <w:uiPriority w:val="99"/>
    <w:unhideWhenUsed/>
    <w:rsid w:val="009C65D3"/>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718561">
      <w:bodyDiv w:val="1"/>
      <w:marLeft w:val="0"/>
      <w:marRight w:val="0"/>
      <w:marTop w:val="0"/>
      <w:marBottom w:val="0"/>
      <w:divBdr>
        <w:top w:val="none" w:sz="0" w:space="0" w:color="auto"/>
        <w:left w:val="none" w:sz="0" w:space="0" w:color="auto"/>
        <w:bottom w:val="none" w:sz="0" w:space="0" w:color="auto"/>
        <w:right w:val="none" w:sz="0" w:space="0" w:color="auto"/>
      </w:divBdr>
    </w:div>
    <w:div w:id="661467203">
      <w:bodyDiv w:val="1"/>
      <w:marLeft w:val="0"/>
      <w:marRight w:val="0"/>
      <w:marTop w:val="0"/>
      <w:marBottom w:val="0"/>
      <w:divBdr>
        <w:top w:val="none" w:sz="0" w:space="0" w:color="auto"/>
        <w:left w:val="none" w:sz="0" w:space="0" w:color="auto"/>
        <w:bottom w:val="none" w:sz="0" w:space="0" w:color="auto"/>
        <w:right w:val="none" w:sz="0" w:space="0" w:color="auto"/>
      </w:divBdr>
    </w:div>
    <w:div w:id="1518735382">
      <w:bodyDiv w:val="1"/>
      <w:marLeft w:val="0"/>
      <w:marRight w:val="0"/>
      <w:marTop w:val="0"/>
      <w:marBottom w:val="0"/>
      <w:divBdr>
        <w:top w:val="none" w:sz="0" w:space="0" w:color="auto"/>
        <w:left w:val="none" w:sz="0" w:space="0" w:color="auto"/>
        <w:bottom w:val="none" w:sz="0" w:space="0" w:color="auto"/>
        <w:right w:val="none" w:sz="0" w:space="0" w:color="auto"/>
      </w:divBdr>
    </w:div>
    <w:div w:id="15952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n_startup" TargetMode="External"/><Relationship Id="rId3" Type="http://schemas.openxmlformats.org/officeDocument/2006/relationships/settings" Target="settings.xml"/><Relationship Id="rId7" Type="http://schemas.openxmlformats.org/officeDocument/2006/relationships/hyperlink" Target="https://en.wikipedia.org/wiki/Economic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ean_startup" TargetMode="External"/><Relationship Id="rId11" Type="http://schemas.openxmlformats.org/officeDocument/2006/relationships/fontTable" Target="fontTable.xml"/><Relationship Id="rId5" Type="http://schemas.openxmlformats.org/officeDocument/2006/relationships/hyperlink" Target="https://en.wikipedia.org/wiki/Entrepreneurship" TargetMode="External"/><Relationship Id="rId10" Type="http://schemas.openxmlformats.org/officeDocument/2006/relationships/hyperlink" Target="https://en.wikipedia.org/wiki/Disruptive_innovation" TargetMode="External"/><Relationship Id="rId4" Type="http://schemas.openxmlformats.org/officeDocument/2006/relationships/webSettings" Target="webSettings.xml"/><Relationship Id="rId9" Type="http://schemas.openxmlformats.org/officeDocument/2006/relationships/hyperlink" Target="https://en.wikipedia.org/wiki/Design_thi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Zelenko</dc:creator>
  <cp:keywords/>
  <dc:description/>
  <cp:lastModifiedBy>Tanya Zelenko</cp:lastModifiedBy>
  <cp:revision>1</cp:revision>
  <dcterms:created xsi:type="dcterms:W3CDTF">2020-12-20T09:37:00Z</dcterms:created>
  <dcterms:modified xsi:type="dcterms:W3CDTF">2020-12-20T09:52:00Z</dcterms:modified>
</cp:coreProperties>
</file>