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0FD7" w:rsidRDefault="0078191A" w:rsidP="004B08CD">
      <w:pPr>
        <w:bidi w:val="0"/>
        <w:spacing w:after="0" w:line="240" w:lineRule="auto"/>
        <w:jc w:val="center"/>
        <w:rPr>
          <w:b/>
          <w:u w:val="single"/>
        </w:rPr>
      </w:pPr>
      <w:bookmarkStart w:id="0" w:name="_GoBack"/>
      <w:r>
        <w:rPr>
          <w:b/>
          <w:u w:val="single"/>
        </w:rPr>
        <w:t>Damage caused by two parties</w:t>
      </w:r>
    </w:p>
    <w:p w:rsidR="000B0FD7" w:rsidRDefault="0078191A" w:rsidP="004B08CD">
      <w:pPr>
        <w:bidi w:val="0"/>
        <w:spacing w:after="0" w:line="240" w:lineRule="auto"/>
        <w:jc w:val="center"/>
      </w:pPr>
      <w:r>
        <w:t>Joel van Messel</w:t>
      </w:r>
      <w:r>
        <w:rPr>
          <w:vertAlign w:val="superscript"/>
        </w:rPr>
        <w:footnoteReference w:id="1"/>
      </w:r>
    </w:p>
    <w:p w:rsidR="000B0FD7" w:rsidRDefault="0078191A" w:rsidP="004B08CD">
      <w:pPr>
        <w:bidi w:val="0"/>
        <w:spacing w:after="0" w:line="240" w:lineRule="auto"/>
        <w:jc w:val="center"/>
      </w:pPr>
      <w:r>
        <w:rPr>
          <w:rtl/>
        </w:rPr>
        <w:t>תשע"ז</w:t>
      </w:r>
    </w:p>
    <w:p w:rsidR="000B0FD7" w:rsidRDefault="000B0FD7" w:rsidP="004B08CD">
      <w:pPr>
        <w:bidi w:val="0"/>
        <w:spacing w:after="0" w:line="240" w:lineRule="auto"/>
      </w:pPr>
    </w:p>
    <w:p w:rsidR="000B0FD7" w:rsidRDefault="0078191A" w:rsidP="004B08CD">
      <w:pPr>
        <w:bidi w:val="0"/>
        <w:spacing w:after="0" w:line="240" w:lineRule="auto"/>
      </w:pPr>
      <w:r>
        <w:t xml:space="preserve">The first few </w:t>
      </w:r>
      <w:proofErr w:type="spellStart"/>
      <w:r>
        <w:t>perakim</w:t>
      </w:r>
      <w:proofErr w:type="spellEnd"/>
      <w:r>
        <w:t xml:space="preserve"> of </w:t>
      </w:r>
      <w:proofErr w:type="spellStart"/>
      <w:r>
        <w:t>Bava</w:t>
      </w:r>
      <w:proofErr w:type="spellEnd"/>
      <w:r>
        <w:t xml:space="preserve"> Kama deal with damage caused by a person’s possessions or creations, as opposed to the person himself. I would like to discuss cases where objects of two people combine to damage and how </w:t>
      </w:r>
      <w:r>
        <w:rPr>
          <w:i/>
        </w:rPr>
        <w:t>halacha</w:t>
      </w:r>
      <w:r>
        <w:t xml:space="preserve"> assigns responsibility in such </w:t>
      </w:r>
      <w:r>
        <w:t>events.</w:t>
      </w:r>
    </w:p>
    <w:p w:rsidR="000B0FD7" w:rsidRDefault="000B0FD7" w:rsidP="004B08CD">
      <w:pPr>
        <w:bidi w:val="0"/>
        <w:spacing w:after="0" w:line="240" w:lineRule="auto"/>
      </w:pPr>
    </w:p>
    <w:p w:rsidR="000B0FD7" w:rsidRDefault="0078191A" w:rsidP="004B08CD">
      <w:pPr>
        <w:bidi w:val="0"/>
        <w:spacing w:after="0" w:line="240" w:lineRule="auto"/>
        <w:rPr>
          <w:smallCaps/>
        </w:rPr>
      </w:pPr>
      <w:r>
        <w:t>Imagine the following two scenarios:</w:t>
      </w:r>
    </w:p>
    <w:p w:rsidR="000B0FD7" w:rsidRDefault="0078191A" w:rsidP="004B08CD">
      <w:pPr>
        <w:bidi w:val="0"/>
        <w:spacing w:after="0" w:line="240" w:lineRule="auto"/>
      </w:pPr>
      <w:r>
        <w:t xml:space="preserve">1) Reuven owns a cricket ball, which he has left lying in the middle of the road. Shimon, his </w:t>
      </w:r>
      <w:proofErr w:type="spellStart"/>
      <w:r>
        <w:t>neighbour</w:t>
      </w:r>
      <w:proofErr w:type="spellEnd"/>
      <w:r>
        <w:t>, sees this and decides that he will return it to Reuven. He throws the ball towards an open window but mis</w:t>
      </w:r>
      <w:r>
        <w:t xml:space="preserve">ses and smashes the window. The ball that is the </w:t>
      </w:r>
      <w:proofErr w:type="spellStart"/>
      <w:r>
        <w:rPr>
          <w:i/>
        </w:rPr>
        <w:t>mazik</w:t>
      </w:r>
      <w:proofErr w:type="spellEnd"/>
      <w:r>
        <w:rPr>
          <w:i/>
        </w:rPr>
        <w:t xml:space="preserve"> (</w:t>
      </w:r>
      <w:r>
        <w:t>damaging item</w:t>
      </w:r>
      <w:r>
        <w:rPr>
          <w:i/>
        </w:rPr>
        <w:t xml:space="preserve">) </w:t>
      </w:r>
      <w:r>
        <w:t xml:space="preserve">is owned by Reuven but Shimon is the </w:t>
      </w:r>
      <w:proofErr w:type="spellStart"/>
      <w:r>
        <w:rPr>
          <w:i/>
        </w:rPr>
        <w:t>ba’al</w:t>
      </w:r>
      <w:proofErr w:type="spellEnd"/>
      <w:r>
        <w:rPr>
          <w:i/>
        </w:rPr>
        <w:t xml:space="preserve"> </w:t>
      </w:r>
      <w:proofErr w:type="spellStart"/>
      <w:r>
        <w:rPr>
          <w:i/>
        </w:rPr>
        <w:t>hama’aseh</w:t>
      </w:r>
      <w:proofErr w:type="spellEnd"/>
      <w:r>
        <w:rPr>
          <w:i/>
        </w:rPr>
        <w:t xml:space="preserve"> (</w:t>
      </w:r>
      <w:r>
        <w:t>the one who acted</w:t>
      </w:r>
      <w:r>
        <w:rPr>
          <w:i/>
        </w:rPr>
        <w:t>)</w:t>
      </w:r>
      <w:r>
        <w:t xml:space="preserve">. </w:t>
      </w:r>
    </w:p>
    <w:p w:rsidR="000B0FD7" w:rsidRDefault="0078191A" w:rsidP="004B08CD">
      <w:pPr>
        <w:bidi w:val="0"/>
        <w:spacing w:after="0" w:line="240" w:lineRule="auto"/>
      </w:pPr>
      <w:r>
        <w:t>2) The same as the first scenario, but instead of Shimon throwing the ball back, his dog does so. The ball tha</w:t>
      </w:r>
      <w:r>
        <w:t xml:space="preserve">t is the </w:t>
      </w:r>
      <w:proofErr w:type="spellStart"/>
      <w:r>
        <w:rPr>
          <w:i/>
        </w:rPr>
        <w:t>mazik</w:t>
      </w:r>
      <w:proofErr w:type="spellEnd"/>
      <w:r>
        <w:t xml:space="preserve"> is owned by Reuven but Shimon’s dog is the </w:t>
      </w:r>
      <w:proofErr w:type="spellStart"/>
      <w:r>
        <w:rPr>
          <w:i/>
        </w:rPr>
        <w:t>ba’al</w:t>
      </w:r>
      <w:proofErr w:type="spellEnd"/>
      <w:r>
        <w:rPr>
          <w:i/>
        </w:rPr>
        <w:t xml:space="preserve"> </w:t>
      </w:r>
      <w:proofErr w:type="spellStart"/>
      <w:r>
        <w:rPr>
          <w:i/>
        </w:rPr>
        <w:t>hama’aseh</w:t>
      </w:r>
      <w:proofErr w:type="spellEnd"/>
      <w:r>
        <w:t>.</w:t>
      </w:r>
    </w:p>
    <w:p w:rsidR="000B0FD7" w:rsidRDefault="000B0FD7" w:rsidP="004B08CD">
      <w:pPr>
        <w:bidi w:val="0"/>
        <w:spacing w:after="0" w:line="240" w:lineRule="auto"/>
        <w:rPr>
          <w:b/>
          <w:u w:val="single"/>
        </w:rPr>
      </w:pPr>
    </w:p>
    <w:p w:rsidR="000B0FD7" w:rsidRDefault="0078191A" w:rsidP="004B08CD">
      <w:pPr>
        <w:bidi w:val="0"/>
        <w:spacing w:after="0" w:line="240" w:lineRule="auto"/>
      </w:pPr>
      <w:r>
        <w:t>In both of these cases, there are two people who have contributed to the damage that has been caused and so they are both potentially liable to pay for damages. This article will d</w:t>
      </w:r>
      <w:r>
        <w:t xml:space="preserve">iscuss the relevant cases in the </w:t>
      </w:r>
      <w:proofErr w:type="spellStart"/>
      <w:r>
        <w:rPr>
          <w:i/>
        </w:rPr>
        <w:t>gemara</w:t>
      </w:r>
      <w:proofErr w:type="spellEnd"/>
      <w:r>
        <w:t xml:space="preserve"> and how they may differ. We hope to thereby understand who will be obligated to pay in each of the aforementioned cases.</w:t>
      </w:r>
    </w:p>
    <w:p w:rsidR="000B0FD7" w:rsidRDefault="000B0FD7" w:rsidP="004B08CD">
      <w:pPr>
        <w:bidi w:val="0"/>
        <w:spacing w:after="0" w:line="240" w:lineRule="auto"/>
      </w:pPr>
    </w:p>
    <w:p w:rsidR="000B0FD7" w:rsidRDefault="0078191A" w:rsidP="004B08CD">
      <w:pPr>
        <w:bidi w:val="0"/>
        <w:spacing w:after="0" w:line="240" w:lineRule="auto"/>
      </w:pPr>
      <w:r>
        <w:t xml:space="preserve">We will discuss four cases from </w:t>
      </w:r>
      <w:proofErr w:type="spellStart"/>
      <w:r>
        <w:rPr>
          <w:i/>
        </w:rPr>
        <w:t>maseches</w:t>
      </w:r>
      <w:proofErr w:type="spellEnd"/>
      <w:r>
        <w:rPr>
          <w:i/>
        </w:rPr>
        <w:t xml:space="preserve"> </w:t>
      </w:r>
      <w:proofErr w:type="spellStart"/>
      <w:r>
        <w:rPr>
          <w:i/>
        </w:rPr>
        <w:t>bava</w:t>
      </w:r>
      <w:proofErr w:type="spellEnd"/>
      <w:r>
        <w:rPr>
          <w:i/>
        </w:rPr>
        <w:t xml:space="preserve"> </w:t>
      </w:r>
      <w:proofErr w:type="spellStart"/>
      <w:r>
        <w:rPr>
          <w:i/>
        </w:rPr>
        <w:t>kamma</w:t>
      </w:r>
      <w:proofErr w:type="spellEnd"/>
      <w:r>
        <w:t>, labelled A,B,C and D.</w:t>
      </w:r>
    </w:p>
    <w:p w:rsidR="000B0FD7" w:rsidRDefault="000B0FD7" w:rsidP="004B08CD">
      <w:pPr>
        <w:bidi w:val="0"/>
        <w:spacing w:after="0" w:line="240" w:lineRule="auto"/>
      </w:pPr>
    </w:p>
    <w:p w:rsidR="000B0FD7" w:rsidRDefault="0078191A" w:rsidP="004B08CD">
      <w:pPr>
        <w:bidi w:val="0"/>
        <w:spacing w:after="0" w:line="240" w:lineRule="auto"/>
        <w:rPr>
          <w:b/>
        </w:rPr>
      </w:pPr>
      <w:r>
        <w:t xml:space="preserve">A) Reuven owns a </w:t>
      </w:r>
      <w:proofErr w:type="spellStart"/>
      <w:r>
        <w:rPr>
          <w:i/>
        </w:rPr>
        <w:t>c</w:t>
      </w:r>
      <w:r>
        <w:rPr>
          <w:i/>
        </w:rPr>
        <w:t>hararah</w:t>
      </w:r>
      <w:proofErr w:type="spellEnd"/>
      <w:r>
        <w:t xml:space="preserve"> which is taken by Shimon's dog.</w:t>
      </w:r>
      <w:r>
        <w:rPr>
          <w:vertAlign w:val="superscript"/>
        </w:rPr>
        <w:footnoteReference w:id="2"/>
      </w:r>
      <w:r>
        <w:t xml:space="preserve"> Before eating the </w:t>
      </w:r>
      <w:proofErr w:type="spellStart"/>
      <w:r>
        <w:rPr>
          <w:i/>
        </w:rPr>
        <w:t>chararah</w:t>
      </w:r>
      <w:proofErr w:type="spellEnd"/>
      <w:r>
        <w:t xml:space="preserve">, the dog places it onto a haystack, thereby burning the haystack. The </w:t>
      </w:r>
      <w:proofErr w:type="spellStart"/>
      <w:r>
        <w:rPr>
          <w:i/>
        </w:rPr>
        <w:t>mishna</w:t>
      </w:r>
      <w:proofErr w:type="spellEnd"/>
      <w:r>
        <w:t xml:space="preserve"> says that Shimon is obligated to pay half of the value of the damage (</w:t>
      </w:r>
      <w:proofErr w:type="spellStart"/>
      <w:r>
        <w:rPr>
          <w:i/>
        </w:rPr>
        <w:t>chatzi</w:t>
      </w:r>
      <w:proofErr w:type="spellEnd"/>
      <w:r>
        <w:rPr>
          <w:i/>
        </w:rPr>
        <w:t xml:space="preserve"> </w:t>
      </w:r>
      <w:proofErr w:type="spellStart"/>
      <w:r>
        <w:rPr>
          <w:i/>
        </w:rPr>
        <w:t>nezek</w:t>
      </w:r>
      <w:proofErr w:type="spellEnd"/>
      <w:r>
        <w:t>) for the haystack.</w:t>
      </w:r>
      <w:r>
        <w:rPr>
          <w:vertAlign w:val="superscript"/>
        </w:rPr>
        <w:footnoteReference w:id="3"/>
      </w:r>
      <w:r>
        <w:t xml:space="preserve"> </w:t>
      </w:r>
      <w:r>
        <w:rPr>
          <w:vertAlign w:val="superscript"/>
        </w:rPr>
        <w:footnoteReference w:id="4"/>
      </w:r>
      <w:r>
        <w:t xml:space="preserve"> The </w:t>
      </w:r>
      <w:proofErr w:type="spellStart"/>
      <w:r>
        <w:rPr>
          <w:i/>
        </w:rPr>
        <w:t>ge</w:t>
      </w:r>
      <w:r>
        <w:rPr>
          <w:i/>
        </w:rPr>
        <w:t>mara</w:t>
      </w:r>
      <w:proofErr w:type="spellEnd"/>
      <w:r>
        <w:t xml:space="preserve"> asks why Reuven is not also obligated to pay for the damage.</w:t>
      </w:r>
      <w:r>
        <w:rPr>
          <w:vertAlign w:val="superscript"/>
        </w:rPr>
        <w:footnoteReference w:id="5"/>
      </w:r>
      <w:r>
        <w:t xml:space="preserve"> </w:t>
      </w:r>
      <w:r>
        <w:rPr>
          <w:vertAlign w:val="superscript"/>
        </w:rPr>
        <w:footnoteReference w:id="6"/>
      </w:r>
    </w:p>
    <w:p w:rsidR="000B0FD7" w:rsidRDefault="0078191A" w:rsidP="004B08CD">
      <w:pPr>
        <w:bidi w:val="0"/>
        <w:spacing w:after="0" w:line="240" w:lineRule="auto"/>
      </w:pPr>
      <w:proofErr w:type="spellStart"/>
      <w:r>
        <w:rPr>
          <w:b/>
        </w:rPr>
        <w:t>Rashi</w:t>
      </w:r>
      <w:proofErr w:type="spellEnd"/>
      <w:r>
        <w:rPr>
          <w:vertAlign w:val="superscript"/>
        </w:rPr>
        <w:footnoteReference w:id="7"/>
      </w:r>
      <w:r>
        <w:t xml:space="preserve"> understands that the question of the </w:t>
      </w:r>
      <w:proofErr w:type="spellStart"/>
      <w:r>
        <w:rPr>
          <w:i/>
        </w:rPr>
        <w:t>gemara</w:t>
      </w:r>
      <w:proofErr w:type="spellEnd"/>
      <w:r>
        <w:t xml:space="preserve"> is not that Reuven should be viewed as an equal partner in the damage. This would mean that Reuven would split the cost of the damage wi</w:t>
      </w:r>
      <w:r>
        <w:t xml:space="preserve">th Shimon, both ending up paying a quarter of the damage. Rather, the </w:t>
      </w:r>
      <w:proofErr w:type="spellStart"/>
      <w:r>
        <w:rPr>
          <w:i/>
        </w:rPr>
        <w:t>gemara</w:t>
      </w:r>
      <w:proofErr w:type="spellEnd"/>
      <w:r>
        <w:t xml:space="preserve"> is suggesting that Reuven should be a secondary partner in the damage. This means that Reuven would be responsible for the part of the cost of the damage which Shimon was not obli</w:t>
      </w:r>
      <w:r>
        <w:t xml:space="preserve">gated to pay. </w:t>
      </w:r>
      <w:proofErr w:type="spellStart"/>
      <w:r>
        <w:t>Rashi</w:t>
      </w:r>
      <w:proofErr w:type="spellEnd"/>
      <w:r>
        <w:t xml:space="preserve"> understands that responsibility is placed on the </w:t>
      </w:r>
      <w:proofErr w:type="spellStart"/>
      <w:r>
        <w:rPr>
          <w:i/>
        </w:rPr>
        <w:t>ba'al</w:t>
      </w:r>
      <w:proofErr w:type="spellEnd"/>
      <w:r>
        <w:rPr>
          <w:i/>
        </w:rPr>
        <w:t xml:space="preserve"> </w:t>
      </w:r>
      <w:proofErr w:type="spellStart"/>
      <w:r>
        <w:rPr>
          <w:i/>
        </w:rPr>
        <w:t>hama'aseh</w:t>
      </w:r>
      <w:proofErr w:type="spellEnd"/>
      <w:r>
        <w:t xml:space="preserve"> before the </w:t>
      </w:r>
      <w:proofErr w:type="spellStart"/>
      <w:r>
        <w:rPr>
          <w:i/>
        </w:rPr>
        <w:t>ba'al</w:t>
      </w:r>
      <w:proofErr w:type="spellEnd"/>
      <w:r>
        <w:rPr>
          <w:i/>
        </w:rPr>
        <w:t xml:space="preserve"> </w:t>
      </w:r>
      <w:proofErr w:type="spellStart"/>
      <w:r>
        <w:rPr>
          <w:i/>
        </w:rPr>
        <w:t>hamazik</w:t>
      </w:r>
      <w:proofErr w:type="spellEnd"/>
      <w:r>
        <w:t xml:space="preserve">, who is only negligent in keeping it protected, i.e. we </w:t>
      </w:r>
      <w:proofErr w:type="spellStart"/>
      <w:r>
        <w:t>penalise</w:t>
      </w:r>
      <w:proofErr w:type="spellEnd"/>
      <w:r>
        <w:t xml:space="preserve"> an active party prior to a passive party. </w:t>
      </w:r>
      <w:proofErr w:type="spellStart"/>
      <w:r>
        <w:rPr>
          <w:b/>
        </w:rPr>
        <w:t>Ra'avad</w:t>
      </w:r>
      <w:proofErr w:type="spellEnd"/>
      <w:r>
        <w:t xml:space="preserve"> offers this </w:t>
      </w:r>
      <w:proofErr w:type="spellStart"/>
      <w:r>
        <w:rPr>
          <w:i/>
        </w:rPr>
        <w:t>sevara</w:t>
      </w:r>
      <w:proofErr w:type="spellEnd"/>
      <w:r>
        <w:t xml:space="preserve"> in the case </w:t>
      </w:r>
      <w:r>
        <w:t xml:space="preserve">of </w:t>
      </w:r>
      <w:proofErr w:type="spellStart"/>
      <w:r>
        <w:rPr>
          <w:i/>
        </w:rPr>
        <w:t>dlil</w:t>
      </w:r>
      <w:proofErr w:type="spellEnd"/>
      <w:r>
        <w:t>.</w:t>
      </w:r>
      <w:r>
        <w:rPr>
          <w:i/>
          <w:vertAlign w:val="superscript"/>
        </w:rPr>
        <w:footnoteReference w:id="8"/>
      </w:r>
      <w:r>
        <w:t xml:space="preserve"> He </w:t>
      </w:r>
      <w:r>
        <w:lastRenderedPageBreak/>
        <w:t xml:space="preserve">explains there that the owner of the </w:t>
      </w:r>
      <w:proofErr w:type="spellStart"/>
      <w:r>
        <w:rPr>
          <w:i/>
        </w:rPr>
        <w:t>dlil</w:t>
      </w:r>
      <w:proofErr w:type="spellEnd"/>
      <w:r>
        <w:t xml:space="preserve"> is </w:t>
      </w:r>
      <w:proofErr w:type="spellStart"/>
      <w:r>
        <w:rPr>
          <w:i/>
        </w:rPr>
        <w:t>pattur</w:t>
      </w:r>
      <w:proofErr w:type="spellEnd"/>
      <w:r>
        <w:t xml:space="preserve"> because the damage was done by </w:t>
      </w:r>
      <w:proofErr w:type="spellStart"/>
      <w:r>
        <w:rPr>
          <w:i/>
        </w:rPr>
        <w:t>koach</w:t>
      </w:r>
      <w:proofErr w:type="spellEnd"/>
      <w:r>
        <w:rPr>
          <w:i/>
        </w:rPr>
        <w:t xml:space="preserve"> </w:t>
      </w:r>
      <w:proofErr w:type="spellStart"/>
      <w:r>
        <w:rPr>
          <w:i/>
        </w:rPr>
        <w:t>hatarn’gol</w:t>
      </w:r>
      <w:proofErr w:type="spellEnd"/>
      <w:r>
        <w:t xml:space="preserve">. </w:t>
      </w:r>
      <w:proofErr w:type="spellStart"/>
      <w:r>
        <w:rPr>
          <w:b/>
        </w:rPr>
        <w:t>Tosfos</w:t>
      </w:r>
      <w:proofErr w:type="spellEnd"/>
      <w:r>
        <w:rPr>
          <w:b/>
        </w:rPr>
        <w:t xml:space="preserve"> Rid</w:t>
      </w:r>
      <w:r>
        <w:t xml:space="preserve"> also has an expression to a similar effect, </w:t>
      </w:r>
      <w:proofErr w:type="spellStart"/>
      <w:r>
        <w:rPr>
          <w:i/>
        </w:rPr>
        <w:t>keivan</w:t>
      </w:r>
      <w:proofErr w:type="spellEnd"/>
      <w:r>
        <w:rPr>
          <w:i/>
        </w:rPr>
        <w:t xml:space="preserve"> </w:t>
      </w:r>
      <w:proofErr w:type="spellStart"/>
      <w:r>
        <w:rPr>
          <w:i/>
        </w:rPr>
        <w:t>d’avad</w:t>
      </w:r>
      <w:proofErr w:type="spellEnd"/>
      <w:r>
        <w:rPr>
          <w:i/>
        </w:rPr>
        <w:t xml:space="preserve"> </w:t>
      </w:r>
      <w:proofErr w:type="spellStart"/>
      <w:r>
        <w:rPr>
          <w:i/>
        </w:rPr>
        <w:t>hasheini</w:t>
      </w:r>
      <w:proofErr w:type="spellEnd"/>
      <w:r>
        <w:rPr>
          <w:i/>
        </w:rPr>
        <w:t xml:space="preserve"> </w:t>
      </w:r>
      <w:proofErr w:type="spellStart"/>
      <w:r>
        <w:rPr>
          <w:i/>
        </w:rPr>
        <w:t>ma’aseh</w:t>
      </w:r>
      <w:proofErr w:type="spellEnd"/>
      <w:r>
        <w:rPr>
          <w:i/>
        </w:rPr>
        <w:t xml:space="preserve">, </w:t>
      </w:r>
      <w:proofErr w:type="spellStart"/>
      <w:r>
        <w:rPr>
          <w:i/>
        </w:rPr>
        <w:t>batel</w:t>
      </w:r>
      <w:proofErr w:type="spellEnd"/>
      <w:r>
        <w:rPr>
          <w:i/>
        </w:rPr>
        <w:t xml:space="preserve"> </w:t>
      </w:r>
      <w:proofErr w:type="spellStart"/>
      <w:r>
        <w:rPr>
          <w:i/>
        </w:rPr>
        <w:t>hagramasa</w:t>
      </w:r>
      <w:proofErr w:type="spellEnd"/>
      <w:r>
        <w:rPr>
          <w:i/>
        </w:rPr>
        <w:t xml:space="preserve"> </w:t>
      </w:r>
      <w:proofErr w:type="spellStart"/>
      <w:r>
        <w:rPr>
          <w:i/>
        </w:rPr>
        <w:t>shel</w:t>
      </w:r>
      <w:proofErr w:type="spellEnd"/>
      <w:r>
        <w:rPr>
          <w:i/>
        </w:rPr>
        <w:t xml:space="preserve"> </w:t>
      </w:r>
      <w:proofErr w:type="spellStart"/>
      <w:r>
        <w:rPr>
          <w:i/>
        </w:rPr>
        <w:t>rishon</w:t>
      </w:r>
      <w:proofErr w:type="spellEnd"/>
      <w:r>
        <w:t>.</w:t>
      </w:r>
      <w:r>
        <w:rPr>
          <w:vertAlign w:val="superscript"/>
        </w:rPr>
        <w:footnoteReference w:id="9"/>
      </w:r>
      <w:r>
        <w:t xml:space="preserve"> </w:t>
      </w:r>
    </w:p>
    <w:p w:rsidR="000B0FD7" w:rsidRDefault="000B0FD7" w:rsidP="004B08CD">
      <w:pPr>
        <w:bidi w:val="0"/>
        <w:spacing w:after="0" w:line="240" w:lineRule="auto"/>
      </w:pPr>
    </w:p>
    <w:p w:rsidR="000B0FD7" w:rsidRDefault="0078191A" w:rsidP="004B08CD">
      <w:pPr>
        <w:bidi w:val="0"/>
        <w:spacing w:after="0" w:line="240" w:lineRule="auto"/>
      </w:pPr>
      <w:r>
        <w:t xml:space="preserve">With this understanding, perhaps we can explain </w:t>
      </w:r>
      <w:proofErr w:type="spellStart"/>
      <w:r>
        <w:t>Rashi's</w:t>
      </w:r>
      <w:proofErr w:type="spellEnd"/>
      <w:r>
        <w:t xml:space="preserve"> approach in a few other places:</w:t>
      </w:r>
    </w:p>
    <w:p w:rsidR="000B0FD7" w:rsidRDefault="0078191A" w:rsidP="004B08CD">
      <w:pPr>
        <w:bidi w:val="0"/>
        <w:spacing w:after="0" w:line="240" w:lineRule="auto"/>
      </w:pPr>
      <w:r>
        <w:t xml:space="preserve"> </w:t>
      </w:r>
    </w:p>
    <w:p w:rsidR="000B0FD7" w:rsidRDefault="0078191A" w:rsidP="004B08CD">
      <w:pPr>
        <w:bidi w:val="0"/>
        <w:spacing w:after="0" w:line="240" w:lineRule="auto"/>
      </w:pPr>
      <w:r>
        <w:t xml:space="preserve">B) Earlier in the </w:t>
      </w:r>
      <w:proofErr w:type="spellStart"/>
      <w:r>
        <w:rPr>
          <w:i/>
        </w:rPr>
        <w:t>sugya</w:t>
      </w:r>
      <w:proofErr w:type="spellEnd"/>
      <w:r>
        <w:t xml:space="preserve"> of </w:t>
      </w:r>
      <w:proofErr w:type="spellStart"/>
      <w:r>
        <w:rPr>
          <w:i/>
        </w:rPr>
        <w:t>aish</w:t>
      </w:r>
      <w:proofErr w:type="spellEnd"/>
      <w:r>
        <w:t xml:space="preserve">, the </w:t>
      </w:r>
      <w:proofErr w:type="spellStart"/>
      <w:r>
        <w:rPr>
          <w:i/>
        </w:rPr>
        <w:t>gemara</w:t>
      </w:r>
      <w:proofErr w:type="spellEnd"/>
      <w:r>
        <w:t xml:space="preserve"> discusses a case in which Shimon is walking with his camel, which is loaded with hay, in a </w:t>
      </w:r>
      <w:proofErr w:type="spellStart"/>
      <w:r>
        <w:rPr>
          <w:i/>
        </w:rPr>
        <w:t>reshus</w:t>
      </w:r>
      <w:proofErr w:type="spellEnd"/>
      <w:r>
        <w:rPr>
          <w:i/>
        </w:rPr>
        <w:t xml:space="preserve"> </w:t>
      </w:r>
      <w:proofErr w:type="spellStart"/>
      <w:r>
        <w:rPr>
          <w:i/>
        </w:rPr>
        <w:t>harabim</w:t>
      </w:r>
      <w:proofErr w:type="spellEnd"/>
      <w:r>
        <w:t>.</w:t>
      </w:r>
      <w:r>
        <w:rPr>
          <w:vertAlign w:val="superscript"/>
        </w:rPr>
        <w:footnoteReference w:id="10"/>
      </w:r>
      <w:r>
        <w:t xml:space="preserve"> The hay catche</w:t>
      </w:r>
      <w:r>
        <w:t>s fire from a candle that a shopkeeper (Reuven) had placed in the entrance to his shop. Then, the building in which the shop is situated burns down due to the fire of the camel’s hay. If Reuven’s candle was inside the shop, Shimon is obligated to pay for a</w:t>
      </w:r>
      <w:r>
        <w:t xml:space="preserve">ll the damage. Rabbi Shimon ben </w:t>
      </w:r>
      <w:proofErr w:type="spellStart"/>
      <w:r>
        <w:t>Lakish</w:t>
      </w:r>
      <w:proofErr w:type="spellEnd"/>
      <w:r>
        <w:rPr>
          <w:sz w:val="24"/>
          <w:szCs w:val="24"/>
        </w:rPr>
        <w:t xml:space="preserve"> </w:t>
      </w:r>
      <w:r>
        <w:t xml:space="preserve">needs to explain why this is true if </w:t>
      </w:r>
      <w:proofErr w:type="spellStart"/>
      <w:r>
        <w:rPr>
          <w:i/>
        </w:rPr>
        <w:t>aisho</w:t>
      </w:r>
      <w:proofErr w:type="spellEnd"/>
      <w:r>
        <w:rPr>
          <w:i/>
        </w:rPr>
        <w:t xml:space="preserve"> </w:t>
      </w:r>
      <w:proofErr w:type="spellStart"/>
      <w:r>
        <w:rPr>
          <w:i/>
        </w:rPr>
        <w:t>mishum</w:t>
      </w:r>
      <w:proofErr w:type="spellEnd"/>
      <w:r>
        <w:rPr>
          <w:i/>
        </w:rPr>
        <w:t xml:space="preserve"> </w:t>
      </w:r>
      <w:proofErr w:type="spellStart"/>
      <w:r>
        <w:rPr>
          <w:i/>
        </w:rPr>
        <w:t>momono</w:t>
      </w:r>
      <w:proofErr w:type="spellEnd"/>
      <w:r>
        <w:t>, surely we consider the fire as having travelled by itself? He answers that the camel was alongside the entire building, and so each part of the building indivi</w:t>
      </w:r>
      <w:r>
        <w:t xml:space="preserve">dually caught fire from the camel itself. Hence, we cannot attribute any of the damage to the fire having spread of its own accord. The </w:t>
      </w:r>
      <w:proofErr w:type="spellStart"/>
      <w:r>
        <w:rPr>
          <w:i/>
        </w:rPr>
        <w:t>gemara</w:t>
      </w:r>
      <w:proofErr w:type="spellEnd"/>
      <w:r>
        <w:t xml:space="preserve"> then says that the same should be true in the corresponding case where Reuven left his candle in the </w:t>
      </w:r>
      <w:proofErr w:type="spellStart"/>
      <w:r>
        <w:rPr>
          <w:i/>
        </w:rPr>
        <w:t>reshus</w:t>
      </w:r>
      <w:proofErr w:type="spellEnd"/>
      <w:r>
        <w:rPr>
          <w:i/>
        </w:rPr>
        <w:t xml:space="preserve"> </w:t>
      </w:r>
      <w:proofErr w:type="spellStart"/>
      <w:r>
        <w:rPr>
          <w:i/>
        </w:rPr>
        <w:t>harab</w:t>
      </w:r>
      <w:r>
        <w:rPr>
          <w:i/>
        </w:rPr>
        <w:t>im</w:t>
      </w:r>
      <w:proofErr w:type="spellEnd"/>
      <w:r>
        <w:t xml:space="preserve">. If the camel caused the fire to spread to the entire building, Shimon should be responsible. </w:t>
      </w:r>
      <w:proofErr w:type="spellStart"/>
      <w:r>
        <w:rPr>
          <w:b/>
        </w:rPr>
        <w:t>Rashi</w:t>
      </w:r>
      <w:proofErr w:type="spellEnd"/>
      <w:r>
        <w:rPr>
          <w:b/>
        </w:rPr>
        <w:t xml:space="preserve"> </w:t>
      </w:r>
      <w:r>
        <w:t xml:space="preserve">does not comment to explain the </w:t>
      </w:r>
      <w:proofErr w:type="spellStart"/>
      <w:r>
        <w:rPr>
          <w:i/>
        </w:rPr>
        <w:t>gemara's</w:t>
      </w:r>
      <w:proofErr w:type="spellEnd"/>
      <w:r>
        <w:rPr>
          <w:i/>
        </w:rPr>
        <w:t xml:space="preserve"> </w:t>
      </w:r>
      <w:r>
        <w:t xml:space="preserve">question. The simple understanding is that only Shimon should be responsible to pay </w:t>
      </w:r>
      <w:proofErr w:type="spellStart"/>
      <w:r>
        <w:rPr>
          <w:i/>
        </w:rPr>
        <w:t>nezek</w:t>
      </w:r>
      <w:proofErr w:type="spellEnd"/>
      <w:r>
        <w:rPr>
          <w:i/>
        </w:rPr>
        <w:t xml:space="preserve"> </w:t>
      </w:r>
      <w:proofErr w:type="spellStart"/>
      <w:r>
        <w:rPr>
          <w:i/>
        </w:rPr>
        <w:t>shalem</w:t>
      </w:r>
      <w:proofErr w:type="spellEnd"/>
      <w:r>
        <w:rPr>
          <w:i/>
        </w:rPr>
        <w:t xml:space="preserve"> </w:t>
      </w:r>
      <w:r>
        <w:t>(the total valu</w:t>
      </w:r>
      <w:r>
        <w:t xml:space="preserve">e of the damage) and not Reuven. Again, we can understand this because Shimon (or rather Shimon's camel) is an active party in the damage whereas Reuven’s contribution is purely passive. </w:t>
      </w:r>
    </w:p>
    <w:p w:rsidR="000B0FD7" w:rsidRDefault="000B0FD7" w:rsidP="004B08CD">
      <w:pPr>
        <w:bidi w:val="0"/>
        <w:spacing w:after="0" w:line="240" w:lineRule="auto"/>
      </w:pPr>
    </w:p>
    <w:p w:rsidR="000B0FD7" w:rsidRDefault="0078191A" w:rsidP="004B08CD">
      <w:pPr>
        <w:bidi w:val="0"/>
        <w:spacing w:after="0" w:line="240" w:lineRule="auto"/>
      </w:pPr>
      <w:r>
        <w:t xml:space="preserve">C) </w:t>
      </w:r>
      <w:proofErr w:type="spellStart"/>
      <w:r>
        <w:t>Rava</w:t>
      </w:r>
      <w:proofErr w:type="spellEnd"/>
      <w:r>
        <w:rPr>
          <w:vertAlign w:val="superscript"/>
        </w:rPr>
        <w:footnoteReference w:id="11"/>
      </w:r>
      <w:r>
        <w:t xml:space="preserve"> picks the case of </w:t>
      </w:r>
      <w:proofErr w:type="spellStart"/>
      <w:r>
        <w:rPr>
          <w:i/>
        </w:rPr>
        <w:t>bor</w:t>
      </w:r>
      <w:proofErr w:type="spellEnd"/>
      <w:r>
        <w:rPr>
          <w:i/>
        </w:rPr>
        <w:t xml:space="preserve"> </w:t>
      </w:r>
      <w:proofErr w:type="spellStart"/>
      <w:r>
        <w:rPr>
          <w:i/>
        </w:rPr>
        <w:t>hamisgalgel</w:t>
      </w:r>
      <w:proofErr w:type="spellEnd"/>
      <w:r>
        <w:t xml:space="preserve"> as the case which he thi</w:t>
      </w:r>
      <w:r>
        <w:t xml:space="preserve">nks is included in the </w:t>
      </w:r>
      <w:proofErr w:type="spellStart"/>
      <w:r>
        <w:rPr>
          <w:i/>
        </w:rPr>
        <w:t>mishna</w:t>
      </w:r>
      <w:proofErr w:type="spellEnd"/>
      <w:r>
        <w:rPr>
          <w:vertAlign w:val="superscript"/>
        </w:rPr>
        <w:footnoteReference w:id="12"/>
      </w:r>
      <w:r>
        <w:t xml:space="preserve">, when the </w:t>
      </w:r>
      <w:proofErr w:type="spellStart"/>
      <w:r>
        <w:rPr>
          <w:i/>
        </w:rPr>
        <w:t>mishna</w:t>
      </w:r>
      <w:proofErr w:type="spellEnd"/>
      <w:r>
        <w:t xml:space="preserve"> makes a </w:t>
      </w:r>
      <w:proofErr w:type="spellStart"/>
      <w:r>
        <w:rPr>
          <w:i/>
        </w:rPr>
        <w:t>tzad</w:t>
      </w:r>
      <w:proofErr w:type="spellEnd"/>
      <w:r>
        <w:rPr>
          <w:i/>
        </w:rPr>
        <w:t xml:space="preserve"> </w:t>
      </w:r>
      <w:proofErr w:type="spellStart"/>
      <w:r>
        <w:rPr>
          <w:i/>
        </w:rPr>
        <w:t>hashaveh</w:t>
      </w:r>
      <w:proofErr w:type="spellEnd"/>
      <w:r>
        <w:rPr>
          <w:i/>
        </w:rPr>
        <w:t xml:space="preserve"> </w:t>
      </w:r>
      <w:r>
        <w:t xml:space="preserve">between the four different categories of damage. He goes through various permutations of the case in order to try and explain why there is a need for a </w:t>
      </w:r>
      <w:proofErr w:type="spellStart"/>
      <w:r>
        <w:rPr>
          <w:i/>
        </w:rPr>
        <w:t>tzad</w:t>
      </w:r>
      <w:proofErr w:type="spellEnd"/>
      <w:r>
        <w:rPr>
          <w:i/>
        </w:rPr>
        <w:t xml:space="preserve"> </w:t>
      </w:r>
      <w:proofErr w:type="spellStart"/>
      <w:r>
        <w:rPr>
          <w:i/>
        </w:rPr>
        <w:t>hashaveh</w:t>
      </w:r>
      <w:proofErr w:type="spellEnd"/>
      <w:r>
        <w:t xml:space="preserve"> and why the case is </w:t>
      </w:r>
      <w:r>
        <w:t xml:space="preserve">not just a regular case of </w:t>
      </w:r>
      <w:r>
        <w:rPr>
          <w:i/>
        </w:rPr>
        <w:t>bor</w:t>
      </w:r>
      <w:r>
        <w:t xml:space="preserve">. </w:t>
      </w:r>
      <w:proofErr w:type="spellStart"/>
      <w:r>
        <w:rPr>
          <w:b/>
        </w:rPr>
        <w:t>Rashi</w:t>
      </w:r>
      <w:proofErr w:type="spellEnd"/>
      <w:r>
        <w:rPr>
          <w:vertAlign w:val="superscript"/>
        </w:rPr>
        <w:footnoteReference w:id="13"/>
      </w:r>
      <w:r>
        <w:rPr>
          <w:b/>
        </w:rPr>
        <w:t xml:space="preserve"> </w:t>
      </w:r>
      <w:r>
        <w:t xml:space="preserve">specifically says that including the permutation of damage caused as the </w:t>
      </w:r>
      <w:proofErr w:type="spellStart"/>
      <w:r>
        <w:rPr>
          <w:i/>
        </w:rPr>
        <w:t>bor</w:t>
      </w:r>
      <w:proofErr w:type="spellEnd"/>
      <w:r>
        <w:t xml:space="preserve"> was moving from one place to another is incorrect, but he does not explain why. Perhaps if the </w:t>
      </w:r>
      <w:proofErr w:type="spellStart"/>
      <w:r>
        <w:rPr>
          <w:i/>
        </w:rPr>
        <w:t>bor</w:t>
      </w:r>
      <w:proofErr w:type="spellEnd"/>
      <w:r>
        <w:rPr>
          <w:i/>
        </w:rPr>
        <w:t xml:space="preserve"> </w:t>
      </w:r>
      <w:r>
        <w:t>damages whilst it is moving, the person/a</w:t>
      </w:r>
      <w:r>
        <w:t xml:space="preserve">nimal which caused the </w:t>
      </w:r>
      <w:proofErr w:type="spellStart"/>
      <w:r>
        <w:rPr>
          <w:i/>
        </w:rPr>
        <w:t>bor</w:t>
      </w:r>
      <w:proofErr w:type="spellEnd"/>
      <w:r>
        <w:t xml:space="preserve"> to move is the active contributor to the damage whereas the owner of the </w:t>
      </w:r>
      <w:proofErr w:type="spellStart"/>
      <w:r>
        <w:rPr>
          <w:i/>
        </w:rPr>
        <w:t>bor</w:t>
      </w:r>
      <w:proofErr w:type="spellEnd"/>
      <w:r>
        <w:t xml:space="preserve"> only has a passive part to play. Therefore, the responsibility for the damage is on the one who caused the </w:t>
      </w:r>
      <w:proofErr w:type="spellStart"/>
      <w:r>
        <w:rPr>
          <w:i/>
        </w:rPr>
        <w:t>bor</w:t>
      </w:r>
      <w:proofErr w:type="spellEnd"/>
      <w:r>
        <w:t xml:space="preserve"> to move (</w:t>
      </w:r>
      <w:proofErr w:type="spellStart"/>
      <w:r>
        <w:rPr>
          <w:i/>
        </w:rPr>
        <w:t>megalgel</w:t>
      </w:r>
      <w:proofErr w:type="spellEnd"/>
      <w:r>
        <w:t xml:space="preserve">). He will be </w:t>
      </w:r>
      <w:proofErr w:type="spellStart"/>
      <w:r>
        <w:rPr>
          <w:i/>
        </w:rPr>
        <w:t>chayav</w:t>
      </w:r>
      <w:proofErr w:type="spellEnd"/>
      <w:r>
        <w:t xml:space="preserve"> as </w:t>
      </w:r>
      <w:r>
        <w:t xml:space="preserve">the damage was caused by </w:t>
      </w:r>
      <w:proofErr w:type="spellStart"/>
      <w:r>
        <w:rPr>
          <w:i/>
        </w:rPr>
        <w:t>kocho</w:t>
      </w:r>
      <w:proofErr w:type="spellEnd"/>
      <w:r>
        <w:rPr>
          <w:i/>
          <w:vertAlign w:val="superscript"/>
        </w:rPr>
        <w:footnoteReference w:id="14"/>
      </w:r>
      <w:r>
        <w:t xml:space="preserve">, and therefore, the </w:t>
      </w:r>
      <w:proofErr w:type="spellStart"/>
      <w:r>
        <w:rPr>
          <w:i/>
        </w:rPr>
        <w:t>gemara</w:t>
      </w:r>
      <w:proofErr w:type="spellEnd"/>
      <w:r>
        <w:t xml:space="preserve"> does not even consider it as a potential explanation for the case of </w:t>
      </w:r>
      <w:proofErr w:type="spellStart"/>
      <w:r>
        <w:rPr>
          <w:i/>
        </w:rPr>
        <w:t>bor</w:t>
      </w:r>
      <w:proofErr w:type="spellEnd"/>
      <w:r>
        <w:rPr>
          <w:i/>
        </w:rPr>
        <w:t xml:space="preserve"> </w:t>
      </w:r>
      <w:proofErr w:type="spellStart"/>
      <w:r>
        <w:rPr>
          <w:i/>
        </w:rPr>
        <w:t>hamisgalgel</w:t>
      </w:r>
      <w:proofErr w:type="spellEnd"/>
      <w:r>
        <w:t>.</w:t>
      </w:r>
    </w:p>
    <w:p w:rsidR="000B0FD7" w:rsidRDefault="000B0FD7" w:rsidP="004B08CD">
      <w:pPr>
        <w:bidi w:val="0"/>
        <w:spacing w:after="0" w:line="240" w:lineRule="auto"/>
      </w:pPr>
    </w:p>
    <w:p w:rsidR="000B0FD7" w:rsidRDefault="0078191A" w:rsidP="004B08CD">
      <w:pPr>
        <w:bidi w:val="0"/>
        <w:spacing w:after="0" w:line="240" w:lineRule="auto"/>
      </w:pPr>
      <w:r>
        <w:t xml:space="preserve">D) Reuven owns a </w:t>
      </w:r>
      <w:proofErr w:type="spellStart"/>
      <w:r>
        <w:rPr>
          <w:i/>
        </w:rPr>
        <w:t>dlil</w:t>
      </w:r>
      <w:proofErr w:type="spellEnd"/>
      <w:r>
        <w:rPr>
          <w:vertAlign w:val="superscript"/>
        </w:rPr>
        <w:footnoteReference w:id="15"/>
      </w:r>
      <w:r>
        <w:t xml:space="preserve"> which becomes attached to the foot of Shimon’s chicken. The chicken walks around in the</w:t>
      </w:r>
      <w:r>
        <w:t xml:space="preserve"> </w:t>
      </w:r>
      <w:proofErr w:type="spellStart"/>
      <w:r>
        <w:rPr>
          <w:i/>
        </w:rPr>
        <w:t>reshus</w:t>
      </w:r>
      <w:proofErr w:type="spellEnd"/>
      <w:r>
        <w:rPr>
          <w:i/>
        </w:rPr>
        <w:t xml:space="preserve"> </w:t>
      </w:r>
      <w:proofErr w:type="spellStart"/>
      <w:r>
        <w:rPr>
          <w:i/>
        </w:rPr>
        <w:t>harabim</w:t>
      </w:r>
      <w:proofErr w:type="spellEnd"/>
      <w:r>
        <w:t xml:space="preserve"> and ends up breaking objects that were allowed to be there. The </w:t>
      </w:r>
      <w:proofErr w:type="spellStart"/>
      <w:r>
        <w:rPr>
          <w:i/>
        </w:rPr>
        <w:t>mishna</w:t>
      </w:r>
      <w:proofErr w:type="spellEnd"/>
      <w:r>
        <w:rPr>
          <w:vertAlign w:val="superscript"/>
        </w:rPr>
        <w:footnoteReference w:id="16"/>
      </w:r>
      <w:r>
        <w:t xml:space="preserve"> states that there is a case where someone will be obligated to pay </w:t>
      </w:r>
      <w:proofErr w:type="spellStart"/>
      <w:r>
        <w:rPr>
          <w:i/>
        </w:rPr>
        <w:lastRenderedPageBreak/>
        <w:t>chatzi</w:t>
      </w:r>
      <w:proofErr w:type="spellEnd"/>
      <w:r>
        <w:rPr>
          <w:i/>
        </w:rPr>
        <w:t xml:space="preserve"> </w:t>
      </w:r>
      <w:proofErr w:type="spellStart"/>
      <w:r>
        <w:rPr>
          <w:i/>
        </w:rPr>
        <w:t>nezek</w:t>
      </w:r>
      <w:proofErr w:type="spellEnd"/>
      <w:r>
        <w:t xml:space="preserve">. The </w:t>
      </w:r>
      <w:proofErr w:type="spellStart"/>
      <w:r>
        <w:rPr>
          <w:i/>
        </w:rPr>
        <w:t>gemara</w:t>
      </w:r>
      <w:proofErr w:type="spellEnd"/>
      <w:r>
        <w:rPr>
          <w:vertAlign w:val="superscript"/>
        </w:rPr>
        <w:footnoteReference w:id="17"/>
      </w:r>
      <w:r>
        <w:t xml:space="preserve"> explains that because of this, the case of the </w:t>
      </w:r>
      <w:proofErr w:type="spellStart"/>
      <w:r>
        <w:t>mishna</w:t>
      </w:r>
      <w:proofErr w:type="spellEnd"/>
      <w:r>
        <w:t xml:space="preserve"> must be </w:t>
      </w:r>
      <w:proofErr w:type="spellStart"/>
      <w:r>
        <w:rPr>
          <w:i/>
        </w:rPr>
        <w:t>adyei</w:t>
      </w:r>
      <w:proofErr w:type="spellEnd"/>
      <w:r>
        <w:rPr>
          <w:i/>
        </w:rPr>
        <w:t xml:space="preserve"> </w:t>
      </w:r>
      <w:proofErr w:type="spellStart"/>
      <w:r>
        <w:rPr>
          <w:i/>
        </w:rPr>
        <w:t>aduyei</w:t>
      </w:r>
      <w:proofErr w:type="spellEnd"/>
      <w:r>
        <w:rPr>
          <w:i/>
        </w:rPr>
        <w:t xml:space="preserve"> </w:t>
      </w:r>
      <w:r>
        <w:t xml:space="preserve">and therefore, Shimon will be obligated to pay </w:t>
      </w:r>
      <w:proofErr w:type="spellStart"/>
      <w:r>
        <w:rPr>
          <w:i/>
        </w:rPr>
        <w:t>chatzi</w:t>
      </w:r>
      <w:proofErr w:type="spellEnd"/>
      <w:r>
        <w:rPr>
          <w:i/>
        </w:rPr>
        <w:t xml:space="preserve"> </w:t>
      </w:r>
      <w:proofErr w:type="spellStart"/>
      <w:r>
        <w:rPr>
          <w:i/>
        </w:rPr>
        <w:t>nezek</w:t>
      </w:r>
      <w:proofErr w:type="spellEnd"/>
      <w:r>
        <w:t xml:space="preserve">. </w:t>
      </w:r>
    </w:p>
    <w:p w:rsidR="000B0FD7" w:rsidRDefault="0078191A" w:rsidP="004B08CD">
      <w:pPr>
        <w:bidi w:val="0"/>
        <w:spacing w:after="0" w:line="240" w:lineRule="auto"/>
      </w:pPr>
      <w:proofErr w:type="spellStart"/>
      <w:r>
        <w:rPr>
          <w:b/>
        </w:rPr>
        <w:t>Rashi</w:t>
      </w:r>
      <w:proofErr w:type="spellEnd"/>
      <w:r>
        <w:rPr>
          <w:vertAlign w:val="superscript"/>
        </w:rPr>
        <w:footnoteReference w:id="18"/>
      </w:r>
      <w:r>
        <w:rPr>
          <w:b/>
        </w:rPr>
        <w:t xml:space="preserve"> </w:t>
      </w:r>
      <w:r>
        <w:t xml:space="preserve">explains that </w:t>
      </w:r>
      <w:proofErr w:type="spellStart"/>
      <w:r>
        <w:rPr>
          <w:i/>
        </w:rPr>
        <w:t>adyei</w:t>
      </w:r>
      <w:proofErr w:type="spellEnd"/>
      <w:r>
        <w:rPr>
          <w:i/>
        </w:rPr>
        <w:t xml:space="preserve"> </w:t>
      </w:r>
      <w:proofErr w:type="spellStart"/>
      <w:r>
        <w:rPr>
          <w:i/>
        </w:rPr>
        <w:t>aduyei</w:t>
      </w:r>
      <w:proofErr w:type="spellEnd"/>
      <w:r>
        <w:rPr>
          <w:i/>
        </w:rPr>
        <w:t xml:space="preserve"> </w:t>
      </w:r>
      <w:r>
        <w:t xml:space="preserve">means that the chicken somehow kicked the </w:t>
      </w:r>
      <w:proofErr w:type="spellStart"/>
      <w:r>
        <w:rPr>
          <w:i/>
        </w:rPr>
        <w:t>dlil</w:t>
      </w:r>
      <w:proofErr w:type="spellEnd"/>
      <w:r>
        <w:t xml:space="preserve"> into the object that was damaged, despite the </w:t>
      </w:r>
      <w:proofErr w:type="spellStart"/>
      <w:r>
        <w:rPr>
          <w:i/>
        </w:rPr>
        <w:t>dlil</w:t>
      </w:r>
      <w:proofErr w:type="spellEnd"/>
      <w:r>
        <w:rPr>
          <w:i/>
        </w:rPr>
        <w:t xml:space="preserve"> </w:t>
      </w:r>
      <w:r>
        <w:t xml:space="preserve">still being connected by a string to the foot of the chicken. </w:t>
      </w:r>
      <w:r>
        <w:t xml:space="preserve">If so, Reuven will be completely </w:t>
      </w:r>
      <w:proofErr w:type="spellStart"/>
      <w:r>
        <w:rPr>
          <w:i/>
        </w:rPr>
        <w:t>pottur</w:t>
      </w:r>
      <w:proofErr w:type="spellEnd"/>
      <w:r>
        <w:t xml:space="preserve"> from paying because when he left his </w:t>
      </w:r>
      <w:proofErr w:type="spellStart"/>
      <w:r>
        <w:rPr>
          <w:i/>
        </w:rPr>
        <w:t>dlil</w:t>
      </w:r>
      <w:proofErr w:type="spellEnd"/>
      <w:r>
        <w:t xml:space="preserve"> in the </w:t>
      </w:r>
      <w:proofErr w:type="spellStart"/>
      <w:r>
        <w:rPr>
          <w:i/>
        </w:rPr>
        <w:t>reshus</w:t>
      </w:r>
      <w:proofErr w:type="spellEnd"/>
      <w:r>
        <w:rPr>
          <w:i/>
        </w:rPr>
        <w:t xml:space="preserve"> </w:t>
      </w:r>
      <w:proofErr w:type="spellStart"/>
      <w:r>
        <w:rPr>
          <w:i/>
        </w:rPr>
        <w:t>harabim</w:t>
      </w:r>
      <w:proofErr w:type="spellEnd"/>
      <w:r>
        <w:t xml:space="preserve">, he created a </w:t>
      </w:r>
      <w:proofErr w:type="spellStart"/>
      <w:r>
        <w:rPr>
          <w:i/>
        </w:rPr>
        <w:t>bor</w:t>
      </w:r>
      <w:proofErr w:type="spellEnd"/>
      <w:r>
        <w:t xml:space="preserve">, but the style of the damage was </w:t>
      </w:r>
      <w:proofErr w:type="spellStart"/>
      <w:r>
        <w:rPr>
          <w:i/>
        </w:rPr>
        <w:t>tzeroros</w:t>
      </w:r>
      <w:proofErr w:type="spellEnd"/>
      <w:r>
        <w:t xml:space="preserve"> and therefore, he cannot be obligated to pay. This is problematic because </w:t>
      </w:r>
      <w:proofErr w:type="spellStart"/>
      <w:r>
        <w:t>Rashi</w:t>
      </w:r>
      <w:proofErr w:type="spellEnd"/>
      <w:r>
        <w:t xml:space="preserve"> here has unn</w:t>
      </w:r>
      <w:r>
        <w:t xml:space="preserve">ecessarily introduced a new line of reasoning. Based on our understanding until now, he should have explained that the reason that Shimon is responsible is because his chicken was the active party, whereas Reuven’s </w:t>
      </w:r>
      <w:proofErr w:type="spellStart"/>
      <w:r>
        <w:rPr>
          <w:i/>
        </w:rPr>
        <w:t>bor</w:t>
      </w:r>
      <w:proofErr w:type="spellEnd"/>
      <w:r>
        <w:t xml:space="preserve"> plays a passive role. </w:t>
      </w:r>
    </w:p>
    <w:p w:rsidR="000B0FD7" w:rsidRDefault="0078191A" w:rsidP="004B08CD">
      <w:pPr>
        <w:bidi w:val="0"/>
        <w:spacing w:after="0" w:line="240" w:lineRule="auto"/>
      </w:pPr>
      <w:r>
        <w:t xml:space="preserve">Perhaps </w:t>
      </w:r>
      <w:proofErr w:type="spellStart"/>
      <w:r>
        <w:t>Rashi</w:t>
      </w:r>
      <w:proofErr w:type="spellEnd"/>
      <w:r>
        <w:t xml:space="preserve"> </w:t>
      </w:r>
      <w:r>
        <w:t xml:space="preserve">thought that the </w:t>
      </w:r>
      <w:proofErr w:type="spellStart"/>
      <w:r>
        <w:rPr>
          <w:i/>
        </w:rPr>
        <w:t>mishna</w:t>
      </w:r>
      <w:proofErr w:type="spellEnd"/>
      <w:r>
        <w:t xml:space="preserve"> wanted to obligate Shimon alone. If we would only apply the line of reasoning of active and passive roles, then Reuven should be </w:t>
      </w:r>
      <w:proofErr w:type="spellStart"/>
      <w:r>
        <w:rPr>
          <w:i/>
        </w:rPr>
        <w:t>chayav</w:t>
      </w:r>
      <w:proofErr w:type="spellEnd"/>
      <w:r>
        <w:t xml:space="preserve"> to pay the </w:t>
      </w:r>
      <w:proofErr w:type="spellStart"/>
      <w:r>
        <w:rPr>
          <w:i/>
        </w:rPr>
        <w:t>chatzi</w:t>
      </w:r>
      <w:proofErr w:type="spellEnd"/>
      <w:r>
        <w:rPr>
          <w:i/>
        </w:rPr>
        <w:t xml:space="preserve"> </w:t>
      </w:r>
      <w:proofErr w:type="spellStart"/>
      <w:r>
        <w:rPr>
          <w:i/>
        </w:rPr>
        <w:t>nezek</w:t>
      </w:r>
      <w:proofErr w:type="spellEnd"/>
      <w:r>
        <w:rPr>
          <w:i/>
        </w:rPr>
        <w:t xml:space="preserve"> </w:t>
      </w:r>
      <w:r>
        <w:t xml:space="preserve">that Shimon is not </w:t>
      </w:r>
      <w:proofErr w:type="spellStart"/>
      <w:r>
        <w:rPr>
          <w:i/>
        </w:rPr>
        <w:t>chayav</w:t>
      </w:r>
      <w:proofErr w:type="spellEnd"/>
      <w:r>
        <w:t xml:space="preserve"> to pay, because </w:t>
      </w:r>
      <w:proofErr w:type="spellStart"/>
      <w:r>
        <w:t>Rashi</w:t>
      </w:r>
      <w:proofErr w:type="spellEnd"/>
      <w:r>
        <w:t xml:space="preserve"> explained </w:t>
      </w:r>
      <w:proofErr w:type="spellStart"/>
      <w:r>
        <w:rPr>
          <w:i/>
        </w:rPr>
        <w:t>adyei</w:t>
      </w:r>
      <w:proofErr w:type="spellEnd"/>
      <w:r>
        <w:rPr>
          <w:i/>
        </w:rPr>
        <w:t xml:space="preserve"> </w:t>
      </w:r>
      <w:proofErr w:type="spellStart"/>
      <w:r>
        <w:rPr>
          <w:i/>
        </w:rPr>
        <w:t>aduyei</w:t>
      </w:r>
      <w:proofErr w:type="spellEnd"/>
      <w:r>
        <w:t xml:space="preserve"> a</w:t>
      </w:r>
      <w:r>
        <w:t xml:space="preserve">s </w:t>
      </w:r>
      <w:proofErr w:type="spellStart"/>
      <w:r>
        <w:rPr>
          <w:i/>
        </w:rPr>
        <w:t>tzeroros</w:t>
      </w:r>
      <w:proofErr w:type="spellEnd"/>
      <w:r>
        <w:t xml:space="preserve">! Therefore, in order to avoid a </w:t>
      </w:r>
      <w:proofErr w:type="spellStart"/>
      <w:r>
        <w:rPr>
          <w:i/>
        </w:rPr>
        <w:t>chiyuv</w:t>
      </w:r>
      <w:proofErr w:type="spellEnd"/>
      <w:r>
        <w:t xml:space="preserve">, </w:t>
      </w:r>
      <w:proofErr w:type="spellStart"/>
      <w:r>
        <w:t>Rashi</w:t>
      </w:r>
      <w:proofErr w:type="spellEnd"/>
      <w:r>
        <w:t xml:space="preserve"> introduced a new </w:t>
      </w:r>
      <w:proofErr w:type="spellStart"/>
      <w:r>
        <w:rPr>
          <w:i/>
        </w:rPr>
        <w:t>sevara</w:t>
      </w:r>
      <w:proofErr w:type="spellEnd"/>
      <w:r>
        <w:t xml:space="preserve">  that excuses Reuven from any responsibility whatsoever. </w:t>
      </w:r>
      <w:proofErr w:type="spellStart"/>
      <w:r>
        <w:t>Rashi</w:t>
      </w:r>
      <w:proofErr w:type="spellEnd"/>
      <w:r>
        <w:t xml:space="preserve"> understands that one can only be </w:t>
      </w:r>
      <w:proofErr w:type="spellStart"/>
      <w:r>
        <w:rPr>
          <w:i/>
        </w:rPr>
        <w:t>chayav</w:t>
      </w:r>
      <w:proofErr w:type="spellEnd"/>
      <w:r>
        <w:t xml:space="preserve"> if the category of damage which this specific damage falls into is the s</w:t>
      </w:r>
      <w:r>
        <w:t xml:space="preserve">ame category of damage for which the </w:t>
      </w:r>
      <w:proofErr w:type="spellStart"/>
      <w:r>
        <w:rPr>
          <w:i/>
        </w:rPr>
        <w:t>mazik</w:t>
      </w:r>
      <w:proofErr w:type="spellEnd"/>
      <w:r>
        <w:t xml:space="preserve"> was originally set up.</w:t>
      </w:r>
    </w:p>
    <w:p w:rsidR="000B0FD7" w:rsidRDefault="0078191A" w:rsidP="004B08CD">
      <w:pPr>
        <w:bidi w:val="0"/>
        <w:spacing w:after="0" w:line="240" w:lineRule="auto"/>
      </w:pPr>
      <w:proofErr w:type="spellStart"/>
      <w:r>
        <w:rPr>
          <w:b/>
        </w:rPr>
        <w:t>Tosfos</w:t>
      </w:r>
      <w:proofErr w:type="spellEnd"/>
      <w:r>
        <w:rPr>
          <w:b/>
        </w:rPr>
        <w:t xml:space="preserve"> </w:t>
      </w:r>
      <w:r>
        <w:t xml:space="preserve">argues that even if it is true that the damage was not caused by a </w:t>
      </w:r>
      <w:proofErr w:type="spellStart"/>
      <w:r>
        <w:rPr>
          <w:i/>
        </w:rPr>
        <w:t>bor</w:t>
      </w:r>
      <w:proofErr w:type="spellEnd"/>
      <w:r>
        <w:t xml:space="preserve">, Reuven should be responsible for the damage. This is because he created a </w:t>
      </w:r>
      <w:proofErr w:type="spellStart"/>
      <w:r>
        <w:rPr>
          <w:i/>
        </w:rPr>
        <w:t>mazik</w:t>
      </w:r>
      <w:proofErr w:type="spellEnd"/>
      <w:r>
        <w:t xml:space="preserve"> which was liable to be taken by another force, in our case a chicken, and damage elsewhere.</w:t>
      </w:r>
      <w:r>
        <w:rPr>
          <w:vertAlign w:val="superscript"/>
        </w:rPr>
        <w:footnoteReference w:id="19"/>
      </w:r>
      <w:r>
        <w:t xml:space="preserve"> This falls into the category of </w:t>
      </w:r>
      <w:proofErr w:type="spellStart"/>
      <w:r>
        <w:rPr>
          <w:i/>
        </w:rPr>
        <w:t>aish</w:t>
      </w:r>
      <w:proofErr w:type="spellEnd"/>
      <w:r>
        <w:t>. It is comparable to leaving a stone on the edge of a roof which could be blown off by the wind and cause damage.</w:t>
      </w:r>
      <w:r>
        <w:rPr>
          <w:vertAlign w:val="superscript"/>
        </w:rPr>
        <w:footnoteReference w:id="20"/>
      </w:r>
      <w:r>
        <w:rPr>
          <w:vertAlign w:val="superscript"/>
        </w:rPr>
        <w:t xml:space="preserve"> </w:t>
      </w:r>
      <w:r>
        <w:rPr>
          <w:vertAlign w:val="superscript"/>
        </w:rPr>
        <w:footnoteReference w:id="21"/>
      </w:r>
      <w:r>
        <w:t xml:space="preserve"> This </w:t>
      </w:r>
      <w:proofErr w:type="spellStart"/>
      <w:r>
        <w:rPr>
          <w:i/>
        </w:rPr>
        <w:t>mac</w:t>
      </w:r>
      <w:r>
        <w:rPr>
          <w:i/>
        </w:rPr>
        <w:t>hlokes</w:t>
      </w:r>
      <w:proofErr w:type="spellEnd"/>
      <w:r>
        <w:t xml:space="preserve"> between </w:t>
      </w:r>
      <w:proofErr w:type="spellStart"/>
      <w:r>
        <w:t>Rashi</w:t>
      </w:r>
      <w:proofErr w:type="spellEnd"/>
      <w:r>
        <w:t xml:space="preserve"> and </w:t>
      </w:r>
      <w:proofErr w:type="spellStart"/>
      <w:r>
        <w:t>Tosfos</w:t>
      </w:r>
      <w:proofErr w:type="spellEnd"/>
      <w:r>
        <w:t xml:space="preserve"> could simply be a </w:t>
      </w:r>
      <w:proofErr w:type="spellStart"/>
      <w:r>
        <w:rPr>
          <w:i/>
        </w:rPr>
        <w:t>machlokes</w:t>
      </w:r>
      <w:proofErr w:type="spellEnd"/>
      <w:r>
        <w:t xml:space="preserve"> as to whether we consider the likelihood of the </w:t>
      </w:r>
      <w:proofErr w:type="spellStart"/>
      <w:r>
        <w:rPr>
          <w:i/>
        </w:rPr>
        <w:t>dlil</w:t>
      </w:r>
      <w:proofErr w:type="spellEnd"/>
      <w:r>
        <w:rPr>
          <w:i/>
        </w:rPr>
        <w:t xml:space="preserve"> </w:t>
      </w:r>
      <w:r>
        <w:t xml:space="preserve">becoming attached to the foot of the chicken as </w:t>
      </w:r>
      <w:proofErr w:type="spellStart"/>
      <w:r>
        <w:rPr>
          <w:i/>
        </w:rPr>
        <w:t>motzui</w:t>
      </w:r>
      <w:proofErr w:type="spellEnd"/>
      <w:r>
        <w:rPr>
          <w:i/>
        </w:rPr>
        <w:t xml:space="preserve"> </w:t>
      </w:r>
      <w:r>
        <w:t xml:space="preserve">(common) or not, especially as Reuven hid his </w:t>
      </w:r>
      <w:proofErr w:type="spellStart"/>
      <w:r>
        <w:rPr>
          <w:i/>
        </w:rPr>
        <w:t>dlil</w:t>
      </w:r>
      <w:proofErr w:type="spellEnd"/>
      <w:r>
        <w:t>.</w:t>
      </w:r>
      <w:r>
        <w:rPr>
          <w:vertAlign w:val="superscript"/>
        </w:rPr>
        <w:footnoteReference w:id="22"/>
      </w:r>
      <w:r>
        <w:t xml:space="preserve"> However, </w:t>
      </w:r>
      <w:proofErr w:type="spellStart"/>
      <w:r>
        <w:t>Rashi</w:t>
      </w:r>
      <w:proofErr w:type="spellEnd"/>
      <w:r>
        <w:t xml:space="preserve"> also does not apply </w:t>
      </w:r>
      <w:r>
        <w:t xml:space="preserve">the </w:t>
      </w:r>
      <w:proofErr w:type="spellStart"/>
      <w:r>
        <w:rPr>
          <w:i/>
        </w:rPr>
        <w:t>sevara</w:t>
      </w:r>
      <w:proofErr w:type="spellEnd"/>
      <w:r>
        <w:t xml:space="preserve"> of </w:t>
      </w:r>
      <w:proofErr w:type="spellStart"/>
      <w:r>
        <w:rPr>
          <w:i/>
        </w:rPr>
        <w:t>aish</w:t>
      </w:r>
      <w:proofErr w:type="spellEnd"/>
      <w:r>
        <w:t xml:space="preserve"> in the case of </w:t>
      </w:r>
      <w:proofErr w:type="spellStart"/>
      <w:r>
        <w:rPr>
          <w:i/>
        </w:rPr>
        <w:t>bor</w:t>
      </w:r>
      <w:proofErr w:type="spellEnd"/>
      <w:r>
        <w:rPr>
          <w:i/>
        </w:rPr>
        <w:t xml:space="preserve"> </w:t>
      </w:r>
      <w:proofErr w:type="spellStart"/>
      <w:r>
        <w:rPr>
          <w:i/>
        </w:rPr>
        <w:t>hamisgalgel</w:t>
      </w:r>
      <w:proofErr w:type="spellEnd"/>
      <w:r>
        <w:t xml:space="preserve">, in order to </w:t>
      </w:r>
      <w:proofErr w:type="spellStart"/>
      <w:r>
        <w:rPr>
          <w:i/>
        </w:rPr>
        <w:t>mechayav</w:t>
      </w:r>
      <w:proofErr w:type="spellEnd"/>
      <w:r>
        <w:t xml:space="preserve"> the </w:t>
      </w:r>
      <w:proofErr w:type="spellStart"/>
      <w:r>
        <w:rPr>
          <w:i/>
        </w:rPr>
        <w:t>ba’al</w:t>
      </w:r>
      <w:proofErr w:type="spellEnd"/>
      <w:r>
        <w:rPr>
          <w:i/>
        </w:rPr>
        <w:t xml:space="preserve"> </w:t>
      </w:r>
      <w:proofErr w:type="spellStart"/>
      <w:r>
        <w:rPr>
          <w:i/>
        </w:rPr>
        <w:t>habor</w:t>
      </w:r>
      <w:proofErr w:type="spellEnd"/>
      <w:r>
        <w:t>.</w:t>
      </w:r>
      <w:r>
        <w:rPr>
          <w:vertAlign w:val="superscript"/>
        </w:rPr>
        <w:footnoteReference w:id="23"/>
      </w:r>
      <w:r>
        <w:t xml:space="preserve"> It would seem that </w:t>
      </w:r>
      <w:proofErr w:type="spellStart"/>
      <w:r>
        <w:t>Rashi</w:t>
      </w:r>
      <w:proofErr w:type="spellEnd"/>
      <w:r>
        <w:t xml:space="preserve"> did not think that the category of </w:t>
      </w:r>
      <w:proofErr w:type="spellStart"/>
      <w:r>
        <w:rPr>
          <w:i/>
        </w:rPr>
        <w:t>aish</w:t>
      </w:r>
      <w:proofErr w:type="spellEnd"/>
      <w:r>
        <w:t xml:space="preserve"> is at all applicable in any of these cases.</w:t>
      </w:r>
    </w:p>
    <w:p w:rsidR="000B0FD7" w:rsidRDefault="0078191A" w:rsidP="004B08CD">
      <w:pPr>
        <w:bidi w:val="0"/>
        <w:spacing w:after="0" w:line="240" w:lineRule="auto"/>
      </w:pPr>
      <w:r>
        <w:t xml:space="preserve">Perhaps </w:t>
      </w:r>
      <w:proofErr w:type="spellStart"/>
      <w:r>
        <w:rPr>
          <w:b/>
        </w:rPr>
        <w:t>Rashi</w:t>
      </w:r>
      <w:proofErr w:type="spellEnd"/>
      <w:r>
        <w:rPr>
          <w:b/>
        </w:rPr>
        <w:t xml:space="preserve"> </w:t>
      </w:r>
      <w:r>
        <w:t xml:space="preserve">understands that the nature of </w:t>
      </w:r>
      <w:proofErr w:type="spellStart"/>
      <w:r>
        <w:rPr>
          <w:i/>
        </w:rPr>
        <w:t>aish</w:t>
      </w:r>
      <w:proofErr w:type="spellEnd"/>
      <w:r>
        <w:t xml:space="preserve"> is that even though there is a </w:t>
      </w:r>
      <w:proofErr w:type="spellStart"/>
      <w:r>
        <w:rPr>
          <w:i/>
        </w:rPr>
        <w:t>koach</w:t>
      </w:r>
      <w:proofErr w:type="spellEnd"/>
      <w:r>
        <w:rPr>
          <w:i/>
        </w:rPr>
        <w:t xml:space="preserve"> </w:t>
      </w:r>
      <w:proofErr w:type="spellStart"/>
      <w:r>
        <w:rPr>
          <w:i/>
        </w:rPr>
        <w:t>acher</w:t>
      </w:r>
      <w:proofErr w:type="spellEnd"/>
      <w:r>
        <w:rPr>
          <w:i/>
        </w:rPr>
        <w:t xml:space="preserve"> </w:t>
      </w:r>
      <w:proofErr w:type="spellStart"/>
      <w:r>
        <w:rPr>
          <w:i/>
        </w:rPr>
        <w:t>me'urav</w:t>
      </w:r>
      <w:proofErr w:type="spellEnd"/>
      <w:r>
        <w:rPr>
          <w:i/>
        </w:rPr>
        <w:t xml:space="preserve"> </w:t>
      </w:r>
      <w:proofErr w:type="spellStart"/>
      <w:r>
        <w:rPr>
          <w:i/>
        </w:rPr>
        <w:t>bo</w:t>
      </w:r>
      <w:proofErr w:type="spellEnd"/>
      <w:r>
        <w:t xml:space="preserve">, the eventual damage which is committed is done by the </w:t>
      </w:r>
      <w:proofErr w:type="spellStart"/>
      <w:r>
        <w:rPr>
          <w:i/>
        </w:rPr>
        <w:t>aish</w:t>
      </w:r>
      <w:proofErr w:type="spellEnd"/>
      <w:r>
        <w:t xml:space="preserve"> itself. Therefore, if we cannot obligate the person who moved the fire to pay, we are able to obligate the owner of the fire for his </w:t>
      </w:r>
      <w:proofErr w:type="spellStart"/>
      <w:r>
        <w:rPr>
          <w:i/>
        </w:rPr>
        <w:t>mazik</w:t>
      </w:r>
      <w:proofErr w:type="spellEnd"/>
      <w:r>
        <w:t>. H</w:t>
      </w:r>
      <w:r>
        <w:t xml:space="preserve">owever, in the cases of </w:t>
      </w:r>
      <w:proofErr w:type="spellStart"/>
      <w:r>
        <w:rPr>
          <w:i/>
        </w:rPr>
        <w:t>bor</w:t>
      </w:r>
      <w:proofErr w:type="spellEnd"/>
      <w:r>
        <w:rPr>
          <w:i/>
        </w:rPr>
        <w:t xml:space="preserve"> </w:t>
      </w:r>
      <w:proofErr w:type="spellStart"/>
      <w:r>
        <w:rPr>
          <w:i/>
        </w:rPr>
        <w:t>hamisgalgel</w:t>
      </w:r>
      <w:proofErr w:type="spellEnd"/>
      <w:r>
        <w:t xml:space="preserve"> and </w:t>
      </w:r>
      <w:proofErr w:type="spellStart"/>
      <w:r>
        <w:rPr>
          <w:i/>
        </w:rPr>
        <w:t>dlil</w:t>
      </w:r>
      <w:proofErr w:type="spellEnd"/>
      <w:r>
        <w:t xml:space="preserve">, the damage which is done whilst they are moving is purely due to the </w:t>
      </w:r>
      <w:proofErr w:type="spellStart"/>
      <w:r>
        <w:rPr>
          <w:i/>
        </w:rPr>
        <w:t>koach</w:t>
      </w:r>
      <w:proofErr w:type="spellEnd"/>
      <w:r>
        <w:t xml:space="preserve"> of the person/animal who caused the movement. Therefore, we cannot obligate the owner of the </w:t>
      </w:r>
      <w:proofErr w:type="spellStart"/>
      <w:r>
        <w:rPr>
          <w:i/>
        </w:rPr>
        <w:t>bor</w:t>
      </w:r>
      <w:proofErr w:type="spellEnd"/>
      <w:r>
        <w:rPr>
          <w:i/>
        </w:rPr>
        <w:t xml:space="preserve"> </w:t>
      </w:r>
      <w:proofErr w:type="spellStart"/>
      <w:r>
        <w:rPr>
          <w:i/>
        </w:rPr>
        <w:t>hamisgalgel</w:t>
      </w:r>
      <w:proofErr w:type="spellEnd"/>
      <w:r>
        <w:rPr>
          <w:i/>
        </w:rPr>
        <w:t xml:space="preserve"> </w:t>
      </w:r>
      <w:r>
        <w:t>or</w:t>
      </w:r>
      <w:r>
        <w:rPr>
          <w:i/>
        </w:rPr>
        <w:t xml:space="preserve"> </w:t>
      </w:r>
      <w:proofErr w:type="spellStart"/>
      <w:r>
        <w:rPr>
          <w:i/>
        </w:rPr>
        <w:t>dlil</w:t>
      </w:r>
      <w:proofErr w:type="spellEnd"/>
      <w:r>
        <w:t xml:space="preserve"> for damage tha</w:t>
      </w:r>
      <w:r>
        <w:t xml:space="preserve">t, despite his negligence, he is not considered to have committed. Even if the </w:t>
      </w:r>
      <w:proofErr w:type="spellStart"/>
      <w:r>
        <w:rPr>
          <w:i/>
        </w:rPr>
        <w:t>ba’al</w:t>
      </w:r>
      <w:proofErr w:type="spellEnd"/>
      <w:r>
        <w:rPr>
          <w:i/>
        </w:rPr>
        <w:t xml:space="preserve"> </w:t>
      </w:r>
      <w:proofErr w:type="spellStart"/>
      <w:r>
        <w:rPr>
          <w:i/>
        </w:rPr>
        <w:t>hama’aseh</w:t>
      </w:r>
      <w:proofErr w:type="spellEnd"/>
      <w:r>
        <w:rPr>
          <w:i/>
        </w:rPr>
        <w:t xml:space="preserve"> (either the </w:t>
      </w:r>
      <w:proofErr w:type="spellStart"/>
      <w:r>
        <w:rPr>
          <w:i/>
        </w:rPr>
        <w:t>megalgel</w:t>
      </w:r>
      <w:proofErr w:type="spellEnd"/>
      <w:r>
        <w:t xml:space="preserve"> or the chicken) is only </w:t>
      </w:r>
      <w:proofErr w:type="spellStart"/>
      <w:r>
        <w:rPr>
          <w:i/>
        </w:rPr>
        <w:t>chayav</w:t>
      </w:r>
      <w:proofErr w:type="spellEnd"/>
      <w:r>
        <w:rPr>
          <w:i/>
        </w:rPr>
        <w:t xml:space="preserve"> </w:t>
      </w:r>
      <w:proofErr w:type="spellStart"/>
      <w:r>
        <w:rPr>
          <w:i/>
        </w:rPr>
        <w:t>chatzi</w:t>
      </w:r>
      <w:proofErr w:type="spellEnd"/>
      <w:r>
        <w:rPr>
          <w:i/>
        </w:rPr>
        <w:t xml:space="preserve"> </w:t>
      </w:r>
      <w:proofErr w:type="spellStart"/>
      <w:r>
        <w:rPr>
          <w:i/>
        </w:rPr>
        <w:t>nezek</w:t>
      </w:r>
      <w:proofErr w:type="spellEnd"/>
      <w:r>
        <w:t xml:space="preserve">, we will still not obligate the owner of the </w:t>
      </w:r>
      <w:proofErr w:type="spellStart"/>
      <w:r>
        <w:rPr>
          <w:i/>
        </w:rPr>
        <w:t>bor</w:t>
      </w:r>
      <w:proofErr w:type="spellEnd"/>
      <w:r>
        <w:rPr>
          <w:i/>
        </w:rPr>
        <w:t xml:space="preserve"> </w:t>
      </w:r>
      <w:proofErr w:type="spellStart"/>
      <w:r>
        <w:rPr>
          <w:i/>
        </w:rPr>
        <w:t>hamisgalgel</w:t>
      </w:r>
      <w:proofErr w:type="spellEnd"/>
      <w:r>
        <w:t>/</w:t>
      </w:r>
      <w:proofErr w:type="spellStart"/>
      <w:r>
        <w:rPr>
          <w:i/>
        </w:rPr>
        <w:t>dlil</w:t>
      </w:r>
      <w:proofErr w:type="spellEnd"/>
      <w:r>
        <w:t xml:space="preserve"> to pay anything.</w:t>
      </w:r>
      <w:r>
        <w:rPr>
          <w:vertAlign w:val="superscript"/>
        </w:rPr>
        <w:footnoteReference w:id="24"/>
      </w:r>
      <w:r>
        <w:t xml:space="preserve">  </w:t>
      </w:r>
    </w:p>
    <w:p w:rsidR="000B0FD7" w:rsidRDefault="0078191A" w:rsidP="004B08CD">
      <w:pPr>
        <w:bidi w:val="0"/>
        <w:spacing w:after="0" w:line="240" w:lineRule="auto"/>
      </w:pPr>
      <w:proofErr w:type="spellStart"/>
      <w:r>
        <w:rPr>
          <w:b/>
        </w:rPr>
        <w:t>Tosfos</w:t>
      </w:r>
      <w:proofErr w:type="spellEnd"/>
      <w:r>
        <w:rPr>
          <w:b/>
        </w:rPr>
        <w:t xml:space="preserve"> </w:t>
      </w:r>
      <w:r>
        <w:t>und</w:t>
      </w:r>
      <w:r>
        <w:t xml:space="preserve">erstands that if one can expect his </w:t>
      </w:r>
      <w:proofErr w:type="spellStart"/>
      <w:r>
        <w:rPr>
          <w:i/>
        </w:rPr>
        <w:t>mazik</w:t>
      </w:r>
      <w:proofErr w:type="spellEnd"/>
      <w:r>
        <w:t xml:space="preserve"> to be moved to the same extent as one would expect a </w:t>
      </w:r>
      <w:proofErr w:type="spellStart"/>
      <w:r>
        <w:rPr>
          <w:i/>
        </w:rPr>
        <w:t>ruach</w:t>
      </w:r>
      <w:proofErr w:type="spellEnd"/>
      <w:r>
        <w:rPr>
          <w:i/>
        </w:rPr>
        <w:t xml:space="preserve"> </w:t>
      </w:r>
      <w:proofErr w:type="spellStart"/>
      <w:r>
        <w:rPr>
          <w:i/>
        </w:rPr>
        <w:t>metzuya</w:t>
      </w:r>
      <w:proofErr w:type="spellEnd"/>
      <w:r>
        <w:t xml:space="preserve">, then we can compare the </w:t>
      </w:r>
      <w:proofErr w:type="spellStart"/>
      <w:r>
        <w:rPr>
          <w:i/>
        </w:rPr>
        <w:t>bor</w:t>
      </w:r>
      <w:proofErr w:type="spellEnd"/>
      <w:r>
        <w:t xml:space="preserve"> to </w:t>
      </w:r>
      <w:proofErr w:type="spellStart"/>
      <w:r>
        <w:rPr>
          <w:i/>
        </w:rPr>
        <w:t>aish</w:t>
      </w:r>
      <w:proofErr w:type="spellEnd"/>
      <w:r>
        <w:t xml:space="preserve">. This is despite the </w:t>
      </w:r>
      <w:r>
        <w:lastRenderedPageBreak/>
        <w:t xml:space="preserve">difference in the nature of the damage mentioned above in our explanation of </w:t>
      </w:r>
      <w:proofErr w:type="spellStart"/>
      <w:r>
        <w:t>Rashi</w:t>
      </w:r>
      <w:proofErr w:type="spellEnd"/>
      <w:r>
        <w:t>. There</w:t>
      </w:r>
      <w:r>
        <w:t xml:space="preserve">fore, both the owner of a </w:t>
      </w:r>
      <w:proofErr w:type="spellStart"/>
      <w:r>
        <w:rPr>
          <w:i/>
        </w:rPr>
        <w:t>bor</w:t>
      </w:r>
      <w:proofErr w:type="spellEnd"/>
      <w:r>
        <w:rPr>
          <w:i/>
        </w:rPr>
        <w:t xml:space="preserve"> </w:t>
      </w:r>
      <w:proofErr w:type="spellStart"/>
      <w:r>
        <w:rPr>
          <w:i/>
        </w:rPr>
        <w:t>hamisgalgel</w:t>
      </w:r>
      <w:proofErr w:type="spellEnd"/>
      <w:r>
        <w:t xml:space="preserve"> and the owner of the </w:t>
      </w:r>
      <w:proofErr w:type="spellStart"/>
      <w:r>
        <w:rPr>
          <w:i/>
        </w:rPr>
        <w:t>dlil</w:t>
      </w:r>
      <w:proofErr w:type="spellEnd"/>
      <w:r>
        <w:t xml:space="preserve"> would be </w:t>
      </w:r>
      <w:proofErr w:type="spellStart"/>
      <w:r>
        <w:rPr>
          <w:i/>
        </w:rPr>
        <w:t>chayav</w:t>
      </w:r>
      <w:proofErr w:type="spellEnd"/>
      <w:r>
        <w:t xml:space="preserve"> to pay.</w:t>
      </w:r>
    </w:p>
    <w:p w:rsidR="000B0FD7" w:rsidRDefault="000B0FD7" w:rsidP="004B08CD">
      <w:pPr>
        <w:bidi w:val="0"/>
        <w:spacing w:after="0" w:line="240" w:lineRule="auto"/>
      </w:pPr>
    </w:p>
    <w:p w:rsidR="000B0FD7" w:rsidRDefault="0078191A" w:rsidP="004B08CD">
      <w:pPr>
        <w:bidi w:val="0"/>
        <w:spacing w:after="0" w:line="240" w:lineRule="auto"/>
      </w:pPr>
      <w:proofErr w:type="spellStart"/>
      <w:r>
        <w:rPr>
          <w:b/>
        </w:rPr>
        <w:t>Tosfos</w:t>
      </w:r>
      <w:proofErr w:type="spellEnd"/>
      <w:r>
        <w:rPr>
          <w:vertAlign w:val="superscript"/>
        </w:rPr>
        <w:footnoteReference w:id="25"/>
      </w:r>
      <w:r>
        <w:t xml:space="preserve"> take a slightly different approach to these </w:t>
      </w:r>
      <w:proofErr w:type="spellStart"/>
      <w:r>
        <w:rPr>
          <w:i/>
        </w:rPr>
        <w:t>gemaras</w:t>
      </w:r>
      <w:proofErr w:type="spellEnd"/>
      <w:r>
        <w:t xml:space="preserve">. They agree with </w:t>
      </w:r>
      <w:proofErr w:type="spellStart"/>
      <w:r>
        <w:t>Rashi</w:t>
      </w:r>
      <w:proofErr w:type="spellEnd"/>
      <w:r>
        <w:t xml:space="preserve"> that a </w:t>
      </w:r>
      <w:r>
        <w:rPr>
          <w:i/>
        </w:rPr>
        <w:t xml:space="preserve">ben </w:t>
      </w:r>
      <w:proofErr w:type="spellStart"/>
      <w:r>
        <w:rPr>
          <w:i/>
        </w:rPr>
        <w:t>da'as</w:t>
      </w:r>
      <w:proofErr w:type="spellEnd"/>
      <w:r>
        <w:t xml:space="preserve"> who commits damage with someone else's object is totally respon</w:t>
      </w:r>
      <w:r>
        <w:t xml:space="preserve">sible and the owner of the </w:t>
      </w:r>
      <w:proofErr w:type="spellStart"/>
      <w:r>
        <w:rPr>
          <w:i/>
        </w:rPr>
        <w:t>mazik</w:t>
      </w:r>
      <w:proofErr w:type="spellEnd"/>
      <w:r>
        <w:t xml:space="preserve"> is not responsible at all. However, they differ with regards to the case in which the action of damage was committed by an </w:t>
      </w:r>
      <w:proofErr w:type="spellStart"/>
      <w:r>
        <w:rPr>
          <w:i/>
        </w:rPr>
        <w:t>eino</w:t>
      </w:r>
      <w:proofErr w:type="spellEnd"/>
      <w:r>
        <w:rPr>
          <w:i/>
        </w:rPr>
        <w:t xml:space="preserve"> ben </w:t>
      </w:r>
      <w:proofErr w:type="spellStart"/>
      <w:r>
        <w:rPr>
          <w:i/>
        </w:rPr>
        <w:t>da'as</w:t>
      </w:r>
      <w:proofErr w:type="spellEnd"/>
      <w:r>
        <w:t>. In such a case, they view the two parties as equally responsible for the damage caus</w:t>
      </w:r>
      <w:r>
        <w:t xml:space="preserve">ed. This is because a </w:t>
      </w:r>
      <w:r>
        <w:rPr>
          <w:i/>
        </w:rPr>
        <w:t xml:space="preserve">ben </w:t>
      </w:r>
      <w:proofErr w:type="spellStart"/>
      <w:r>
        <w:rPr>
          <w:i/>
        </w:rPr>
        <w:t>da'as</w:t>
      </w:r>
      <w:proofErr w:type="spellEnd"/>
      <w:r>
        <w:t xml:space="preserve"> is solely to blame for his actions, no matter what tools he may use to cause the damage. However, with an </w:t>
      </w:r>
      <w:proofErr w:type="spellStart"/>
      <w:r>
        <w:rPr>
          <w:i/>
        </w:rPr>
        <w:t>eino</w:t>
      </w:r>
      <w:proofErr w:type="spellEnd"/>
      <w:r>
        <w:rPr>
          <w:i/>
        </w:rPr>
        <w:t xml:space="preserve"> ben </w:t>
      </w:r>
      <w:proofErr w:type="spellStart"/>
      <w:r>
        <w:rPr>
          <w:i/>
        </w:rPr>
        <w:t>da'as</w:t>
      </w:r>
      <w:proofErr w:type="spellEnd"/>
      <w:r>
        <w:t xml:space="preserve">, the damage was caused because of the negligence of the </w:t>
      </w:r>
      <w:proofErr w:type="spellStart"/>
      <w:r>
        <w:rPr>
          <w:i/>
        </w:rPr>
        <w:t>ba'al</w:t>
      </w:r>
      <w:proofErr w:type="spellEnd"/>
      <w:r>
        <w:rPr>
          <w:i/>
        </w:rPr>
        <w:t xml:space="preserve"> </w:t>
      </w:r>
      <w:proofErr w:type="spellStart"/>
      <w:r>
        <w:rPr>
          <w:i/>
        </w:rPr>
        <w:t>hamazik</w:t>
      </w:r>
      <w:proofErr w:type="spellEnd"/>
      <w:r>
        <w:t xml:space="preserve"> as well. </w:t>
      </w:r>
    </w:p>
    <w:p w:rsidR="000B0FD7" w:rsidRDefault="0078191A" w:rsidP="004B08CD">
      <w:pPr>
        <w:bidi w:val="0"/>
        <w:spacing w:after="0" w:line="240" w:lineRule="auto"/>
      </w:pPr>
      <w:r>
        <w:t xml:space="preserve">C) As a result, </w:t>
      </w:r>
      <w:proofErr w:type="spellStart"/>
      <w:r>
        <w:t>Tosfos</w:t>
      </w:r>
      <w:proofErr w:type="spellEnd"/>
      <w:r>
        <w:t xml:space="preserve"> </w:t>
      </w:r>
      <w:r>
        <w:t xml:space="preserve">hold that if the </w:t>
      </w:r>
      <w:proofErr w:type="spellStart"/>
      <w:r>
        <w:rPr>
          <w:i/>
        </w:rPr>
        <w:t>megalgel</w:t>
      </w:r>
      <w:proofErr w:type="spellEnd"/>
      <w:r>
        <w:t xml:space="preserve"> of a </w:t>
      </w:r>
      <w:proofErr w:type="spellStart"/>
      <w:r>
        <w:rPr>
          <w:i/>
        </w:rPr>
        <w:t>bor</w:t>
      </w:r>
      <w:proofErr w:type="spellEnd"/>
      <w:r>
        <w:rPr>
          <w:i/>
        </w:rPr>
        <w:t xml:space="preserve"> </w:t>
      </w:r>
      <w:proofErr w:type="spellStart"/>
      <w:r>
        <w:rPr>
          <w:i/>
        </w:rPr>
        <w:t>hamisgalgel</w:t>
      </w:r>
      <w:proofErr w:type="spellEnd"/>
      <w:r>
        <w:t xml:space="preserve"> is an animal, and damage was caused whilst the </w:t>
      </w:r>
      <w:proofErr w:type="spellStart"/>
      <w:r>
        <w:rPr>
          <w:i/>
        </w:rPr>
        <w:t>bor</w:t>
      </w:r>
      <w:proofErr w:type="spellEnd"/>
      <w:r>
        <w:t xml:space="preserve"> was still moving, then the owner of the animal and the owner of the </w:t>
      </w:r>
      <w:proofErr w:type="spellStart"/>
      <w:r>
        <w:rPr>
          <w:i/>
        </w:rPr>
        <w:t>bor</w:t>
      </w:r>
      <w:proofErr w:type="spellEnd"/>
      <w:r>
        <w:t xml:space="preserve"> will both be </w:t>
      </w:r>
      <w:proofErr w:type="spellStart"/>
      <w:r>
        <w:rPr>
          <w:i/>
        </w:rPr>
        <w:t>chayav</w:t>
      </w:r>
      <w:proofErr w:type="spellEnd"/>
      <w:r>
        <w:t xml:space="preserve"> </w:t>
      </w:r>
      <w:proofErr w:type="spellStart"/>
      <w:r>
        <w:rPr>
          <w:i/>
        </w:rPr>
        <w:t>chatzi</w:t>
      </w:r>
      <w:proofErr w:type="spellEnd"/>
      <w:r>
        <w:rPr>
          <w:i/>
        </w:rPr>
        <w:t xml:space="preserve"> </w:t>
      </w:r>
      <w:proofErr w:type="spellStart"/>
      <w:r>
        <w:rPr>
          <w:i/>
        </w:rPr>
        <w:t>nezek</w:t>
      </w:r>
      <w:proofErr w:type="spellEnd"/>
      <w:r>
        <w:t>.</w:t>
      </w:r>
      <w:r>
        <w:rPr>
          <w:vertAlign w:val="superscript"/>
        </w:rPr>
        <w:footnoteReference w:id="26"/>
      </w:r>
    </w:p>
    <w:p w:rsidR="000B0FD7" w:rsidRDefault="0078191A" w:rsidP="004B08CD">
      <w:pPr>
        <w:bidi w:val="0"/>
        <w:spacing w:after="0" w:line="240" w:lineRule="auto"/>
      </w:pPr>
      <w:r>
        <w:t>D) They also argue that even the damage caused by t</w:t>
      </w:r>
      <w:r>
        <w:t xml:space="preserve">he chicken throwing the </w:t>
      </w:r>
      <w:proofErr w:type="spellStart"/>
      <w:r>
        <w:rPr>
          <w:i/>
        </w:rPr>
        <w:t>dlil</w:t>
      </w:r>
      <w:proofErr w:type="spellEnd"/>
      <w:r>
        <w:t xml:space="preserve"> is the responsibility of both the owner of the chicken and the owner of the </w:t>
      </w:r>
      <w:proofErr w:type="spellStart"/>
      <w:r>
        <w:rPr>
          <w:i/>
        </w:rPr>
        <w:t>dlil</w:t>
      </w:r>
      <w:proofErr w:type="spellEnd"/>
      <w:r>
        <w:rPr>
          <w:i/>
          <w:vertAlign w:val="superscript"/>
        </w:rPr>
        <w:footnoteReference w:id="27"/>
      </w:r>
      <w:r>
        <w:t xml:space="preserve">, despite the damage not being done in the category that the owner of the </w:t>
      </w:r>
      <w:proofErr w:type="spellStart"/>
      <w:r>
        <w:rPr>
          <w:i/>
        </w:rPr>
        <w:t>dlil</w:t>
      </w:r>
      <w:proofErr w:type="spellEnd"/>
      <w:r>
        <w:t xml:space="preserve"> had set it up to damage.</w:t>
      </w:r>
    </w:p>
    <w:p w:rsidR="000B0FD7" w:rsidRDefault="0078191A" w:rsidP="004B08CD">
      <w:pPr>
        <w:bidi w:val="0"/>
        <w:spacing w:after="0" w:line="240" w:lineRule="auto"/>
      </w:pPr>
      <w:r>
        <w:t xml:space="preserve">B) </w:t>
      </w:r>
      <w:proofErr w:type="spellStart"/>
      <w:r>
        <w:t>Tosfos</w:t>
      </w:r>
      <w:proofErr w:type="spellEnd"/>
      <w:r>
        <w:t xml:space="preserve"> also apply this logic to the case of the camel and the shopkeeper’s candle. They suggests that in the permutation where the shopkeeper left his candle in the </w:t>
      </w:r>
      <w:proofErr w:type="spellStart"/>
      <w:r>
        <w:rPr>
          <w:i/>
        </w:rPr>
        <w:t>reshus</w:t>
      </w:r>
      <w:proofErr w:type="spellEnd"/>
      <w:r>
        <w:rPr>
          <w:i/>
        </w:rPr>
        <w:t xml:space="preserve"> </w:t>
      </w:r>
      <w:proofErr w:type="spellStart"/>
      <w:r>
        <w:rPr>
          <w:i/>
        </w:rPr>
        <w:t>harabim</w:t>
      </w:r>
      <w:proofErr w:type="spellEnd"/>
      <w:r>
        <w:t xml:space="preserve">, the </w:t>
      </w:r>
      <w:proofErr w:type="spellStart"/>
      <w:r>
        <w:rPr>
          <w:i/>
        </w:rPr>
        <w:t>gemara</w:t>
      </w:r>
      <w:proofErr w:type="spellEnd"/>
      <w:r>
        <w:t xml:space="preserve"> was not asking that the camel being alongside the whole build</w:t>
      </w:r>
      <w:r>
        <w:t xml:space="preserve">ing should exempt the shopkeeper. Rather, both the owner of the camel and the shopkeeper should be responsible. Even though the camel was the active party, the camel is an </w:t>
      </w:r>
      <w:proofErr w:type="spellStart"/>
      <w:r>
        <w:rPr>
          <w:i/>
        </w:rPr>
        <w:t>eino</w:t>
      </w:r>
      <w:proofErr w:type="spellEnd"/>
      <w:r>
        <w:rPr>
          <w:i/>
        </w:rPr>
        <w:t xml:space="preserve"> ben </w:t>
      </w:r>
      <w:proofErr w:type="spellStart"/>
      <w:r>
        <w:rPr>
          <w:i/>
        </w:rPr>
        <w:t>da’as</w:t>
      </w:r>
      <w:proofErr w:type="spellEnd"/>
      <w:r>
        <w:t xml:space="preserve"> and therefore responsibility lies with the shopkeeper as well.</w:t>
      </w:r>
    </w:p>
    <w:p w:rsidR="000B0FD7" w:rsidRDefault="0078191A" w:rsidP="004B08CD">
      <w:pPr>
        <w:bidi w:val="0"/>
        <w:spacing w:after="0" w:line="240" w:lineRule="auto"/>
      </w:pPr>
      <w:r>
        <w:t>A) Thi</w:t>
      </w:r>
      <w:r>
        <w:t xml:space="preserve">s is also their explanation for the case of the dog which took the </w:t>
      </w:r>
      <w:proofErr w:type="spellStart"/>
      <w:r>
        <w:rPr>
          <w:i/>
        </w:rPr>
        <w:t>chararah</w:t>
      </w:r>
      <w:proofErr w:type="spellEnd"/>
      <w:r>
        <w:t xml:space="preserve"> and set a haystack on fire. They do not explain, like </w:t>
      </w:r>
      <w:proofErr w:type="spellStart"/>
      <w:r>
        <w:t>Rashi</w:t>
      </w:r>
      <w:proofErr w:type="spellEnd"/>
      <w:r>
        <w:t xml:space="preserve">, that the </w:t>
      </w:r>
      <w:proofErr w:type="spellStart"/>
      <w:r>
        <w:rPr>
          <w:i/>
        </w:rPr>
        <w:t>gemara</w:t>
      </w:r>
      <w:proofErr w:type="spellEnd"/>
      <w:r>
        <w:t xml:space="preserve"> wants to obligate the owner of the </w:t>
      </w:r>
      <w:proofErr w:type="spellStart"/>
      <w:r>
        <w:rPr>
          <w:i/>
        </w:rPr>
        <w:t>chararah</w:t>
      </w:r>
      <w:proofErr w:type="spellEnd"/>
      <w:r>
        <w:rPr>
          <w:i/>
        </w:rPr>
        <w:t xml:space="preserve"> </w:t>
      </w:r>
      <w:r>
        <w:t xml:space="preserve">to pay that which the owner of the dog is not able to pay. </w:t>
      </w:r>
      <w:r>
        <w:t xml:space="preserve">Rather, they explain that the </w:t>
      </w:r>
      <w:proofErr w:type="spellStart"/>
      <w:r>
        <w:rPr>
          <w:i/>
        </w:rPr>
        <w:t>gemara</w:t>
      </w:r>
      <w:proofErr w:type="spellEnd"/>
      <w:r>
        <w:t xml:space="preserve"> wants the two owners to split the amount of damage caused equally between the two of them.</w:t>
      </w:r>
    </w:p>
    <w:p w:rsidR="000B0FD7" w:rsidRDefault="0078191A" w:rsidP="004B08CD">
      <w:pPr>
        <w:bidi w:val="0"/>
        <w:spacing w:after="0" w:line="240" w:lineRule="auto"/>
      </w:pPr>
      <w:r>
        <w:rPr>
          <w:b/>
        </w:rPr>
        <w:t>Rosh</w:t>
      </w:r>
      <w:r>
        <w:rPr>
          <w:vertAlign w:val="superscript"/>
        </w:rPr>
        <w:footnoteReference w:id="28"/>
      </w:r>
      <w:r>
        <w:t xml:space="preserve"> elaborates on this line of thinking. He says that the </w:t>
      </w:r>
      <w:proofErr w:type="spellStart"/>
      <w:r>
        <w:rPr>
          <w:i/>
        </w:rPr>
        <w:t>ba’al</w:t>
      </w:r>
      <w:proofErr w:type="spellEnd"/>
      <w:r>
        <w:rPr>
          <w:i/>
        </w:rPr>
        <w:t xml:space="preserve"> </w:t>
      </w:r>
      <w:proofErr w:type="spellStart"/>
      <w:r>
        <w:rPr>
          <w:i/>
        </w:rPr>
        <w:t>hamazik</w:t>
      </w:r>
      <w:proofErr w:type="spellEnd"/>
      <w:r>
        <w:t xml:space="preserve"> is not only viewed as a partner in the damage caused a</w:t>
      </w:r>
      <w:r>
        <w:t xml:space="preserve">nd therefore </w:t>
      </w:r>
      <w:proofErr w:type="spellStart"/>
      <w:r>
        <w:rPr>
          <w:i/>
        </w:rPr>
        <w:t>chayav</w:t>
      </w:r>
      <w:proofErr w:type="spellEnd"/>
      <w:r>
        <w:t xml:space="preserve"> to split the cost of the damage with the owner of the animal that caused the damage. Because we </w:t>
      </w:r>
      <w:proofErr w:type="spellStart"/>
      <w:r>
        <w:rPr>
          <w:i/>
        </w:rPr>
        <w:t>pasken</w:t>
      </w:r>
      <w:proofErr w:type="spellEnd"/>
      <w:r>
        <w:t xml:space="preserve"> like Rabbi </w:t>
      </w:r>
      <w:proofErr w:type="spellStart"/>
      <w:r>
        <w:t>Noson</w:t>
      </w:r>
      <w:proofErr w:type="spellEnd"/>
      <w:r>
        <w:t>,</w:t>
      </w:r>
      <w:r>
        <w:rPr>
          <w:vertAlign w:val="superscript"/>
        </w:rPr>
        <w:footnoteReference w:id="29"/>
      </w:r>
      <w:r>
        <w:t xml:space="preserve">  the </w:t>
      </w:r>
      <w:proofErr w:type="spellStart"/>
      <w:r>
        <w:rPr>
          <w:i/>
        </w:rPr>
        <w:t>ba’al</w:t>
      </w:r>
      <w:proofErr w:type="spellEnd"/>
      <w:r>
        <w:rPr>
          <w:i/>
        </w:rPr>
        <w:t xml:space="preserve"> </w:t>
      </w:r>
      <w:proofErr w:type="spellStart"/>
      <w:r>
        <w:rPr>
          <w:i/>
        </w:rPr>
        <w:t>hamazik</w:t>
      </w:r>
      <w:proofErr w:type="spellEnd"/>
      <w:r>
        <w:t xml:space="preserve"> is viewed as responsible for all the damage and so will be </w:t>
      </w:r>
      <w:proofErr w:type="spellStart"/>
      <w:r>
        <w:rPr>
          <w:i/>
        </w:rPr>
        <w:t>chayav</w:t>
      </w:r>
      <w:proofErr w:type="spellEnd"/>
      <w:r>
        <w:rPr>
          <w:i/>
        </w:rPr>
        <w:t xml:space="preserve"> </w:t>
      </w:r>
      <w:r>
        <w:t>to pay the rest of the damage</w:t>
      </w:r>
      <w:r>
        <w:t xml:space="preserve">, i.e. all that the </w:t>
      </w:r>
      <w:proofErr w:type="spellStart"/>
      <w:r>
        <w:rPr>
          <w:i/>
        </w:rPr>
        <w:t>nizak</w:t>
      </w:r>
      <w:proofErr w:type="spellEnd"/>
      <w:r>
        <w:t xml:space="preserve"> cannot claim from the owner of the animal. This means that in cases of </w:t>
      </w:r>
      <w:proofErr w:type="spellStart"/>
      <w:r>
        <w:rPr>
          <w:i/>
        </w:rPr>
        <w:t>tzeroros</w:t>
      </w:r>
      <w:proofErr w:type="spellEnd"/>
      <w:r>
        <w:t xml:space="preserve">, for example, if the chicken damaged with the </w:t>
      </w:r>
      <w:proofErr w:type="spellStart"/>
      <w:r>
        <w:rPr>
          <w:i/>
        </w:rPr>
        <w:t>dlil</w:t>
      </w:r>
      <w:proofErr w:type="spellEnd"/>
      <w:r>
        <w:rPr>
          <w:i/>
        </w:rPr>
        <w:t xml:space="preserve"> </w:t>
      </w:r>
      <w:proofErr w:type="spellStart"/>
      <w:r>
        <w:rPr>
          <w:i/>
        </w:rPr>
        <w:t>b’adyei</w:t>
      </w:r>
      <w:proofErr w:type="spellEnd"/>
      <w:r>
        <w:rPr>
          <w:i/>
        </w:rPr>
        <w:t xml:space="preserve"> </w:t>
      </w:r>
      <w:proofErr w:type="spellStart"/>
      <w:r>
        <w:rPr>
          <w:i/>
        </w:rPr>
        <w:t>aduyei</w:t>
      </w:r>
      <w:proofErr w:type="spellEnd"/>
      <w:r>
        <w:t xml:space="preserve"> or a cow kicked a </w:t>
      </w:r>
      <w:proofErr w:type="spellStart"/>
      <w:r>
        <w:rPr>
          <w:i/>
        </w:rPr>
        <w:t>bor</w:t>
      </w:r>
      <w:proofErr w:type="spellEnd"/>
      <w:r>
        <w:t xml:space="preserve"> into a </w:t>
      </w:r>
      <w:proofErr w:type="spellStart"/>
      <w:r>
        <w:rPr>
          <w:i/>
        </w:rPr>
        <w:t>reshus</w:t>
      </w:r>
      <w:proofErr w:type="spellEnd"/>
      <w:r>
        <w:rPr>
          <w:i/>
        </w:rPr>
        <w:t xml:space="preserve"> </w:t>
      </w:r>
      <w:proofErr w:type="spellStart"/>
      <w:r>
        <w:rPr>
          <w:i/>
        </w:rPr>
        <w:t>hayachid</w:t>
      </w:r>
      <w:proofErr w:type="spellEnd"/>
      <w:r>
        <w:t>, then the owner of the animal will only</w:t>
      </w:r>
      <w:r>
        <w:t xml:space="preserve"> be </w:t>
      </w:r>
      <w:proofErr w:type="spellStart"/>
      <w:r>
        <w:rPr>
          <w:i/>
        </w:rPr>
        <w:t>chayav</w:t>
      </w:r>
      <w:proofErr w:type="spellEnd"/>
      <w:r>
        <w:t xml:space="preserve"> to pay </w:t>
      </w:r>
      <w:proofErr w:type="spellStart"/>
      <w:r>
        <w:rPr>
          <w:i/>
        </w:rPr>
        <w:t>revia</w:t>
      </w:r>
      <w:proofErr w:type="spellEnd"/>
      <w:r>
        <w:rPr>
          <w:i/>
        </w:rPr>
        <w:t xml:space="preserve"> </w:t>
      </w:r>
      <w:proofErr w:type="spellStart"/>
      <w:r>
        <w:rPr>
          <w:i/>
        </w:rPr>
        <w:t>nezek</w:t>
      </w:r>
      <w:proofErr w:type="spellEnd"/>
      <w:r>
        <w:t xml:space="preserve">, a quarter of the damage, because he is considered a partner in the damage done by the </w:t>
      </w:r>
      <w:proofErr w:type="spellStart"/>
      <w:r>
        <w:rPr>
          <w:i/>
        </w:rPr>
        <w:t>tzeroros</w:t>
      </w:r>
      <w:proofErr w:type="spellEnd"/>
      <w:r>
        <w:t xml:space="preserve">. It will then fall on the </w:t>
      </w:r>
      <w:proofErr w:type="spellStart"/>
      <w:r>
        <w:t>the</w:t>
      </w:r>
      <w:proofErr w:type="spellEnd"/>
      <w:r>
        <w:t xml:space="preserve"> </w:t>
      </w:r>
      <w:proofErr w:type="spellStart"/>
      <w:r>
        <w:rPr>
          <w:i/>
        </w:rPr>
        <w:t>ba’al</w:t>
      </w:r>
      <w:proofErr w:type="spellEnd"/>
      <w:r>
        <w:rPr>
          <w:i/>
        </w:rPr>
        <w:t xml:space="preserve"> </w:t>
      </w:r>
      <w:proofErr w:type="spellStart"/>
      <w:r>
        <w:rPr>
          <w:i/>
        </w:rPr>
        <w:t>hamazik</w:t>
      </w:r>
      <w:proofErr w:type="spellEnd"/>
      <w:r>
        <w:t xml:space="preserve"> to pay the other three quarters of the damage.</w:t>
      </w:r>
    </w:p>
    <w:p w:rsidR="000B0FD7" w:rsidRDefault="000B0FD7" w:rsidP="004B08CD">
      <w:pPr>
        <w:bidi w:val="0"/>
        <w:spacing w:after="0" w:line="240" w:lineRule="auto"/>
      </w:pPr>
    </w:p>
    <w:p w:rsidR="000B0FD7" w:rsidRDefault="0078191A" w:rsidP="004B08CD">
      <w:pPr>
        <w:bidi w:val="0"/>
        <w:spacing w:after="0" w:line="240" w:lineRule="auto"/>
      </w:pPr>
      <w:r>
        <w:lastRenderedPageBreak/>
        <w:t xml:space="preserve">The </w:t>
      </w:r>
      <w:proofErr w:type="spellStart"/>
      <w:r>
        <w:rPr>
          <w:i/>
        </w:rPr>
        <w:t>gemara</w:t>
      </w:r>
      <w:proofErr w:type="spellEnd"/>
      <w:r>
        <w:rPr>
          <w:i/>
          <w:vertAlign w:val="superscript"/>
        </w:rPr>
        <w:footnoteReference w:id="30"/>
      </w:r>
      <w:r>
        <w:t xml:space="preserve"> that brings the </w:t>
      </w:r>
      <w:proofErr w:type="spellStart"/>
      <w:r>
        <w:rPr>
          <w:i/>
        </w:rPr>
        <w:t>machlokes</w:t>
      </w:r>
      <w:proofErr w:type="spellEnd"/>
      <w:r>
        <w:t xml:space="preserve"> </w:t>
      </w:r>
      <w:r>
        <w:t xml:space="preserve">between the </w:t>
      </w:r>
      <w:proofErr w:type="spellStart"/>
      <w:r>
        <w:t>Rabanan</w:t>
      </w:r>
      <w:proofErr w:type="spellEnd"/>
      <w:r>
        <w:t xml:space="preserve"> and Rabbi </w:t>
      </w:r>
      <w:proofErr w:type="spellStart"/>
      <w:r>
        <w:t>Nasan</w:t>
      </w:r>
      <w:proofErr w:type="spellEnd"/>
      <w:r>
        <w:t xml:space="preserve"> seems troublesome with all that we have said until now in the opinions of </w:t>
      </w:r>
      <w:proofErr w:type="spellStart"/>
      <w:r>
        <w:t>Rashi</w:t>
      </w:r>
      <w:proofErr w:type="spellEnd"/>
      <w:r>
        <w:t xml:space="preserve"> and </w:t>
      </w:r>
      <w:proofErr w:type="spellStart"/>
      <w:r>
        <w:t>Tosfos</w:t>
      </w:r>
      <w:proofErr w:type="spellEnd"/>
      <w:r>
        <w:t xml:space="preserve">. The </w:t>
      </w:r>
      <w:proofErr w:type="spellStart"/>
      <w:r>
        <w:rPr>
          <w:i/>
        </w:rPr>
        <w:t>gemara</w:t>
      </w:r>
      <w:proofErr w:type="spellEnd"/>
      <w:r>
        <w:t xml:space="preserve"> is discussing a case where Shimon’s ox pushes Levi’s ox into Reuven’s </w:t>
      </w:r>
      <w:proofErr w:type="spellStart"/>
      <w:r>
        <w:rPr>
          <w:i/>
        </w:rPr>
        <w:t>bor</w:t>
      </w:r>
      <w:proofErr w:type="spellEnd"/>
      <w:r>
        <w:t xml:space="preserve"> and Levi’s ox is injured. </w:t>
      </w:r>
    </w:p>
    <w:p w:rsidR="000B0FD7" w:rsidRDefault="0078191A" w:rsidP="004B08CD">
      <w:pPr>
        <w:bidi w:val="0"/>
        <w:spacing w:after="0" w:line="240" w:lineRule="auto"/>
        <w:rPr>
          <w:vertAlign w:val="superscript"/>
        </w:rPr>
      </w:pPr>
      <w:proofErr w:type="spellStart"/>
      <w:r>
        <w:rPr>
          <w:b/>
        </w:rPr>
        <w:t>Rabanan</w:t>
      </w:r>
      <w:proofErr w:type="spellEnd"/>
      <w:r>
        <w:rPr>
          <w:b/>
        </w:rPr>
        <w:t xml:space="preserve"> </w:t>
      </w:r>
      <w:r>
        <w:t>hold tha</w:t>
      </w:r>
      <w:r>
        <w:t xml:space="preserve">t only Shimon is </w:t>
      </w:r>
      <w:proofErr w:type="spellStart"/>
      <w:r>
        <w:rPr>
          <w:i/>
        </w:rPr>
        <w:t>chayav</w:t>
      </w:r>
      <w:proofErr w:type="spellEnd"/>
      <w:r>
        <w:t xml:space="preserve"> to pay. </w:t>
      </w:r>
      <w:proofErr w:type="spellStart"/>
      <w:r>
        <w:rPr>
          <w:b/>
        </w:rPr>
        <w:t>Rashi</w:t>
      </w:r>
      <w:proofErr w:type="spellEnd"/>
      <w:r>
        <w:rPr>
          <w:b/>
        </w:rPr>
        <w:t xml:space="preserve"> </w:t>
      </w:r>
      <w:r>
        <w:t xml:space="preserve">says that he is </w:t>
      </w:r>
      <w:proofErr w:type="spellStart"/>
      <w:r>
        <w:rPr>
          <w:i/>
        </w:rPr>
        <w:t>chayav</w:t>
      </w:r>
      <w:proofErr w:type="spellEnd"/>
      <w:r>
        <w:rPr>
          <w:i/>
        </w:rPr>
        <w:t xml:space="preserve"> </w:t>
      </w:r>
      <w:r>
        <w:t xml:space="preserve">either </w:t>
      </w:r>
      <w:proofErr w:type="spellStart"/>
      <w:r>
        <w:rPr>
          <w:i/>
        </w:rPr>
        <w:t>nezek</w:t>
      </w:r>
      <w:proofErr w:type="spellEnd"/>
      <w:r>
        <w:rPr>
          <w:i/>
        </w:rPr>
        <w:t xml:space="preserve"> </w:t>
      </w:r>
      <w:proofErr w:type="spellStart"/>
      <w:r>
        <w:rPr>
          <w:i/>
        </w:rPr>
        <w:t>shalem</w:t>
      </w:r>
      <w:proofErr w:type="spellEnd"/>
      <w:r>
        <w:t xml:space="preserve"> or </w:t>
      </w:r>
      <w:proofErr w:type="spellStart"/>
      <w:r>
        <w:rPr>
          <w:i/>
        </w:rPr>
        <w:t>chatzi</w:t>
      </w:r>
      <w:proofErr w:type="spellEnd"/>
      <w:r>
        <w:rPr>
          <w:i/>
        </w:rPr>
        <w:t xml:space="preserve"> </w:t>
      </w:r>
      <w:proofErr w:type="spellStart"/>
      <w:r>
        <w:rPr>
          <w:i/>
        </w:rPr>
        <w:t>nezek</w:t>
      </w:r>
      <w:proofErr w:type="spellEnd"/>
      <w:r>
        <w:t xml:space="preserve">, depending on whether his ox is a </w:t>
      </w:r>
      <w:proofErr w:type="spellStart"/>
      <w:r>
        <w:rPr>
          <w:i/>
        </w:rPr>
        <w:t>mu’ad</w:t>
      </w:r>
      <w:proofErr w:type="spellEnd"/>
      <w:r>
        <w:t xml:space="preserve"> or a </w:t>
      </w:r>
      <w:proofErr w:type="spellStart"/>
      <w:r>
        <w:rPr>
          <w:i/>
        </w:rPr>
        <w:t>tam</w:t>
      </w:r>
      <w:proofErr w:type="spellEnd"/>
      <w:r>
        <w:t>.  He</w:t>
      </w:r>
      <w:r>
        <w:rPr>
          <w:vertAlign w:val="superscript"/>
        </w:rPr>
        <w:footnoteReference w:id="31"/>
      </w:r>
      <w:r>
        <w:t xml:space="preserve"> explains that Reuven is totally </w:t>
      </w:r>
      <w:proofErr w:type="spellStart"/>
      <w:r>
        <w:rPr>
          <w:i/>
        </w:rPr>
        <w:t>pattur</w:t>
      </w:r>
      <w:proofErr w:type="spellEnd"/>
      <w:r>
        <w:t xml:space="preserve"> because we only look at the action of pushing, which was done by </w:t>
      </w:r>
      <w:r>
        <w:t xml:space="preserve">Shimon’s ox. This can fit well with all we established above, an active party is primarily responsible for the damage caused. Perhaps </w:t>
      </w:r>
      <w:proofErr w:type="spellStart"/>
      <w:r>
        <w:t>Rashi</w:t>
      </w:r>
      <w:proofErr w:type="spellEnd"/>
      <w:r>
        <w:t xml:space="preserve"> would agree with the </w:t>
      </w:r>
      <w:proofErr w:type="spellStart"/>
      <w:r>
        <w:rPr>
          <w:b/>
        </w:rPr>
        <w:t>Ra'avad</w:t>
      </w:r>
      <w:proofErr w:type="spellEnd"/>
      <w:r>
        <w:t xml:space="preserve"> and </w:t>
      </w:r>
      <w:proofErr w:type="spellStart"/>
      <w:r>
        <w:rPr>
          <w:b/>
        </w:rPr>
        <w:t>Tosfos</w:t>
      </w:r>
      <w:proofErr w:type="spellEnd"/>
      <w:r>
        <w:rPr>
          <w:b/>
        </w:rPr>
        <w:t xml:space="preserve"> Rid</w:t>
      </w:r>
      <w:r>
        <w:t xml:space="preserve"> here, in the opinion of the </w:t>
      </w:r>
      <w:proofErr w:type="spellStart"/>
      <w:r>
        <w:t>Rabanan</w:t>
      </w:r>
      <w:proofErr w:type="spellEnd"/>
      <w:r>
        <w:t xml:space="preserve">. One could also suggest here that Shimon’s ox would have injured Levi’s ox even if Reuven’s </w:t>
      </w:r>
      <w:proofErr w:type="spellStart"/>
      <w:r>
        <w:rPr>
          <w:i/>
        </w:rPr>
        <w:t>bor</w:t>
      </w:r>
      <w:proofErr w:type="spellEnd"/>
      <w:r>
        <w:t xml:space="preserve"> had not existed and therefore, Reuven is not really a party at all to the damage.</w:t>
      </w:r>
      <w:r>
        <w:rPr>
          <w:vertAlign w:val="superscript"/>
        </w:rPr>
        <w:footnoteReference w:id="32"/>
      </w:r>
      <w:r>
        <w:t xml:space="preserve"> </w:t>
      </w:r>
      <w:proofErr w:type="spellStart"/>
      <w:r>
        <w:rPr>
          <w:b/>
        </w:rPr>
        <w:t>Tosfos</w:t>
      </w:r>
      <w:proofErr w:type="spellEnd"/>
      <w:r>
        <w:rPr>
          <w:b/>
        </w:rPr>
        <w:t xml:space="preserve"> </w:t>
      </w:r>
      <w:r>
        <w:t xml:space="preserve">says that Shimon will always be </w:t>
      </w:r>
      <w:proofErr w:type="spellStart"/>
      <w:r>
        <w:rPr>
          <w:i/>
        </w:rPr>
        <w:t>chayav</w:t>
      </w:r>
      <w:proofErr w:type="spellEnd"/>
      <w:r>
        <w:t xml:space="preserve"> to pay</w:t>
      </w:r>
      <w:r>
        <w:rPr>
          <w:i/>
        </w:rPr>
        <w:t xml:space="preserve"> </w:t>
      </w:r>
      <w:proofErr w:type="spellStart"/>
      <w:r>
        <w:rPr>
          <w:i/>
        </w:rPr>
        <w:t>chatzi</w:t>
      </w:r>
      <w:proofErr w:type="spellEnd"/>
      <w:r>
        <w:rPr>
          <w:i/>
        </w:rPr>
        <w:t xml:space="preserve"> </w:t>
      </w:r>
      <w:proofErr w:type="spellStart"/>
      <w:r>
        <w:rPr>
          <w:i/>
        </w:rPr>
        <w:t>nezek</w:t>
      </w:r>
      <w:proofErr w:type="spellEnd"/>
      <w:r>
        <w:t xml:space="preserve">. They are </w:t>
      </w:r>
      <w:r>
        <w:t xml:space="preserve">also consistent because they say that the only reason for Reuven to be exempt from paying is a </w:t>
      </w:r>
      <w:proofErr w:type="spellStart"/>
      <w:r>
        <w:rPr>
          <w:i/>
        </w:rPr>
        <w:t>gezeiras</w:t>
      </w:r>
      <w:proofErr w:type="spellEnd"/>
      <w:r>
        <w:rPr>
          <w:i/>
        </w:rPr>
        <w:t xml:space="preserve"> </w:t>
      </w:r>
      <w:proofErr w:type="spellStart"/>
      <w:r>
        <w:rPr>
          <w:i/>
        </w:rPr>
        <w:t>hakasuv</w:t>
      </w:r>
      <w:proofErr w:type="spellEnd"/>
      <w:r>
        <w:t xml:space="preserve"> that tells us that the injured ox needs to have fallen into the </w:t>
      </w:r>
      <w:proofErr w:type="spellStart"/>
      <w:r>
        <w:rPr>
          <w:i/>
        </w:rPr>
        <w:t>bor</w:t>
      </w:r>
      <w:proofErr w:type="spellEnd"/>
      <w:r>
        <w:t xml:space="preserve"> rather than have been pushed. The fact that they always obligate Shimon to p</w:t>
      </w:r>
      <w:r>
        <w:t xml:space="preserve">ay </w:t>
      </w:r>
      <w:proofErr w:type="spellStart"/>
      <w:r>
        <w:rPr>
          <w:i/>
        </w:rPr>
        <w:t>chatzi</w:t>
      </w:r>
      <w:proofErr w:type="spellEnd"/>
      <w:r>
        <w:rPr>
          <w:i/>
        </w:rPr>
        <w:t xml:space="preserve"> </w:t>
      </w:r>
      <w:proofErr w:type="spellStart"/>
      <w:r>
        <w:rPr>
          <w:i/>
        </w:rPr>
        <w:t>nezek</w:t>
      </w:r>
      <w:proofErr w:type="spellEnd"/>
      <w:r>
        <w:t xml:space="preserve"> implies that they still only consider him a partner in the damage.</w:t>
      </w:r>
      <w:r>
        <w:rPr>
          <w:vertAlign w:val="superscript"/>
        </w:rPr>
        <w:footnoteReference w:id="33"/>
      </w:r>
    </w:p>
    <w:p w:rsidR="000B0FD7" w:rsidRDefault="000B0FD7" w:rsidP="004B08CD">
      <w:pPr>
        <w:bidi w:val="0"/>
        <w:spacing w:after="0" w:line="240" w:lineRule="auto"/>
        <w:rPr>
          <w:vertAlign w:val="superscript"/>
        </w:rPr>
      </w:pPr>
    </w:p>
    <w:p w:rsidR="000B0FD7" w:rsidRDefault="0078191A" w:rsidP="004B08CD">
      <w:pPr>
        <w:bidi w:val="0"/>
        <w:spacing w:after="0" w:line="240" w:lineRule="auto"/>
      </w:pPr>
      <w:r>
        <w:t xml:space="preserve">However, the opinion of </w:t>
      </w:r>
      <w:r>
        <w:rPr>
          <w:b/>
        </w:rPr>
        <w:t xml:space="preserve">Rabbi </w:t>
      </w:r>
      <w:proofErr w:type="spellStart"/>
      <w:r>
        <w:rPr>
          <w:b/>
        </w:rPr>
        <w:t>Nasan</w:t>
      </w:r>
      <w:proofErr w:type="spellEnd"/>
      <w:r>
        <w:t xml:space="preserve"> is more problematic. According to the first </w:t>
      </w:r>
      <w:proofErr w:type="spellStart"/>
      <w:r>
        <w:rPr>
          <w:i/>
        </w:rPr>
        <w:t>lishna</w:t>
      </w:r>
      <w:proofErr w:type="spellEnd"/>
      <w:r>
        <w:t xml:space="preserve"> of the </w:t>
      </w:r>
      <w:proofErr w:type="spellStart"/>
      <w:r>
        <w:rPr>
          <w:i/>
        </w:rPr>
        <w:t>gemara</w:t>
      </w:r>
      <w:proofErr w:type="spellEnd"/>
      <w:r>
        <w:t xml:space="preserve">, he holds that Reuven and Shimon are considered equal partners in all </w:t>
      </w:r>
      <w:r>
        <w:t xml:space="preserve">of the damage. Perhaps we can explain this </w:t>
      </w:r>
      <w:proofErr w:type="spellStart"/>
      <w:r>
        <w:rPr>
          <w:i/>
        </w:rPr>
        <w:t>lishna</w:t>
      </w:r>
      <w:proofErr w:type="spellEnd"/>
      <w:r>
        <w:t xml:space="preserve"> as holding that they are each 50% responsible for 100% of the damage, meaning that they both could have caused the entire damage on their own but it so happens that they combined together to damage. Therefo</w:t>
      </w:r>
      <w:r>
        <w:t xml:space="preserve">re, if Shimon’s ox was a </w:t>
      </w:r>
      <w:proofErr w:type="spellStart"/>
      <w:r>
        <w:rPr>
          <w:i/>
        </w:rPr>
        <w:t>mu’ad</w:t>
      </w:r>
      <w:proofErr w:type="spellEnd"/>
      <w:r>
        <w:t xml:space="preserve">, they will both be </w:t>
      </w:r>
      <w:proofErr w:type="spellStart"/>
      <w:r>
        <w:rPr>
          <w:i/>
        </w:rPr>
        <w:t>chayav</w:t>
      </w:r>
      <w:proofErr w:type="spellEnd"/>
      <w:r>
        <w:t xml:space="preserve"> to pay </w:t>
      </w:r>
      <w:proofErr w:type="spellStart"/>
      <w:r>
        <w:rPr>
          <w:i/>
        </w:rPr>
        <w:t>chatzi</w:t>
      </w:r>
      <w:proofErr w:type="spellEnd"/>
      <w:r>
        <w:rPr>
          <w:i/>
        </w:rPr>
        <w:t xml:space="preserve"> </w:t>
      </w:r>
      <w:proofErr w:type="spellStart"/>
      <w:r>
        <w:rPr>
          <w:i/>
        </w:rPr>
        <w:t>nezek</w:t>
      </w:r>
      <w:proofErr w:type="spellEnd"/>
      <w:r>
        <w:t xml:space="preserve">. If Shimon’s ox was a </w:t>
      </w:r>
      <w:r>
        <w:rPr>
          <w:i/>
        </w:rPr>
        <w:t>tam</w:t>
      </w:r>
      <w:r>
        <w:t xml:space="preserve">, then he is only </w:t>
      </w:r>
      <w:proofErr w:type="spellStart"/>
      <w:r>
        <w:rPr>
          <w:i/>
        </w:rPr>
        <w:t>chayav</w:t>
      </w:r>
      <w:proofErr w:type="spellEnd"/>
      <w:r>
        <w:t xml:space="preserve"> to pay half of his usual </w:t>
      </w:r>
      <w:proofErr w:type="spellStart"/>
      <w:r>
        <w:rPr>
          <w:i/>
        </w:rPr>
        <w:t>chiyuv</w:t>
      </w:r>
      <w:proofErr w:type="spellEnd"/>
      <w:r>
        <w:t xml:space="preserve"> and so he will pay </w:t>
      </w:r>
      <w:proofErr w:type="spellStart"/>
      <w:r>
        <w:rPr>
          <w:i/>
        </w:rPr>
        <w:t>revia</w:t>
      </w:r>
      <w:proofErr w:type="spellEnd"/>
      <w:r>
        <w:rPr>
          <w:i/>
        </w:rPr>
        <w:t xml:space="preserve"> </w:t>
      </w:r>
      <w:proofErr w:type="spellStart"/>
      <w:r>
        <w:rPr>
          <w:i/>
        </w:rPr>
        <w:t>nezek</w:t>
      </w:r>
      <w:proofErr w:type="spellEnd"/>
      <w:r>
        <w:t xml:space="preserve">. Reuven is </w:t>
      </w:r>
      <w:proofErr w:type="spellStart"/>
      <w:r>
        <w:rPr>
          <w:i/>
        </w:rPr>
        <w:t>chayav</w:t>
      </w:r>
      <w:proofErr w:type="spellEnd"/>
      <w:r>
        <w:t xml:space="preserve"> to pay the other three quarters of the damage, b</w:t>
      </w:r>
      <w:r>
        <w:t xml:space="preserve">ecause he is also considered responsible for all of the damage caused, and therefore, whatever Levi cannot claim from Shimon, he can claim from Reuven. It is clear here that </w:t>
      </w:r>
      <w:proofErr w:type="spellStart"/>
      <w:r>
        <w:rPr>
          <w:b/>
        </w:rPr>
        <w:t>Rashi</w:t>
      </w:r>
      <w:proofErr w:type="spellEnd"/>
      <w:r>
        <w:rPr>
          <w:b/>
        </w:rPr>
        <w:t xml:space="preserve"> </w:t>
      </w:r>
      <w:r>
        <w:t>does not obligate an active party before a passive party, rather treating th</w:t>
      </w:r>
      <w:r>
        <w:t>em as equal partners in the damage. This seems to contradict everything that we have discussed up until this point.</w:t>
      </w:r>
    </w:p>
    <w:p w:rsidR="000B0FD7" w:rsidRDefault="0078191A" w:rsidP="004B08CD">
      <w:pPr>
        <w:bidi w:val="0"/>
        <w:spacing w:after="0" w:line="240" w:lineRule="auto"/>
      </w:pPr>
      <w:r>
        <w:t xml:space="preserve">The second </w:t>
      </w:r>
      <w:proofErr w:type="spellStart"/>
      <w:r>
        <w:rPr>
          <w:i/>
        </w:rPr>
        <w:t>lishna</w:t>
      </w:r>
      <w:proofErr w:type="spellEnd"/>
      <w:r>
        <w:t xml:space="preserve"> of the </w:t>
      </w:r>
      <w:proofErr w:type="spellStart"/>
      <w:r>
        <w:rPr>
          <w:i/>
        </w:rPr>
        <w:t>Gemara</w:t>
      </w:r>
      <w:proofErr w:type="spellEnd"/>
      <w:r>
        <w:t xml:space="preserve"> is marginally different. It can be simply understood as suggesting that both Reuven and Shimon are each cons</w:t>
      </w:r>
      <w:r>
        <w:t xml:space="preserve">idered 100% responsible for 50% of the damage. Each one was only able to damage in this case because of the assistance of the other. Therefore, Shimon is only held responsible for half of the damage. However, because Levi found his ox in Reuven’s </w:t>
      </w:r>
      <w:proofErr w:type="spellStart"/>
      <w:r>
        <w:rPr>
          <w:i/>
        </w:rPr>
        <w:t>bor</w:t>
      </w:r>
      <w:proofErr w:type="spellEnd"/>
      <w:r>
        <w:t>, clea</w:t>
      </w:r>
      <w:r>
        <w:t xml:space="preserve">r evidence of guilt, he can claim from Reuven the cost of the damage which Shimon is not </w:t>
      </w:r>
      <w:proofErr w:type="spellStart"/>
      <w:r>
        <w:rPr>
          <w:i/>
        </w:rPr>
        <w:t>chayav</w:t>
      </w:r>
      <w:proofErr w:type="spellEnd"/>
      <w:r>
        <w:t xml:space="preserve"> to pay. </w:t>
      </w:r>
      <w:proofErr w:type="spellStart"/>
      <w:r>
        <w:rPr>
          <w:b/>
        </w:rPr>
        <w:t>Rashi</w:t>
      </w:r>
      <w:proofErr w:type="spellEnd"/>
      <w:r>
        <w:rPr>
          <w:b/>
        </w:rPr>
        <w:t xml:space="preserve"> </w:t>
      </w:r>
      <w:r>
        <w:t xml:space="preserve">does not explicitly explain why this claim is enough to make Reuven pay more than he is technically responsible for. However, </w:t>
      </w:r>
      <w:proofErr w:type="spellStart"/>
      <w:r>
        <w:rPr>
          <w:b/>
        </w:rPr>
        <w:t>Tosfos</w:t>
      </w:r>
      <w:proofErr w:type="spellEnd"/>
      <w:r>
        <w:rPr>
          <w:b/>
        </w:rPr>
        <w:t xml:space="preserve"> </w:t>
      </w:r>
      <w:r>
        <w:t xml:space="preserve">explain that </w:t>
      </w:r>
      <w:r>
        <w:t xml:space="preserve">Reuven is held responsible for all the damage because the damage was completed by his </w:t>
      </w:r>
      <w:proofErr w:type="spellStart"/>
      <w:r>
        <w:rPr>
          <w:i/>
        </w:rPr>
        <w:t>bor</w:t>
      </w:r>
      <w:proofErr w:type="spellEnd"/>
      <w:r>
        <w:t xml:space="preserve">, even though Shimon’s ox was an essential part of the damage. Here as well, </w:t>
      </w:r>
      <w:proofErr w:type="spellStart"/>
      <w:r>
        <w:rPr>
          <w:b/>
        </w:rPr>
        <w:t>Rashi</w:t>
      </w:r>
      <w:proofErr w:type="spellEnd"/>
      <w:r>
        <w:t xml:space="preserve"> does not hold that we first </w:t>
      </w:r>
      <w:proofErr w:type="spellStart"/>
      <w:r>
        <w:t>analyse</w:t>
      </w:r>
      <w:proofErr w:type="spellEnd"/>
      <w:r>
        <w:t xml:space="preserve"> the damage done by Shimon’s ox, the active party</w:t>
      </w:r>
      <w:r>
        <w:t xml:space="preserve">, before that of Reuven, the passive party. Instead we only look at the total picture that contains the combined action of the two of them. Why is this? What is different about this case of </w:t>
      </w:r>
      <w:proofErr w:type="spellStart"/>
      <w:r>
        <w:rPr>
          <w:i/>
        </w:rPr>
        <w:t>bor</w:t>
      </w:r>
      <w:proofErr w:type="spellEnd"/>
      <w:r>
        <w:t>?</w:t>
      </w:r>
    </w:p>
    <w:p w:rsidR="000B0FD7" w:rsidRDefault="000B0FD7" w:rsidP="004B08CD">
      <w:pPr>
        <w:bidi w:val="0"/>
        <w:spacing w:after="0" w:line="240" w:lineRule="auto"/>
      </w:pPr>
    </w:p>
    <w:p w:rsidR="000B0FD7" w:rsidRDefault="0078191A" w:rsidP="004B08CD">
      <w:pPr>
        <w:bidi w:val="0"/>
        <w:spacing w:after="0" w:line="240" w:lineRule="auto"/>
      </w:pPr>
      <w:bookmarkStart w:id="1" w:name="_gjdgxs" w:colFirst="0" w:colLast="0"/>
      <w:bookmarkEnd w:id="1"/>
      <w:r>
        <w:t xml:space="preserve">Perhaps </w:t>
      </w:r>
      <w:proofErr w:type="spellStart"/>
      <w:r>
        <w:rPr>
          <w:i/>
        </w:rPr>
        <w:t>bor</w:t>
      </w:r>
      <w:proofErr w:type="spellEnd"/>
      <w:r>
        <w:t xml:space="preserve"> is different from the other cases that we have q</w:t>
      </w:r>
      <w:r>
        <w:t xml:space="preserve">uoted involving Shimon’s animal damaging with Reuven's </w:t>
      </w:r>
      <w:proofErr w:type="spellStart"/>
      <w:r>
        <w:rPr>
          <w:i/>
        </w:rPr>
        <w:t>mazik</w:t>
      </w:r>
      <w:proofErr w:type="spellEnd"/>
      <w:r>
        <w:t xml:space="preserve">. As one of the </w:t>
      </w:r>
      <w:proofErr w:type="spellStart"/>
      <w:r>
        <w:rPr>
          <w:i/>
        </w:rPr>
        <w:t>avos</w:t>
      </w:r>
      <w:proofErr w:type="spellEnd"/>
      <w:r>
        <w:rPr>
          <w:i/>
        </w:rPr>
        <w:t xml:space="preserve"> </w:t>
      </w:r>
      <w:proofErr w:type="spellStart"/>
      <w:r>
        <w:rPr>
          <w:i/>
        </w:rPr>
        <w:t>n’zikin</w:t>
      </w:r>
      <w:proofErr w:type="spellEnd"/>
      <w:r>
        <w:t xml:space="preserve"> of the Torah, the damage caused </w:t>
      </w:r>
      <w:r>
        <w:lastRenderedPageBreak/>
        <w:t xml:space="preserve">by a </w:t>
      </w:r>
      <w:proofErr w:type="spellStart"/>
      <w:r>
        <w:rPr>
          <w:i/>
        </w:rPr>
        <w:t>bor</w:t>
      </w:r>
      <w:proofErr w:type="spellEnd"/>
      <w:r>
        <w:rPr>
          <w:i/>
          <w:vertAlign w:val="superscript"/>
        </w:rPr>
        <w:footnoteReference w:id="34"/>
      </w:r>
      <w:r>
        <w:t xml:space="preserve"> in the place that it was created is considered an </w:t>
      </w:r>
      <w:r>
        <w:rPr>
          <w:u w:val="single"/>
        </w:rPr>
        <w:t xml:space="preserve">active damage </w:t>
      </w:r>
      <w:r>
        <w:t xml:space="preserve">equivalent to </w:t>
      </w:r>
      <w:proofErr w:type="spellStart"/>
      <w:r>
        <w:rPr>
          <w:i/>
        </w:rPr>
        <w:t>shor</w:t>
      </w:r>
      <w:proofErr w:type="spellEnd"/>
      <w:r>
        <w:rPr>
          <w:i/>
        </w:rPr>
        <w:t xml:space="preserve"> </w:t>
      </w:r>
      <w:r>
        <w:t xml:space="preserve">and </w:t>
      </w:r>
      <w:proofErr w:type="spellStart"/>
      <w:r>
        <w:rPr>
          <w:i/>
        </w:rPr>
        <w:t>aish</w:t>
      </w:r>
      <w:proofErr w:type="spellEnd"/>
      <w:r>
        <w:t>. We cannot distinguish between th</w:t>
      </w:r>
      <w:r>
        <w:t xml:space="preserve">e </w:t>
      </w:r>
      <w:proofErr w:type="spellStart"/>
      <w:r>
        <w:rPr>
          <w:i/>
        </w:rPr>
        <w:t>avos</w:t>
      </w:r>
      <w:proofErr w:type="spellEnd"/>
      <w:r>
        <w:rPr>
          <w:i/>
        </w:rPr>
        <w:t xml:space="preserve"> </w:t>
      </w:r>
      <w:proofErr w:type="spellStart"/>
      <w:r>
        <w:rPr>
          <w:i/>
        </w:rPr>
        <w:t>n’zikin</w:t>
      </w:r>
      <w:proofErr w:type="spellEnd"/>
      <w:r>
        <w:t xml:space="preserve"> in terms of severity or priority and their only differences are details which the </w:t>
      </w:r>
      <w:proofErr w:type="spellStart"/>
      <w:r>
        <w:rPr>
          <w:i/>
        </w:rPr>
        <w:t>gemara</w:t>
      </w:r>
      <w:proofErr w:type="spellEnd"/>
      <w:r>
        <w:t xml:space="preserve"> enumerates.</w:t>
      </w:r>
      <w:r>
        <w:rPr>
          <w:vertAlign w:val="superscript"/>
        </w:rPr>
        <w:footnoteReference w:id="35"/>
      </w:r>
      <w:r>
        <w:t xml:space="preserve"> If this is correct, then we can understand exactly why </w:t>
      </w:r>
      <w:proofErr w:type="spellStart"/>
      <w:r>
        <w:t>Rashi</w:t>
      </w:r>
      <w:proofErr w:type="spellEnd"/>
      <w:r>
        <w:t xml:space="preserve"> treated the </w:t>
      </w:r>
      <w:proofErr w:type="spellStart"/>
      <w:r>
        <w:rPr>
          <w:i/>
        </w:rPr>
        <w:t>bor</w:t>
      </w:r>
      <w:proofErr w:type="spellEnd"/>
      <w:r>
        <w:t xml:space="preserve"> equivalently to the ox whilst explaining the opinion of Rabbi </w:t>
      </w:r>
      <w:proofErr w:type="spellStart"/>
      <w:r>
        <w:t>Noson</w:t>
      </w:r>
      <w:proofErr w:type="spellEnd"/>
      <w:r>
        <w:t>. He understood that they are both considered active partners in the damage!</w:t>
      </w:r>
    </w:p>
    <w:p w:rsidR="000B0FD7" w:rsidRDefault="000B0FD7" w:rsidP="004B08CD">
      <w:pPr>
        <w:bidi w:val="0"/>
        <w:spacing w:after="0" w:line="240" w:lineRule="auto"/>
      </w:pPr>
      <w:bookmarkStart w:id="2" w:name="_30j0zll" w:colFirst="0" w:colLast="0"/>
      <w:bookmarkEnd w:id="2"/>
    </w:p>
    <w:p w:rsidR="000B0FD7" w:rsidRDefault="0078191A" w:rsidP="004B08CD">
      <w:pPr>
        <w:bidi w:val="0"/>
        <w:spacing w:after="0" w:line="240" w:lineRule="auto"/>
      </w:pPr>
      <w:r>
        <w:t>As a result, we can conclude by differentiating between the two scenarios that we began with. In the first cas</w:t>
      </w:r>
      <w:r>
        <w:t xml:space="preserve">e, where Reuven was a passive party and Shimon was an active party, both </w:t>
      </w:r>
      <w:proofErr w:type="spellStart"/>
      <w:r>
        <w:t>Rashi</w:t>
      </w:r>
      <w:proofErr w:type="spellEnd"/>
      <w:r>
        <w:t xml:space="preserve"> and </w:t>
      </w:r>
      <w:proofErr w:type="spellStart"/>
      <w:r>
        <w:t>Tosfos</w:t>
      </w:r>
      <w:proofErr w:type="spellEnd"/>
      <w:r>
        <w:t xml:space="preserve"> would agree that all of the responsibility is on Shimon’s shoulders. However, in the second case, Reuven’s </w:t>
      </w:r>
      <w:proofErr w:type="spellStart"/>
      <w:r>
        <w:rPr>
          <w:i/>
        </w:rPr>
        <w:t>mazik</w:t>
      </w:r>
      <w:proofErr w:type="spellEnd"/>
      <w:r>
        <w:t xml:space="preserve"> is not a </w:t>
      </w:r>
      <w:proofErr w:type="spellStart"/>
      <w:r>
        <w:rPr>
          <w:i/>
        </w:rPr>
        <w:t>bor</w:t>
      </w:r>
      <w:proofErr w:type="spellEnd"/>
      <w:r>
        <w:t xml:space="preserve">; according to </w:t>
      </w:r>
      <w:proofErr w:type="spellStart"/>
      <w:r>
        <w:t>Rashi</w:t>
      </w:r>
      <w:proofErr w:type="spellEnd"/>
      <w:r>
        <w:t>, Shimon will be prim</w:t>
      </w:r>
      <w:r>
        <w:t xml:space="preserve">arily responsible before Reuven, but Reuven does bear responsibility. And if Reuven’s </w:t>
      </w:r>
      <w:proofErr w:type="spellStart"/>
      <w:r>
        <w:rPr>
          <w:i/>
        </w:rPr>
        <w:t>mazik</w:t>
      </w:r>
      <w:proofErr w:type="spellEnd"/>
      <w:r>
        <w:t xml:space="preserve"> had been a </w:t>
      </w:r>
      <w:proofErr w:type="spellStart"/>
      <w:r>
        <w:rPr>
          <w:i/>
        </w:rPr>
        <w:t>bor</w:t>
      </w:r>
      <w:proofErr w:type="spellEnd"/>
      <w:r>
        <w:t>, he would have equal responsibility with Shimon because he would be considered an active party!</w:t>
      </w:r>
      <w:bookmarkEnd w:id="0"/>
    </w:p>
    <w:sectPr w:rsidR="000B0FD7">
      <w:pgSz w:w="11906" w:h="16838"/>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191A" w:rsidRDefault="0078191A">
      <w:pPr>
        <w:spacing w:after="0" w:line="240" w:lineRule="auto"/>
      </w:pPr>
      <w:r>
        <w:separator/>
      </w:r>
    </w:p>
  </w:endnote>
  <w:endnote w:type="continuationSeparator" w:id="0">
    <w:p w:rsidR="0078191A" w:rsidRDefault="00781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191A" w:rsidRDefault="0078191A">
      <w:pPr>
        <w:spacing w:after="0" w:line="240" w:lineRule="auto"/>
      </w:pPr>
      <w:r>
        <w:separator/>
      </w:r>
    </w:p>
  </w:footnote>
  <w:footnote w:type="continuationSeparator" w:id="0">
    <w:p w:rsidR="0078191A" w:rsidRDefault="0078191A">
      <w:pPr>
        <w:spacing w:after="0" w:line="240" w:lineRule="auto"/>
      </w:pPr>
      <w:r>
        <w:continuationSeparator/>
      </w:r>
    </w:p>
  </w:footnote>
  <w:footnote w:id="1">
    <w:p w:rsidR="000B0FD7" w:rsidRDefault="0078191A">
      <w:pPr>
        <w:spacing w:after="0" w:line="240" w:lineRule="auto"/>
        <w:rPr>
          <w:sz w:val="20"/>
          <w:szCs w:val="20"/>
        </w:rPr>
      </w:pPr>
      <w:r>
        <w:rPr>
          <w:vertAlign w:val="superscript"/>
        </w:rPr>
        <w:footnoteRef/>
      </w:r>
      <w:r>
        <w:rPr>
          <w:sz w:val="20"/>
          <w:szCs w:val="20"/>
        </w:rPr>
        <w:t xml:space="preserve"> Based on the shiurim of </w:t>
      </w:r>
      <w:proofErr w:type="spellStart"/>
      <w:r>
        <w:rPr>
          <w:sz w:val="20"/>
          <w:szCs w:val="20"/>
        </w:rPr>
        <w:t>Rav</w:t>
      </w:r>
      <w:proofErr w:type="spellEnd"/>
      <w:r>
        <w:rPr>
          <w:sz w:val="20"/>
          <w:szCs w:val="20"/>
        </w:rPr>
        <w:t xml:space="preserve"> </w:t>
      </w:r>
      <w:proofErr w:type="spellStart"/>
      <w:r>
        <w:rPr>
          <w:sz w:val="20"/>
          <w:szCs w:val="20"/>
        </w:rPr>
        <w:t>Stav</w:t>
      </w:r>
      <w:proofErr w:type="spellEnd"/>
      <w:r>
        <w:rPr>
          <w:sz w:val="20"/>
          <w:szCs w:val="20"/>
        </w:rPr>
        <w:t xml:space="preserve"> (given during Elul</w:t>
      </w:r>
      <w:r>
        <w:rPr>
          <w:sz w:val="20"/>
          <w:szCs w:val="20"/>
        </w:rPr>
        <w:t xml:space="preserve"> 5776) and Rabbi </w:t>
      </w:r>
      <w:proofErr w:type="spellStart"/>
      <w:r>
        <w:rPr>
          <w:sz w:val="20"/>
          <w:szCs w:val="20"/>
        </w:rPr>
        <w:t>Conick</w:t>
      </w:r>
      <w:proofErr w:type="spellEnd"/>
      <w:r>
        <w:rPr>
          <w:sz w:val="20"/>
          <w:szCs w:val="20"/>
        </w:rPr>
        <w:t xml:space="preserve"> (given throughout 5777) </w:t>
      </w:r>
    </w:p>
  </w:footnote>
  <w:footnote w:id="2">
    <w:p w:rsidR="000B0FD7" w:rsidRDefault="0078191A">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A </w:t>
      </w:r>
      <w:proofErr w:type="spellStart"/>
      <w:r>
        <w:rPr>
          <w:i/>
          <w:color w:val="000000"/>
          <w:sz w:val="20"/>
          <w:szCs w:val="20"/>
        </w:rPr>
        <w:t>chararah</w:t>
      </w:r>
      <w:proofErr w:type="spellEnd"/>
      <w:r>
        <w:rPr>
          <w:color w:val="000000"/>
          <w:sz w:val="20"/>
          <w:szCs w:val="20"/>
        </w:rPr>
        <w:t xml:space="preserve"> is a ‘hot cake’ -  a food that acts as a coal and can cause a fire</w:t>
      </w:r>
    </w:p>
  </w:footnote>
  <w:footnote w:id="3">
    <w:p w:rsidR="000B0FD7" w:rsidRDefault="0078191A">
      <w:pPr>
        <w:spacing w:after="0" w:line="240" w:lineRule="auto"/>
        <w:rPr>
          <w:sz w:val="20"/>
          <w:szCs w:val="20"/>
        </w:rPr>
      </w:pPr>
      <w:r>
        <w:rPr>
          <w:vertAlign w:val="superscript"/>
        </w:rPr>
        <w:footnoteRef/>
      </w:r>
      <w:r>
        <w:rPr>
          <w:sz w:val="20"/>
          <w:szCs w:val="20"/>
        </w:rPr>
        <w:t xml:space="preserve"> </w:t>
      </w:r>
      <w:proofErr w:type="spellStart"/>
      <w:r>
        <w:rPr>
          <w:sz w:val="20"/>
          <w:szCs w:val="20"/>
        </w:rPr>
        <w:t>Bava</w:t>
      </w:r>
      <w:proofErr w:type="spellEnd"/>
      <w:r>
        <w:rPr>
          <w:sz w:val="20"/>
          <w:szCs w:val="20"/>
        </w:rPr>
        <w:t xml:space="preserve"> Kama 21b</w:t>
      </w:r>
    </w:p>
  </w:footnote>
  <w:footnote w:id="4">
    <w:p w:rsidR="000B0FD7" w:rsidRDefault="0078191A">
      <w:pPr>
        <w:spacing w:after="0" w:line="240" w:lineRule="auto"/>
        <w:rPr>
          <w:sz w:val="20"/>
          <w:szCs w:val="20"/>
        </w:rPr>
      </w:pPr>
      <w:r>
        <w:rPr>
          <w:vertAlign w:val="superscript"/>
        </w:rPr>
        <w:footnoteRef/>
      </w:r>
      <w:r>
        <w:rPr>
          <w:sz w:val="20"/>
          <w:szCs w:val="20"/>
        </w:rPr>
        <w:t xml:space="preserve"> On 22a, Rabbi </w:t>
      </w:r>
      <w:proofErr w:type="spellStart"/>
      <w:r>
        <w:rPr>
          <w:sz w:val="20"/>
          <w:szCs w:val="20"/>
        </w:rPr>
        <w:t>Yochanan</w:t>
      </w:r>
      <w:proofErr w:type="spellEnd"/>
      <w:r>
        <w:rPr>
          <w:sz w:val="20"/>
          <w:szCs w:val="20"/>
        </w:rPr>
        <w:t xml:space="preserve"> holds </w:t>
      </w:r>
      <w:proofErr w:type="spellStart"/>
      <w:r>
        <w:rPr>
          <w:i/>
          <w:sz w:val="20"/>
          <w:szCs w:val="20"/>
        </w:rPr>
        <w:t>aisho</w:t>
      </w:r>
      <w:proofErr w:type="spellEnd"/>
      <w:r>
        <w:rPr>
          <w:i/>
          <w:sz w:val="20"/>
          <w:szCs w:val="20"/>
        </w:rPr>
        <w:t xml:space="preserve"> </w:t>
      </w:r>
      <w:proofErr w:type="spellStart"/>
      <w:r>
        <w:rPr>
          <w:i/>
          <w:sz w:val="20"/>
          <w:szCs w:val="20"/>
        </w:rPr>
        <w:t>mishum</w:t>
      </w:r>
      <w:proofErr w:type="spellEnd"/>
      <w:r>
        <w:rPr>
          <w:i/>
          <w:sz w:val="20"/>
          <w:szCs w:val="20"/>
        </w:rPr>
        <w:t xml:space="preserve"> </w:t>
      </w:r>
      <w:proofErr w:type="spellStart"/>
      <w:r>
        <w:rPr>
          <w:i/>
          <w:sz w:val="20"/>
          <w:szCs w:val="20"/>
        </w:rPr>
        <w:t>chizav</w:t>
      </w:r>
      <w:proofErr w:type="spellEnd"/>
      <w:r>
        <w:rPr>
          <w:sz w:val="20"/>
          <w:szCs w:val="20"/>
        </w:rPr>
        <w:t xml:space="preserve"> and therefore explains that Shimon is obligated to pay </w:t>
      </w:r>
      <w:proofErr w:type="spellStart"/>
      <w:r>
        <w:rPr>
          <w:i/>
          <w:sz w:val="20"/>
          <w:szCs w:val="20"/>
        </w:rPr>
        <w:t>nezek</w:t>
      </w:r>
      <w:proofErr w:type="spellEnd"/>
      <w:r>
        <w:rPr>
          <w:i/>
          <w:sz w:val="20"/>
          <w:szCs w:val="20"/>
        </w:rPr>
        <w:t xml:space="preserve"> </w:t>
      </w:r>
      <w:proofErr w:type="spellStart"/>
      <w:r>
        <w:rPr>
          <w:i/>
          <w:sz w:val="20"/>
          <w:szCs w:val="20"/>
        </w:rPr>
        <w:t>sholem</w:t>
      </w:r>
      <w:proofErr w:type="spellEnd"/>
      <w:r>
        <w:rPr>
          <w:sz w:val="20"/>
          <w:szCs w:val="20"/>
        </w:rPr>
        <w:t xml:space="preserve"> for </w:t>
      </w:r>
      <w:proofErr w:type="spellStart"/>
      <w:r>
        <w:rPr>
          <w:i/>
          <w:sz w:val="20"/>
          <w:szCs w:val="20"/>
        </w:rPr>
        <w:t>mokom</w:t>
      </w:r>
      <w:proofErr w:type="spellEnd"/>
      <w:r>
        <w:rPr>
          <w:i/>
          <w:sz w:val="20"/>
          <w:szCs w:val="20"/>
        </w:rPr>
        <w:t xml:space="preserve"> </w:t>
      </w:r>
      <w:proofErr w:type="spellStart"/>
      <w:r>
        <w:rPr>
          <w:i/>
          <w:sz w:val="20"/>
          <w:szCs w:val="20"/>
        </w:rPr>
        <w:t>gacheles</w:t>
      </w:r>
      <w:proofErr w:type="spellEnd"/>
      <w:r>
        <w:rPr>
          <w:sz w:val="20"/>
          <w:szCs w:val="20"/>
        </w:rPr>
        <w:t xml:space="preserve"> and </w:t>
      </w:r>
      <w:proofErr w:type="spellStart"/>
      <w:r>
        <w:rPr>
          <w:i/>
          <w:sz w:val="20"/>
          <w:szCs w:val="20"/>
        </w:rPr>
        <w:t>chatzi</w:t>
      </w:r>
      <w:proofErr w:type="spellEnd"/>
      <w:r>
        <w:rPr>
          <w:i/>
          <w:sz w:val="20"/>
          <w:szCs w:val="20"/>
        </w:rPr>
        <w:t xml:space="preserve"> </w:t>
      </w:r>
      <w:proofErr w:type="spellStart"/>
      <w:r>
        <w:rPr>
          <w:i/>
          <w:sz w:val="20"/>
          <w:szCs w:val="20"/>
        </w:rPr>
        <w:t>nezek</w:t>
      </w:r>
      <w:proofErr w:type="spellEnd"/>
      <w:r>
        <w:rPr>
          <w:sz w:val="20"/>
          <w:szCs w:val="20"/>
        </w:rPr>
        <w:t xml:space="preserve"> is referring to the rest of the haystack, because of </w:t>
      </w:r>
      <w:proofErr w:type="spellStart"/>
      <w:r>
        <w:rPr>
          <w:i/>
          <w:sz w:val="20"/>
          <w:szCs w:val="20"/>
        </w:rPr>
        <w:t>tzeroros</w:t>
      </w:r>
      <w:proofErr w:type="spellEnd"/>
      <w:r>
        <w:rPr>
          <w:sz w:val="20"/>
          <w:szCs w:val="20"/>
        </w:rPr>
        <w:t xml:space="preserve">. Rabbi Shimon ben </w:t>
      </w:r>
      <w:proofErr w:type="spellStart"/>
      <w:r>
        <w:rPr>
          <w:sz w:val="20"/>
          <w:szCs w:val="20"/>
        </w:rPr>
        <w:t>Lakish</w:t>
      </w:r>
      <w:proofErr w:type="spellEnd"/>
      <w:r>
        <w:rPr>
          <w:sz w:val="20"/>
          <w:szCs w:val="20"/>
        </w:rPr>
        <w:t xml:space="preserve"> holds </w:t>
      </w:r>
      <w:proofErr w:type="spellStart"/>
      <w:r>
        <w:rPr>
          <w:i/>
          <w:sz w:val="20"/>
          <w:szCs w:val="20"/>
        </w:rPr>
        <w:t>aisho</w:t>
      </w:r>
      <w:proofErr w:type="spellEnd"/>
      <w:r>
        <w:rPr>
          <w:i/>
          <w:sz w:val="20"/>
          <w:szCs w:val="20"/>
        </w:rPr>
        <w:t xml:space="preserve"> </w:t>
      </w:r>
      <w:proofErr w:type="spellStart"/>
      <w:r>
        <w:rPr>
          <w:i/>
          <w:sz w:val="20"/>
          <w:szCs w:val="20"/>
        </w:rPr>
        <w:t>mishum</w:t>
      </w:r>
      <w:proofErr w:type="spellEnd"/>
      <w:r>
        <w:rPr>
          <w:i/>
          <w:sz w:val="20"/>
          <w:szCs w:val="20"/>
        </w:rPr>
        <w:t xml:space="preserve"> </w:t>
      </w:r>
      <w:proofErr w:type="spellStart"/>
      <w:r>
        <w:rPr>
          <w:i/>
          <w:sz w:val="20"/>
          <w:szCs w:val="20"/>
        </w:rPr>
        <w:t>momono</w:t>
      </w:r>
      <w:proofErr w:type="spellEnd"/>
      <w:r>
        <w:rPr>
          <w:sz w:val="20"/>
          <w:szCs w:val="20"/>
        </w:rPr>
        <w:t xml:space="preserve"> and therefore explains that the dog threw the </w:t>
      </w:r>
      <w:proofErr w:type="spellStart"/>
      <w:r>
        <w:rPr>
          <w:i/>
          <w:sz w:val="20"/>
          <w:szCs w:val="20"/>
        </w:rPr>
        <w:t>chararah</w:t>
      </w:r>
      <w:proofErr w:type="spellEnd"/>
      <w:r>
        <w:rPr>
          <w:i/>
          <w:sz w:val="20"/>
          <w:szCs w:val="20"/>
        </w:rPr>
        <w:t xml:space="preserve"> </w:t>
      </w:r>
      <w:r>
        <w:rPr>
          <w:sz w:val="20"/>
          <w:szCs w:val="20"/>
        </w:rPr>
        <w:t>onto the haystack (</w:t>
      </w:r>
      <w:proofErr w:type="spellStart"/>
      <w:r>
        <w:rPr>
          <w:i/>
          <w:sz w:val="20"/>
          <w:szCs w:val="20"/>
        </w:rPr>
        <w:t>adyei</w:t>
      </w:r>
      <w:proofErr w:type="spellEnd"/>
      <w:r>
        <w:rPr>
          <w:i/>
          <w:sz w:val="20"/>
          <w:szCs w:val="20"/>
        </w:rPr>
        <w:t xml:space="preserve"> </w:t>
      </w:r>
      <w:proofErr w:type="spellStart"/>
      <w:r>
        <w:rPr>
          <w:i/>
          <w:sz w:val="20"/>
          <w:szCs w:val="20"/>
        </w:rPr>
        <w:t>aduyei</w:t>
      </w:r>
      <w:proofErr w:type="spellEnd"/>
      <w:r>
        <w:rPr>
          <w:sz w:val="20"/>
          <w:szCs w:val="20"/>
        </w:rPr>
        <w:t>) and so</w:t>
      </w:r>
      <w:r>
        <w:rPr>
          <w:sz w:val="20"/>
          <w:szCs w:val="20"/>
        </w:rPr>
        <w:t xml:space="preserve"> Shimon is obligated to pay </w:t>
      </w:r>
      <w:proofErr w:type="spellStart"/>
      <w:r>
        <w:rPr>
          <w:i/>
          <w:sz w:val="20"/>
          <w:szCs w:val="20"/>
        </w:rPr>
        <w:t>chatzi</w:t>
      </w:r>
      <w:proofErr w:type="spellEnd"/>
      <w:r>
        <w:rPr>
          <w:i/>
          <w:sz w:val="20"/>
          <w:szCs w:val="20"/>
        </w:rPr>
        <w:t xml:space="preserve"> </w:t>
      </w:r>
      <w:proofErr w:type="spellStart"/>
      <w:r>
        <w:rPr>
          <w:i/>
          <w:sz w:val="20"/>
          <w:szCs w:val="20"/>
        </w:rPr>
        <w:t>nezek</w:t>
      </w:r>
      <w:proofErr w:type="spellEnd"/>
      <w:r>
        <w:rPr>
          <w:sz w:val="20"/>
          <w:szCs w:val="20"/>
        </w:rPr>
        <w:t xml:space="preserve"> for </w:t>
      </w:r>
      <w:proofErr w:type="spellStart"/>
      <w:r>
        <w:rPr>
          <w:i/>
          <w:sz w:val="20"/>
          <w:szCs w:val="20"/>
        </w:rPr>
        <w:t>makom</w:t>
      </w:r>
      <w:proofErr w:type="spellEnd"/>
      <w:r>
        <w:rPr>
          <w:i/>
          <w:sz w:val="20"/>
          <w:szCs w:val="20"/>
        </w:rPr>
        <w:t xml:space="preserve"> </w:t>
      </w:r>
      <w:proofErr w:type="spellStart"/>
      <w:r>
        <w:rPr>
          <w:i/>
          <w:sz w:val="20"/>
          <w:szCs w:val="20"/>
        </w:rPr>
        <w:t>gacheles</w:t>
      </w:r>
      <w:proofErr w:type="spellEnd"/>
      <w:r>
        <w:rPr>
          <w:sz w:val="20"/>
          <w:szCs w:val="20"/>
        </w:rPr>
        <w:t xml:space="preserve"> and he is not obligated at all for the rest of the haystack.</w:t>
      </w:r>
    </w:p>
  </w:footnote>
  <w:footnote w:id="5">
    <w:p w:rsidR="000B0FD7" w:rsidRDefault="0078191A">
      <w:pPr>
        <w:spacing w:after="0" w:line="240" w:lineRule="auto"/>
        <w:rPr>
          <w:sz w:val="20"/>
          <w:szCs w:val="20"/>
        </w:rPr>
      </w:pPr>
      <w:r>
        <w:rPr>
          <w:vertAlign w:val="superscript"/>
        </w:rPr>
        <w:footnoteRef/>
      </w:r>
      <w:r>
        <w:rPr>
          <w:sz w:val="20"/>
          <w:szCs w:val="20"/>
        </w:rPr>
        <w:t xml:space="preserve"> ibid 23a</w:t>
      </w:r>
    </w:p>
  </w:footnote>
  <w:footnote w:id="6">
    <w:p w:rsidR="000B0FD7" w:rsidRDefault="0078191A">
      <w:pPr>
        <w:spacing w:after="0" w:line="240" w:lineRule="auto"/>
        <w:rPr>
          <w:sz w:val="20"/>
          <w:szCs w:val="20"/>
        </w:rPr>
      </w:pPr>
      <w:r>
        <w:rPr>
          <w:vertAlign w:val="superscript"/>
        </w:rPr>
        <w:footnoteRef/>
      </w:r>
      <w:r>
        <w:rPr>
          <w:sz w:val="20"/>
          <w:szCs w:val="20"/>
        </w:rPr>
        <w:t xml:space="preserve"> </w:t>
      </w:r>
      <w:proofErr w:type="spellStart"/>
      <w:r>
        <w:rPr>
          <w:sz w:val="20"/>
          <w:szCs w:val="20"/>
        </w:rPr>
        <w:t>Tosfos</w:t>
      </w:r>
      <w:proofErr w:type="spellEnd"/>
      <w:r>
        <w:rPr>
          <w:sz w:val="20"/>
          <w:szCs w:val="20"/>
        </w:rPr>
        <w:t xml:space="preserve"> explains that the haystack must have belonged to Reuven in order to obligate Shimon for his dog’s consumption of th</w:t>
      </w:r>
      <w:r>
        <w:rPr>
          <w:sz w:val="20"/>
          <w:szCs w:val="20"/>
        </w:rPr>
        <w:t xml:space="preserve">e </w:t>
      </w:r>
      <w:proofErr w:type="spellStart"/>
      <w:r>
        <w:rPr>
          <w:i/>
          <w:sz w:val="20"/>
          <w:szCs w:val="20"/>
        </w:rPr>
        <w:t>chararah</w:t>
      </w:r>
      <w:proofErr w:type="spellEnd"/>
      <w:r>
        <w:rPr>
          <w:sz w:val="20"/>
          <w:szCs w:val="20"/>
        </w:rPr>
        <w:t xml:space="preserve">, based on the </w:t>
      </w:r>
      <w:proofErr w:type="spellStart"/>
      <w:r>
        <w:rPr>
          <w:sz w:val="20"/>
          <w:szCs w:val="20"/>
        </w:rPr>
        <w:t>passuk</w:t>
      </w:r>
      <w:proofErr w:type="spellEnd"/>
      <w:r>
        <w:rPr>
          <w:sz w:val="20"/>
          <w:szCs w:val="20"/>
        </w:rPr>
        <w:t xml:space="preserve"> of </w:t>
      </w:r>
      <w:r>
        <w:rPr>
          <w:i/>
          <w:sz w:val="20"/>
          <w:szCs w:val="20"/>
        </w:rPr>
        <w:t>"</w:t>
      </w:r>
      <w:proofErr w:type="spellStart"/>
      <w:r>
        <w:rPr>
          <w:i/>
          <w:sz w:val="20"/>
          <w:szCs w:val="20"/>
        </w:rPr>
        <w:t>u'vi'air</w:t>
      </w:r>
      <w:proofErr w:type="spellEnd"/>
      <w:r>
        <w:rPr>
          <w:i/>
          <w:sz w:val="20"/>
          <w:szCs w:val="20"/>
        </w:rPr>
        <w:t xml:space="preserve"> </w:t>
      </w:r>
      <w:proofErr w:type="spellStart"/>
      <w:r>
        <w:rPr>
          <w:i/>
          <w:sz w:val="20"/>
          <w:szCs w:val="20"/>
        </w:rPr>
        <w:t>bisdai</w:t>
      </w:r>
      <w:proofErr w:type="spellEnd"/>
      <w:r>
        <w:rPr>
          <w:i/>
          <w:sz w:val="20"/>
          <w:szCs w:val="20"/>
        </w:rPr>
        <w:t xml:space="preserve"> </w:t>
      </w:r>
      <w:proofErr w:type="spellStart"/>
      <w:r>
        <w:rPr>
          <w:i/>
          <w:sz w:val="20"/>
          <w:szCs w:val="20"/>
        </w:rPr>
        <w:t>acher</w:t>
      </w:r>
      <w:proofErr w:type="spellEnd"/>
      <w:r>
        <w:rPr>
          <w:i/>
          <w:sz w:val="20"/>
          <w:szCs w:val="20"/>
        </w:rPr>
        <w:t>"</w:t>
      </w:r>
      <w:r>
        <w:rPr>
          <w:sz w:val="20"/>
          <w:szCs w:val="20"/>
        </w:rPr>
        <w:t xml:space="preserve">. As such, the </w:t>
      </w:r>
      <w:proofErr w:type="spellStart"/>
      <w:r>
        <w:rPr>
          <w:i/>
          <w:sz w:val="20"/>
          <w:szCs w:val="20"/>
        </w:rPr>
        <w:t>gemara's</w:t>
      </w:r>
      <w:proofErr w:type="spellEnd"/>
      <w:r>
        <w:rPr>
          <w:sz w:val="20"/>
          <w:szCs w:val="20"/>
        </w:rPr>
        <w:t xml:space="preserve"> question is really that Shimon should not have to pay all of the damage. Reuven obviously does not need to pay himself! For ease of understanding, I have presumed in the main body of the text that the </w:t>
      </w:r>
      <w:proofErr w:type="spellStart"/>
      <w:r>
        <w:rPr>
          <w:i/>
          <w:sz w:val="20"/>
          <w:szCs w:val="20"/>
        </w:rPr>
        <w:t>gemara</w:t>
      </w:r>
      <w:proofErr w:type="spellEnd"/>
      <w:r>
        <w:rPr>
          <w:sz w:val="20"/>
          <w:szCs w:val="20"/>
        </w:rPr>
        <w:t xml:space="preserve"> is asking why Reuven isn’t obligated to pay.</w:t>
      </w:r>
    </w:p>
  </w:footnote>
  <w:footnote w:id="7">
    <w:p w:rsidR="000B0FD7" w:rsidRDefault="0078191A">
      <w:pPr>
        <w:spacing w:after="0" w:line="240" w:lineRule="auto"/>
        <w:rPr>
          <w:sz w:val="20"/>
          <w:szCs w:val="20"/>
        </w:rPr>
      </w:pPr>
      <w:r>
        <w:rPr>
          <w:vertAlign w:val="superscript"/>
        </w:rPr>
        <w:footnoteRef/>
      </w:r>
      <w:r>
        <w:rPr>
          <w:sz w:val="20"/>
          <w:szCs w:val="20"/>
        </w:rPr>
        <w:t xml:space="preserve"> ibid 23a </w:t>
      </w:r>
      <w:proofErr w:type="spellStart"/>
      <w:r>
        <w:rPr>
          <w:sz w:val="20"/>
          <w:szCs w:val="20"/>
        </w:rPr>
        <w:t>d”h</w:t>
      </w:r>
      <w:proofErr w:type="spellEnd"/>
      <w:r>
        <w:rPr>
          <w:sz w:val="20"/>
          <w:szCs w:val="20"/>
        </w:rPr>
        <w:t xml:space="preserve"> </w:t>
      </w:r>
      <w:proofErr w:type="spellStart"/>
      <w:r>
        <w:rPr>
          <w:sz w:val="20"/>
          <w:szCs w:val="20"/>
        </w:rPr>
        <w:t>velichayav</w:t>
      </w:r>
      <w:proofErr w:type="spellEnd"/>
      <w:r>
        <w:rPr>
          <w:sz w:val="20"/>
          <w:szCs w:val="20"/>
        </w:rPr>
        <w:t xml:space="preserve"> </w:t>
      </w:r>
      <w:proofErr w:type="spellStart"/>
      <w:r>
        <w:rPr>
          <w:b/>
          <w:sz w:val="20"/>
          <w:szCs w:val="20"/>
        </w:rPr>
        <w:t>nami</w:t>
      </w:r>
      <w:proofErr w:type="spellEnd"/>
      <w:r>
        <w:rPr>
          <w:sz w:val="20"/>
          <w:szCs w:val="20"/>
        </w:rPr>
        <w:t xml:space="preserve"> </w:t>
      </w:r>
      <w:proofErr w:type="spellStart"/>
      <w:r>
        <w:rPr>
          <w:sz w:val="20"/>
          <w:szCs w:val="20"/>
        </w:rPr>
        <w:t>ba’al</w:t>
      </w:r>
      <w:proofErr w:type="spellEnd"/>
      <w:r>
        <w:rPr>
          <w:sz w:val="20"/>
          <w:szCs w:val="20"/>
        </w:rPr>
        <w:t xml:space="preserve"> </w:t>
      </w:r>
      <w:proofErr w:type="spellStart"/>
      <w:r>
        <w:rPr>
          <w:sz w:val="20"/>
          <w:szCs w:val="20"/>
        </w:rPr>
        <w:t>hagacheles</w:t>
      </w:r>
      <w:proofErr w:type="spellEnd"/>
    </w:p>
  </w:footnote>
  <w:footnote w:id="8">
    <w:p w:rsidR="000B0FD7" w:rsidRDefault="0078191A">
      <w:pPr>
        <w:spacing w:after="0" w:line="240" w:lineRule="auto"/>
        <w:rPr>
          <w:sz w:val="20"/>
          <w:szCs w:val="20"/>
        </w:rPr>
      </w:pPr>
      <w:r>
        <w:rPr>
          <w:vertAlign w:val="superscript"/>
        </w:rPr>
        <w:footnoteRef/>
      </w:r>
      <w:r>
        <w:rPr>
          <w:sz w:val="20"/>
          <w:szCs w:val="20"/>
        </w:rPr>
        <w:t xml:space="preserve"> </w:t>
      </w:r>
      <w:r>
        <w:rPr>
          <w:sz w:val="20"/>
          <w:szCs w:val="20"/>
        </w:rPr>
        <w:t>See the case below</w:t>
      </w:r>
    </w:p>
    <w:p w:rsidR="000B0FD7" w:rsidRDefault="000B0FD7">
      <w:pPr>
        <w:widowControl w:val="0"/>
        <w:pBdr>
          <w:top w:val="nil"/>
          <w:left w:val="nil"/>
          <w:bottom w:val="nil"/>
          <w:right w:val="nil"/>
          <w:between w:val="nil"/>
        </w:pBdr>
        <w:spacing w:after="0" w:line="276" w:lineRule="auto"/>
        <w:rPr>
          <w:sz w:val="20"/>
          <w:szCs w:val="20"/>
        </w:rPr>
      </w:pPr>
    </w:p>
  </w:footnote>
  <w:footnote w:id="9">
    <w:p w:rsidR="000B0FD7" w:rsidRDefault="0078191A">
      <w:pPr>
        <w:spacing w:after="0" w:line="240" w:lineRule="auto"/>
        <w:rPr>
          <w:sz w:val="20"/>
          <w:szCs w:val="20"/>
        </w:rPr>
      </w:pPr>
      <w:r>
        <w:rPr>
          <w:vertAlign w:val="superscript"/>
        </w:rPr>
        <w:footnoteRef/>
      </w:r>
      <w:r>
        <w:rPr>
          <w:sz w:val="20"/>
          <w:szCs w:val="20"/>
        </w:rPr>
        <w:t xml:space="preserve"> In this case, it happens to be that the action of damage was committed by an animal, which is generally considered </w:t>
      </w:r>
      <w:proofErr w:type="spellStart"/>
      <w:r>
        <w:rPr>
          <w:i/>
          <w:sz w:val="20"/>
          <w:szCs w:val="20"/>
        </w:rPr>
        <w:t>momon</w:t>
      </w:r>
      <w:proofErr w:type="spellEnd"/>
      <w:r>
        <w:rPr>
          <w:i/>
          <w:sz w:val="20"/>
          <w:szCs w:val="20"/>
        </w:rPr>
        <w:t xml:space="preserve"> </w:t>
      </w:r>
      <w:proofErr w:type="spellStart"/>
      <w:r>
        <w:rPr>
          <w:i/>
          <w:sz w:val="20"/>
          <w:szCs w:val="20"/>
        </w:rPr>
        <w:t>hamazik</w:t>
      </w:r>
      <w:proofErr w:type="spellEnd"/>
      <w:r>
        <w:rPr>
          <w:sz w:val="20"/>
          <w:szCs w:val="20"/>
        </w:rPr>
        <w:t>, but because here, there is one active party and one passive party, the active party is primarily respons</w:t>
      </w:r>
      <w:r>
        <w:rPr>
          <w:sz w:val="20"/>
          <w:szCs w:val="20"/>
        </w:rPr>
        <w:t>ible.</w:t>
      </w:r>
    </w:p>
  </w:footnote>
  <w:footnote w:id="10">
    <w:p w:rsidR="000B0FD7" w:rsidRDefault="0078191A">
      <w:pPr>
        <w:spacing w:after="0" w:line="240" w:lineRule="auto"/>
        <w:rPr>
          <w:sz w:val="20"/>
          <w:szCs w:val="20"/>
        </w:rPr>
      </w:pPr>
      <w:r>
        <w:rPr>
          <w:vertAlign w:val="superscript"/>
        </w:rPr>
        <w:footnoteRef/>
      </w:r>
      <w:r>
        <w:rPr>
          <w:sz w:val="20"/>
          <w:szCs w:val="20"/>
        </w:rPr>
        <w:t xml:space="preserve"> ibid 22a</w:t>
      </w:r>
    </w:p>
  </w:footnote>
  <w:footnote w:id="11">
    <w:p w:rsidR="000B0FD7" w:rsidRDefault="0078191A">
      <w:pPr>
        <w:spacing w:after="0" w:line="240" w:lineRule="auto"/>
        <w:rPr>
          <w:sz w:val="20"/>
          <w:szCs w:val="20"/>
        </w:rPr>
      </w:pPr>
      <w:r>
        <w:rPr>
          <w:vertAlign w:val="superscript"/>
        </w:rPr>
        <w:footnoteRef/>
      </w:r>
      <w:r>
        <w:rPr>
          <w:sz w:val="20"/>
          <w:szCs w:val="20"/>
        </w:rPr>
        <w:t xml:space="preserve"> ibid 6a</w:t>
      </w:r>
    </w:p>
  </w:footnote>
  <w:footnote w:id="12">
    <w:p w:rsidR="000B0FD7" w:rsidRDefault="0078191A">
      <w:pPr>
        <w:spacing w:after="0" w:line="240" w:lineRule="auto"/>
        <w:rPr>
          <w:sz w:val="20"/>
          <w:szCs w:val="20"/>
        </w:rPr>
      </w:pPr>
      <w:r>
        <w:rPr>
          <w:vertAlign w:val="superscript"/>
        </w:rPr>
        <w:footnoteRef/>
      </w:r>
      <w:r>
        <w:rPr>
          <w:sz w:val="20"/>
          <w:szCs w:val="20"/>
        </w:rPr>
        <w:t xml:space="preserve"> ibid 2a</w:t>
      </w:r>
    </w:p>
  </w:footnote>
  <w:footnote w:id="13">
    <w:p w:rsidR="000B0FD7" w:rsidRDefault="0078191A">
      <w:pPr>
        <w:spacing w:after="0" w:line="240" w:lineRule="auto"/>
        <w:rPr>
          <w:i/>
          <w:sz w:val="20"/>
          <w:szCs w:val="20"/>
        </w:rPr>
      </w:pPr>
      <w:r>
        <w:rPr>
          <w:vertAlign w:val="superscript"/>
        </w:rPr>
        <w:footnoteRef/>
      </w:r>
      <w:r>
        <w:rPr>
          <w:sz w:val="20"/>
          <w:szCs w:val="20"/>
        </w:rPr>
        <w:t xml:space="preserve"> ibid 6a </w:t>
      </w:r>
      <w:proofErr w:type="spellStart"/>
      <w:r>
        <w:rPr>
          <w:i/>
          <w:sz w:val="20"/>
          <w:szCs w:val="20"/>
        </w:rPr>
        <w:t>d”h</w:t>
      </w:r>
      <w:proofErr w:type="spellEnd"/>
      <w:r>
        <w:rPr>
          <w:i/>
          <w:sz w:val="20"/>
          <w:szCs w:val="20"/>
        </w:rPr>
        <w:t xml:space="preserve"> </w:t>
      </w:r>
      <w:proofErr w:type="spellStart"/>
      <w:r>
        <w:rPr>
          <w:i/>
          <w:sz w:val="20"/>
          <w:szCs w:val="20"/>
        </w:rPr>
        <w:t>i</w:t>
      </w:r>
      <w:proofErr w:type="spellEnd"/>
      <w:r>
        <w:rPr>
          <w:i/>
          <w:sz w:val="20"/>
          <w:szCs w:val="20"/>
        </w:rPr>
        <w:t xml:space="preserve"> </w:t>
      </w:r>
      <w:proofErr w:type="spellStart"/>
      <w:r>
        <w:rPr>
          <w:i/>
          <w:sz w:val="20"/>
          <w:szCs w:val="20"/>
        </w:rPr>
        <w:t>behadi</w:t>
      </w:r>
      <w:proofErr w:type="spellEnd"/>
      <w:r>
        <w:rPr>
          <w:i/>
          <w:sz w:val="20"/>
          <w:szCs w:val="20"/>
        </w:rPr>
        <w:t xml:space="preserve"> </w:t>
      </w:r>
      <w:proofErr w:type="spellStart"/>
      <w:r>
        <w:rPr>
          <w:i/>
          <w:sz w:val="20"/>
          <w:szCs w:val="20"/>
        </w:rPr>
        <w:t>de’azli</w:t>
      </w:r>
      <w:proofErr w:type="spellEnd"/>
      <w:r>
        <w:rPr>
          <w:i/>
          <w:sz w:val="20"/>
          <w:szCs w:val="20"/>
        </w:rPr>
        <w:t xml:space="preserve"> </w:t>
      </w:r>
      <w:proofErr w:type="spellStart"/>
      <w:r>
        <w:rPr>
          <w:i/>
          <w:sz w:val="20"/>
          <w:szCs w:val="20"/>
        </w:rPr>
        <w:t>mazki</w:t>
      </w:r>
      <w:proofErr w:type="spellEnd"/>
    </w:p>
  </w:footnote>
  <w:footnote w:id="14">
    <w:p w:rsidR="000B0FD7" w:rsidRDefault="0078191A">
      <w:pPr>
        <w:spacing w:after="0" w:line="240" w:lineRule="auto"/>
        <w:rPr>
          <w:sz w:val="20"/>
          <w:szCs w:val="20"/>
        </w:rPr>
      </w:pPr>
      <w:r>
        <w:rPr>
          <w:vertAlign w:val="superscript"/>
        </w:rPr>
        <w:footnoteRef/>
      </w:r>
      <w:r>
        <w:rPr>
          <w:sz w:val="20"/>
          <w:szCs w:val="20"/>
        </w:rPr>
        <w:t xml:space="preserve"> This is true if the </w:t>
      </w:r>
      <w:proofErr w:type="spellStart"/>
      <w:r>
        <w:rPr>
          <w:i/>
          <w:sz w:val="20"/>
          <w:szCs w:val="20"/>
        </w:rPr>
        <w:t>megalgel</w:t>
      </w:r>
      <w:proofErr w:type="spellEnd"/>
      <w:r>
        <w:rPr>
          <w:sz w:val="20"/>
          <w:szCs w:val="20"/>
        </w:rPr>
        <w:t xml:space="preserve"> is a person, but if it is an animal, then the damage is considered </w:t>
      </w:r>
      <w:proofErr w:type="spellStart"/>
      <w:r>
        <w:rPr>
          <w:i/>
          <w:sz w:val="20"/>
          <w:szCs w:val="20"/>
        </w:rPr>
        <w:t>tzeroros</w:t>
      </w:r>
      <w:proofErr w:type="spellEnd"/>
      <w:r>
        <w:rPr>
          <w:sz w:val="20"/>
          <w:szCs w:val="20"/>
        </w:rPr>
        <w:t xml:space="preserve">, for which the owner of the animal is only </w:t>
      </w:r>
      <w:proofErr w:type="spellStart"/>
      <w:r>
        <w:rPr>
          <w:i/>
          <w:sz w:val="20"/>
          <w:szCs w:val="20"/>
        </w:rPr>
        <w:t>chayav</w:t>
      </w:r>
      <w:proofErr w:type="spellEnd"/>
      <w:r>
        <w:rPr>
          <w:i/>
          <w:sz w:val="20"/>
          <w:szCs w:val="20"/>
        </w:rPr>
        <w:t xml:space="preserve"> </w:t>
      </w:r>
      <w:proofErr w:type="spellStart"/>
      <w:r>
        <w:rPr>
          <w:i/>
          <w:sz w:val="20"/>
          <w:szCs w:val="20"/>
        </w:rPr>
        <w:t>chatzi</w:t>
      </w:r>
      <w:proofErr w:type="spellEnd"/>
      <w:r>
        <w:rPr>
          <w:i/>
          <w:sz w:val="20"/>
          <w:szCs w:val="20"/>
        </w:rPr>
        <w:t xml:space="preserve"> </w:t>
      </w:r>
      <w:proofErr w:type="spellStart"/>
      <w:r>
        <w:rPr>
          <w:i/>
          <w:sz w:val="20"/>
          <w:szCs w:val="20"/>
        </w:rPr>
        <w:t>nezek</w:t>
      </w:r>
      <w:proofErr w:type="spellEnd"/>
      <w:r>
        <w:rPr>
          <w:sz w:val="20"/>
          <w:szCs w:val="20"/>
        </w:rPr>
        <w:t xml:space="preserve">. If so, see the following case of </w:t>
      </w:r>
      <w:proofErr w:type="spellStart"/>
      <w:r>
        <w:rPr>
          <w:i/>
          <w:sz w:val="20"/>
          <w:szCs w:val="20"/>
        </w:rPr>
        <w:t>dlil</w:t>
      </w:r>
      <w:proofErr w:type="spellEnd"/>
      <w:r>
        <w:rPr>
          <w:sz w:val="20"/>
          <w:szCs w:val="20"/>
        </w:rPr>
        <w:t xml:space="preserve"> for why </w:t>
      </w:r>
      <w:proofErr w:type="spellStart"/>
      <w:r>
        <w:rPr>
          <w:sz w:val="20"/>
          <w:szCs w:val="20"/>
        </w:rPr>
        <w:t>Ra</w:t>
      </w:r>
      <w:r>
        <w:rPr>
          <w:sz w:val="20"/>
          <w:szCs w:val="20"/>
        </w:rPr>
        <w:t>shi</w:t>
      </w:r>
      <w:proofErr w:type="spellEnd"/>
      <w:r>
        <w:rPr>
          <w:sz w:val="20"/>
          <w:szCs w:val="20"/>
        </w:rPr>
        <w:t xml:space="preserve"> still does not think the </w:t>
      </w:r>
      <w:proofErr w:type="spellStart"/>
      <w:r>
        <w:rPr>
          <w:i/>
          <w:sz w:val="20"/>
          <w:szCs w:val="20"/>
        </w:rPr>
        <w:t>ba’al</w:t>
      </w:r>
      <w:proofErr w:type="spellEnd"/>
      <w:r>
        <w:rPr>
          <w:i/>
          <w:sz w:val="20"/>
          <w:szCs w:val="20"/>
        </w:rPr>
        <w:t xml:space="preserve"> </w:t>
      </w:r>
      <w:proofErr w:type="spellStart"/>
      <w:r>
        <w:rPr>
          <w:i/>
          <w:sz w:val="20"/>
          <w:szCs w:val="20"/>
        </w:rPr>
        <w:t>habor</w:t>
      </w:r>
      <w:proofErr w:type="spellEnd"/>
      <w:r>
        <w:rPr>
          <w:sz w:val="20"/>
          <w:szCs w:val="20"/>
        </w:rPr>
        <w:t xml:space="preserve"> will be </w:t>
      </w:r>
      <w:proofErr w:type="spellStart"/>
      <w:r>
        <w:rPr>
          <w:i/>
          <w:sz w:val="20"/>
          <w:szCs w:val="20"/>
        </w:rPr>
        <w:t>chayav</w:t>
      </w:r>
      <w:proofErr w:type="spellEnd"/>
      <w:r>
        <w:rPr>
          <w:sz w:val="20"/>
          <w:szCs w:val="20"/>
        </w:rPr>
        <w:t xml:space="preserve"> to pay.</w:t>
      </w:r>
    </w:p>
  </w:footnote>
  <w:footnote w:id="15">
    <w:p w:rsidR="000B0FD7" w:rsidRDefault="0078191A">
      <w:pPr>
        <w:spacing w:after="0" w:line="240" w:lineRule="auto"/>
        <w:rPr>
          <w:sz w:val="20"/>
          <w:szCs w:val="20"/>
        </w:rPr>
      </w:pPr>
      <w:r>
        <w:rPr>
          <w:vertAlign w:val="superscript"/>
        </w:rPr>
        <w:footnoteRef/>
      </w:r>
      <w:r>
        <w:rPr>
          <w:sz w:val="20"/>
          <w:szCs w:val="20"/>
        </w:rPr>
        <w:t xml:space="preserve"> Any object which is tied to the foot of a chicken (</w:t>
      </w:r>
      <w:proofErr w:type="spellStart"/>
      <w:r>
        <w:rPr>
          <w:sz w:val="20"/>
          <w:szCs w:val="20"/>
        </w:rPr>
        <w:t>Rashi</w:t>
      </w:r>
      <w:proofErr w:type="spellEnd"/>
      <w:r>
        <w:rPr>
          <w:sz w:val="20"/>
          <w:szCs w:val="20"/>
        </w:rPr>
        <w:t>)</w:t>
      </w:r>
    </w:p>
  </w:footnote>
  <w:footnote w:id="16">
    <w:p w:rsidR="000B0FD7" w:rsidRDefault="0078191A">
      <w:pPr>
        <w:spacing w:after="0" w:line="240" w:lineRule="auto"/>
        <w:rPr>
          <w:sz w:val="20"/>
          <w:szCs w:val="20"/>
        </w:rPr>
      </w:pPr>
      <w:r>
        <w:rPr>
          <w:vertAlign w:val="superscript"/>
        </w:rPr>
        <w:footnoteRef/>
      </w:r>
      <w:r>
        <w:rPr>
          <w:sz w:val="20"/>
          <w:szCs w:val="20"/>
        </w:rPr>
        <w:t xml:space="preserve"> ibid 17a</w:t>
      </w:r>
    </w:p>
  </w:footnote>
  <w:footnote w:id="17">
    <w:p w:rsidR="000B0FD7" w:rsidRDefault="0078191A">
      <w:pPr>
        <w:spacing w:after="0" w:line="240" w:lineRule="auto"/>
        <w:rPr>
          <w:sz w:val="20"/>
          <w:szCs w:val="20"/>
        </w:rPr>
      </w:pPr>
      <w:r>
        <w:rPr>
          <w:vertAlign w:val="superscript"/>
        </w:rPr>
        <w:footnoteRef/>
      </w:r>
      <w:r>
        <w:rPr>
          <w:sz w:val="20"/>
          <w:szCs w:val="20"/>
        </w:rPr>
        <w:t xml:space="preserve"> ibid 19b</w:t>
      </w:r>
    </w:p>
  </w:footnote>
  <w:footnote w:id="18">
    <w:p w:rsidR="000B0FD7" w:rsidRDefault="0078191A">
      <w:pPr>
        <w:spacing w:after="0" w:line="240" w:lineRule="auto"/>
        <w:rPr>
          <w:i/>
          <w:sz w:val="20"/>
          <w:szCs w:val="20"/>
        </w:rPr>
      </w:pPr>
      <w:r>
        <w:rPr>
          <w:vertAlign w:val="superscript"/>
        </w:rPr>
        <w:footnoteRef/>
      </w:r>
      <w:r>
        <w:rPr>
          <w:sz w:val="20"/>
          <w:szCs w:val="20"/>
        </w:rPr>
        <w:t xml:space="preserve"> ibid 19b </w:t>
      </w:r>
      <w:proofErr w:type="spellStart"/>
      <w:r>
        <w:rPr>
          <w:i/>
          <w:sz w:val="20"/>
          <w:szCs w:val="20"/>
        </w:rPr>
        <w:t>d”h</w:t>
      </w:r>
      <w:proofErr w:type="spellEnd"/>
      <w:r>
        <w:rPr>
          <w:i/>
          <w:sz w:val="20"/>
          <w:szCs w:val="20"/>
        </w:rPr>
        <w:t xml:space="preserve"> </w:t>
      </w:r>
      <w:proofErr w:type="spellStart"/>
      <w:r>
        <w:rPr>
          <w:i/>
          <w:sz w:val="20"/>
          <w:szCs w:val="20"/>
        </w:rPr>
        <w:t>ela</w:t>
      </w:r>
      <w:proofErr w:type="spellEnd"/>
      <w:r>
        <w:rPr>
          <w:i/>
          <w:sz w:val="20"/>
          <w:szCs w:val="20"/>
        </w:rPr>
        <w:t xml:space="preserve"> </w:t>
      </w:r>
      <w:proofErr w:type="spellStart"/>
      <w:r>
        <w:rPr>
          <w:i/>
          <w:sz w:val="20"/>
          <w:szCs w:val="20"/>
        </w:rPr>
        <w:t>masnisin</w:t>
      </w:r>
      <w:proofErr w:type="spellEnd"/>
    </w:p>
  </w:footnote>
  <w:footnote w:id="19">
    <w:p w:rsidR="000B0FD7" w:rsidRDefault="0078191A">
      <w:pPr>
        <w:spacing w:after="0" w:line="240" w:lineRule="auto"/>
        <w:rPr>
          <w:i/>
          <w:sz w:val="20"/>
          <w:szCs w:val="20"/>
        </w:rPr>
      </w:pPr>
      <w:r>
        <w:rPr>
          <w:vertAlign w:val="superscript"/>
        </w:rPr>
        <w:footnoteRef/>
      </w:r>
      <w:r>
        <w:rPr>
          <w:sz w:val="20"/>
          <w:szCs w:val="20"/>
        </w:rPr>
        <w:t xml:space="preserve"> The </w:t>
      </w:r>
      <w:proofErr w:type="spellStart"/>
      <w:r>
        <w:rPr>
          <w:sz w:val="20"/>
          <w:szCs w:val="20"/>
        </w:rPr>
        <w:t>gemara</w:t>
      </w:r>
      <w:proofErr w:type="spellEnd"/>
      <w:r>
        <w:rPr>
          <w:sz w:val="20"/>
          <w:szCs w:val="20"/>
        </w:rPr>
        <w:t xml:space="preserve"> referred to not hiding the </w:t>
      </w:r>
      <w:proofErr w:type="spellStart"/>
      <w:r>
        <w:rPr>
          <w:i/>
          <w:sz w:val="20"/>
          <w:szCs w:val="20"/>
        </w:rPr>
        <w:t>dlil</w:t>
      </w:r>
      <w:proofErr w:type="spellEnd"/>
      <w:r>
        <w:rPr>
          <w:sz w:val="20"/>
          <w:szCs w:val="20"/>
        </w:rPr>
        <w:t xml:space="preserve"> as negligent, so </w:t>
      </w:r>
      <w:proofErr w:type="spellStart"/>
      <w:r>
        <w:rPr>
          <w:sz w:val="20"/>
          <w:szCs w:val="20"/>
        </w:rPr>
        <w:t>Tosfos</w:t>
      </w:r>
      <w:proofErr w:type="spellEnd"/>
      <w:r>
        <w:rPr>
          <w:sz w:val="20"/>
          <w:szCs w:val="20"/>
        </w:rPr>
        <w:t xml:space="preserve"> understands that even with hiding the </w:t>
      </w:r>
      <w:proofErr w:type="spellStart"/>
      <w:r>
        <w:rPr>
          <w:i/>
          <w:sz w:val="20"/>
          <w:szCs w:val="20"/>
        </w:rPr>
        <w:t>dlil</w:t>
      </w:r>
      <w:proofErr w:type="spellEnd"/>
      <w:r>
        <w:rPr>
          <w:sz w:val="20"/>
          <w:szCs w:val="20"/>
        </w:rPr>
        <w:t xml:space="preserve"> properly, the likelihood of it becoming attached to the foot of a chicken is still comparable to </w:t>
      </w:r>
      <w:proofErr w:type="spellStart"/>
      <w:r>
        <w:rPr>
          <w:i/>
          <w:sz w:val="20"/>
          <w:szCs w:val="20"/>
        </w:rPr>
        <w:t>ruach</w:t>
      </w:r>
      <w:proofErr w:type="spellEnd"/>
      <w:r>
        <w:rPr>
          <w:i/>
          <w:sz w:val="20"/>
          <w:szCs w:val="20"/>
        </w:rPr>
        <w:t xml:space="preserve"> </w:t>
      </w:r>
      <w:proofErr w:type="spellStart"/>
      <w:r>
        <w:rPr>
          <w:i/>
          <w:sz w:val="20"/>
          <w:szCs w:val="20"/>
        </w:rPr>
        <w:t>metzuya</w:t>
      </w:r>
      <w:proofErr w:type="spellEnd"/>
      <w:r>
        <w:rPr>
          <w:i/>
          <w:sz w:val="20"/>
          <w:szCs w:val="20"/>
        </w:rPr>
        <w:t>.</w:t>
      </w:r>
    </w:p>
  </w:footnote>
  <w:footnote w:id="20">
    <w:p w:rsidR="000B0FD7" w:rsidRDefault="0078191A">
      <w:pPr>
        <w:spacing w:after="0" w:line="240" w:lineRule="auto"/>
        <w:rPr>
          <w:sz w:val="20"/>
          <w:szCs w:val="20"/>
        </w:rPr>
      </w:pPr>
      <w:r>
        <w:rPr>
          <w:vertAlign w:val="superscript"/>
        </w:rPr>
        <w:footnoteRef/>
      </w:r>
      <w:r>
        <w:rPr>
          <w:sz w:val="20"/>
          <w:szCs w:val="20"/>
        </w:rPr>
        <w:t xml:space="preserve"> ibid 6a</w:t>
      </w:r>
    </w:p>
  </w:footnote>
  <w:footnote w:id="21">
    <w:p w:rsidR="000B0FD7" w:rsidRDefault="0078191A">
      <w:pPr>
        <w:spacing w:after="0" w:line="240" w:lineRule="auto"/>
        <w:rPr>
          <w:sz w:val="20"/>
          <w:szCs w:val="20"/>
        </w:rPr>
      </w:pPr>
      <w:r>
        <w:rPr>
          <w:vertAlign w:val="superscript"/>
        </w:rPr>
        <w:footnoteRef/>
      </w:r>
      <w:r>
        <w:rPr>
          <w:sz w:val="20"/>
          <w:szCs w:val="20"/>
        </w:rPr>
        <w:t xml:space="preserve"> Damage caused by the chicken with the </w:t>
      </w:r>
      <w:proofErr w:type="spellStart"/>
      <w:r>
        <w:rPr>
          <w:i/>
          <w:sz w:val="20"/>
          <w:szCs w:val="20"/>
        </w:rPr>
        <w:t>dlil</w:t>
      </w:r>
      <w:proofErr w:type="spellEnd"/>
      <w:r>
        <w:rPr>
          <w:sz w:val="20"/>
          <w:szCs w:val="20"/>
        </w:rPr>
        <w:t xml:space="preserve"> is done whilst </w:t>
      </w:r>
      <w:r>
        <w:rPr>
          <w:i/>
          <w:sz w:val="20"/>
          <w:szCs w:val="20"/>
        </w:rPr>
        <w:t>the</w:t>
      </w:r>
      <w:r>
        <w:rPr>
          <w:sz w:val="20"/>
          <w:szCs w:val="20"/>
        </w:rPr>
        <w:t xml:space="preserve"> </w:t>
      </w:r>
      <w:proofErr w:type="spellStart"/>
      <w:r>
        <w:rPr>
          <w:i/>
          <w:sz w:val="20"/>
          <w:szCs w:val="20"/>
        </w:rPr>
        <w:t>dlil</w:t>
      </w:r>
      <w:proofErr w:type="spellEnd"/>
      <w:r>
        <w:rPr>
          <w:sz w:val="20"/>
          <w:szCs w:val="20"/>
        </w:rPr>
        <w:t xml:space="preserve"> is moving. Therefore it falls into the category of </w:t>
      </w:r>
      <w:proofErr w:type="spellStart"/>
      <w:r>
        <w:rPr>
          <w:i/>
          <w:sz w:val="20"/>
          <w:szCs w:val="20"/>
        </w:rPr>
        <w:t>aish</w:t>
      </w:r>
      <w:proofErr w:type="spellEnd"/>
      <w:r>
        <w:rPr>
          <w:sz w:val="20"/>
          <w:szCs w:val="20"/>
        </w:rPr>
        <w:t>. How</w:t>
      </w:r>
      <w:r>
        <w:rPr>
          <w:sz w:val="20"/>
          <w:szCs w:val="20"/>
        </w:rPr>
        <w:t xml:space="preserve">ever, </w:t>
      </w:r>
      <w:proofErr w:type="spellStart"/>
      <w:r>
        <w:rPr>
          <w:i/>
          <w:sz w:val="20"/>
          <w:szCs w:val="20"/>
        </w:rPr>
        <w:t>bor</w:t>
      </w:r>
      <w:proofErr w:type="spellEnd"/>
      <w:r>
        <w:rPr>
          <w:i/>
          <w:sz w:val="20"/>
          <w:szCs w:val="20"/>
        </w:rPr>
        <w:t xml:space="preserve"> </w:t>
      </w:r>
      <w:proofErr w:type="spellStart"/>
      <w:r>
        <w:rPr>
          <w:i/>
          <w:sz w:val="20"/>
          <w:szCs w:val="20"/>
        </w:rPr>
        <w:t>hamisgalgel</w:t>
      </w:r>
      <w:proofErr w:type="spellEnd"/>
      <w:r>
        <w:rPr>
          <w:sz w:val="20"/>
          <w:szCs w:val="20"/>
        </w:rPr>
        <w:t xml:space="preserve"> is specifically a case where damage is caused by something that moves from its original place but is now stationary.</w:t>
      </w:r>
    </w:p>
  </w:footnote>
  <w:footnote w:id="22">
    <w:p w:rsidR="000B0FD7" w:rsidRDefault="0078191A">
      <w:pPr>
        <w:spacing w:after="0" w:line="240" w:lineRule="auto"/>
        <w:rPr>
          <w:sz w:val="20"/>
          <w:szCs w:val="20"/>
        </w:rPr>
      </w:pPr>
      <w:r>
        <w:rPr>
          <w:vertAlign w:val="superscript"/>
        </w:rPr>
        <w:footnoteRef/>
      </w:r>
      <w:r>
        <w:rPr>
          <w:sz w:val="20"/>
          <w:szCs w:val="20"/>
        </w:rPr>
        <w:t xml:space="preserve"> Clear in </w:t>
      </w:r>
      <w:proofErr w:type="spellStart"/>
      <w:r>
        <w:rPr>
          <w:sz w:val="20"/>
          <w:szCs w:val="20"/>
        </w:rPr>
        <w:t>Tosfos</w:t>
      </w:r>
      <w:proofErr w:type="spellEnd"/>
      <w:r>
        <w:rPr>
          <w:sz w:val="20"/>
          <w:szCs w:val="20"/>
        </w:rPr>
        <w:t xml:space="preserve">. </w:t>
      </w:r>
      <w:proofErr w:type="spellStart"/>
      <w:r>
        <w:rPr>
          <w:sz w:val="20"/>
          <w:szCs w:val="20"/>
        </w:rPr>
        <w:t>Ra'avad</w:t>
      </w:r>
      <w:proofErr w:type="spellEnd"/>
      <w:r>
        <w:rPr>
          <w:sz w:val="20"/>
          <w:szCs w:val="20"/>
        </w:rPr>
        <w:t xml:space="preserve"> holds that it makes no difference whether the </w:t>
      </w:r>
      <w:proofErr w:type="spellStart"/>
      <w:r>
        <w:rPr>
          <w:i/>
          <w:sz w:val="20"/>
          <w:szCs w:val="20"/>
        </w:rPr>
        <w:t>ba'al</w:t>
      </w:r>
      <w:proofErr w:type="spellEnd"/>
      <w:r>
        <w:rPr>
          <w:i/>
          <w:sz w:val="20"/>
          <w:szCs w:val="20"/>
        </w:rPr>
        <w:t xml:space="preserve"> </w:t>
      </w:r>
      <w:proofErr w:type="spellStart"/>
      <w:r>
        <w:rPr>
          <w:i/>
          <w:sz w:val="20"/>
          <w:szCs w:val="20"/>
        </w:rPr>
        <w:t>hadlil</w:t>
      </w:r>
      <w:proofErr w:type="spellEnd"/>
      <w:r>
        <w:rPr>
          <w:sz w:val="20"/>
          <w:szCs w:val="20"/>
        </w:rPr>
        <w:t xml:space="preserve"> hid it or not, either way the a</w:t>
      </w:r>
      <w:r>
        <w:rPr>
          <w:sz w:val="20"/>
          <w:szCs w:val="20"/>
        </w:rPr>
        <w:t>ction of the chicken overrides his negligence.</w:t>
      </w:r>
    </w:p>
  </w:footnote>
  <w:footnote w:id="23">
    <w:p w:rsidR="000B0FD7" w:rsidRDefault="0078191A">
      <w:pPr>
        <w:spacing w:after="0" w:line="240" w:lineRule="auto"/>
        <w:rPr>
          <w:sz w:val="20"/>
          <w:szCs w:val="20"/>
        </w:rPr>
      </w:pPr>
      <w:r>
        <w:rPr>
          <w:vertAlign w:val="superscript"/>
        </w:rPr>
        <w:footnoteRef/>
      </w:r>
      <w:r>
        <w:rPr>
          <w:sz w:val="20"/>
          <w:szCs w:val="20"/>
        </w:rPr>
        <w:t xml:space="preserve"> See footnote 12 </w:t>
      </w:r>
    </w:p>
  </w:footnote>
  <w:footnote w:id="24">
    <w:p w:rsidR="000B0FD7" w:rsidRDefault="0078191A">
      <w:pPr>
        <w:spacing w:after="0" w:line="240" w:lineRule="auto"/>
        <w:rPr>
          <w:sz w:val="20"/>
          <w:szCs w:val="20"/>
        </w:rPr>
      </w:pPr>
      <w:r>
        <w:rPr>
          <w:vertAlign w:val="superscript"/>
        </w:rPr>
        <w:footnoteRef/>
      </w:r>
      <w:r>
        <w:rPr>
          <w:sz w:val="20"/>
          <w:szCs w:val="20"/>
        </w:rPr>
        <w:t xml:space="preserve"> From discussions with Mikey Kahan and Daniel </w:t>
      </w:r>
      <w:proofErr w:type="spellStart"/>
      <w:r>
        <w:rPr>
          <w:sz w:val="20"/>
          <w:szCs w:val="20"/>
        </w:rPr>
        <w:t>Samole</w:t>
      </w:r>
      <w:proofErr w:type="spellEnd"/>
      <w:r>
        <w:rPr>
          <w:sz w:val="20"/>
          <w:szCs w:val="20"/>
        </w:rPr>
        <w:t xml:space="preserve">, based on shiurim of </w:t>
      </w:r>
      <w:proofErr w:type="spellStart"/>
      <w:r>
        <w:rPr>
          <w:sz w:val="20"/>
          <w:szCs w:val="20"/>
        </w:rPr>
        <w:t>Rav</w:t>
      </w:r>
      <w:proofErr w:type="spellEnd"/>
      <w:r>
        <w:rPr>
          <w:sz w:val="20"/>
          <w:szCs w:val="20"/>
        </w:rPr>
        <w:t xml:space="preserve"> </w:t>
      </w:r>
      <w:proofErr w:type="spellStart"/>
      <w:r>
        <w:rPr>
          <w:sz w:val="20"/>
          <w:szCs w:val="20"/>
        </w:rPr>
        <w:t>Stav</w:t>
      </w:r>
      <w:proofErr w:type="spellEnd"/>
      <w:r>
        <w:rPr>
          <w:sz w:val="20"/>
          <w:szCs w:val="20"/>
        </w:rPr>
        <w:t>.</w:t>
      </w:r>
    </w:p>
  </w:footnote>
  <w:footnote w:id="25">
    <w:p w:rsidR="000B0FD7" w:rsidRDefault="0078191A">
      <w:pPr>
        <w:spacing w:after="0" w:line="240" w:lineRule="auto"/>
        <w:rPr>
          <w:i/>
          <w:sz w:val="20"/>
          <w:szCs w:val="20"/>
        </w:rPr>
      </w:pPr>
      <w:r>
        <w:rPr>
          <w:vertAlign w:val="superscript"/>
        </w:rPr>
        <w:footnoteRef/>
      </w:r>
      <w:r>
        <w:rPr>
          <w:sz w:val="20"/>
          <w:szCs w:val="20"/>
        </w:rPr>
        <w:t xml:space="preserve"> ibid 6a </w:t>
      </w:r>
      <w:proofErr w:type="spellStart"/>
      <w:r>
        <w:rPr>
          <w:i/>
          <w:sz w:val="20"/>
          <w:szCs w:val="20"/>
        </w:rPr>
        <w:t>d”h</w:t>
      </w:r>
      <w:proofErr w:type="spellEnd"/>
      <w:r>
        <w:rPr>
          <w:i/>
          <w:sz w:val="20"/>
          <w:szCs w:val="20"/>
        </w:rPr>
        <w:t xml:space="preserve"> </w:t>
      </w:r>
      <w:proofErr w:type="spellStart"/>
      <w:r>
        <w:rPr>
          <w:i/>
          <w:sz w:val="20"/>
          <w:szCs w:val="20"/>
        </w:rPr>
        <w:t>le’asuyei</w:t>
      </w:r>
      <w:proofErr w:type="spellEnd"/>
      <w:r>
        <w:rPr>
          <w:i/>
          <w:sz w:val="20"/>
          <w:szCs w:val="20"/>
        </w:rPr>
        <w:t xml:space="preserve"> </w:t>
      </w:r>
      <w:proofErr w:type="spellStart"/>
      <w:r>
        <w:rPr>
          <w:i/>
          <w:sz w:val="20"/>
          <w:szCs w:val="20"/>
        </w:rPr>
        <w:t>bor</w:t>
      </w:r>
      <w:proofErr w:type="spellEnd"/>
      <w:r>
        <w:rPr>
          <w:i/>
          <w:sz w:val="20"/>
          <w:szCs w:val="20"/>
        </w:rPr>
        <w:t xml:space="preserve"> </w:t>
      </w:r>
      <w:proofErr w:type="spellStart"/>
      <w:r>
        <w:rPr>
          <w:i/>
          <w:sz w:val="20"/>
          <w:szCs w:val="20"/>
        </w:rPr>
        <w:t>hamisgalgel</w:t>
      </w:r>
      <w:proofErr w:type="spellEnd"/>
    </w:p>
  </w:footnote>
  <w:footnote w:id="26">
    <w:p w:rsidR="000B0FD7" w:rsidRDefault="0078191A">
      <w:pPr>
        <w:spacing w:after="0" w:line="240" w:lineRule="auto"/>
        <w:rPr>
          <w:sz w:val="20"/>
          <w:szCs w:val="20"/>
        </w:rPr>
      </w:pPr>
      <w:r>
        <w:rPr>
          <w:vertAlign w:val="superscript"/>
        </w:rPr>
        <w:footnoteRef/>
      </w:r>
      <w:r>
        <w:rPr>
          <w:sz w:val="20"/>
          <w:szCs w:val="20"/>
        </w:rPr>
        <w:t xml:space="preserve"> This case seems to be one of </w:t>
      </w:r>
      <w:proofErr w:type="spellStart"/>
      <w:r>
        <w:rPr>
          <w:i/>
          <w:sz w:val="20"/>
          <w:szCs w:val="20"/>
        </w:rPr>
        <w:t>tzeroros</w:t>
      </w:r>
      <w:proofErr w:type="spellEnd"/>
      <w:r>
        <w:rPr>
          <w:sz w:val="20"/>
          <w:szCs w:val="20"/>
        </w:rPr>
        <w:t xml:space="preserve"> in a </w:t>
      </w:r>
      <w:proofErr w:type="spellStart"/>
      <w:r>
        <w:rPr>
          <w:i/>
          <w:sz w:val="20"/>
          <w:szCs w:val="20"/>
        </w:rPr>
        <w:t>reshus</w:t>
      </w:r>
      <w:proofErr w:type="spellEnd"/>
      <w:r>
        <w:rPr>
          <w:sz w:val="20"/>
          <w:szCs w:val="20"/>
        </w:rPr>
        <w:t xml:space="preserve"> </w:t>
      </w:r>
      <w:proofErr w:type="spellStart"/>
      <w:r>
        <w:rPr>
          <w:i/>
          <w:sz w:val="20"/>
          <w:szCs w:val="20"/>
        </w:rPr>
        <w:t>harabim</w:t>
      </w:r>
      <w:proofErr w:type="spellEnd"/>
      <w:r>
        <w:rPr>
          <w:sz w:val="20"/>
          <w:szCs w:val="20"/>
        </w:rPr>
        <w:t xml:space="preserve">, which is problematic because </w:t>
      </w:r>
      <w:proofErr w:type="spellStart"/>
      <w:r>
        <w:rPr>
          <w:i/>
          <w:sz w:val="20"/>
          <w:szCs w:val="20"/>
        </w:rPr>
        <w:t>shen</w:t>
      </w:r>
      <w:proofErr w:type="spellEnd"/>
      <w:r>
        <w:rPr>
          <w:sz w:val="20"/>
          <w:szCs w:val="20"/>
        </w:rPr>
        <w:t xml:space="preserve"> </w:t>
      </w:r>
      <w:proofErr w:type="spellStart"/>
      <w:r>
        <w:rPr>
          <w:i/>
          <w:sz w:val="20"/>
          <w:szCs w:val="20"/>
        </w:rPr>
        <w:t>v'regel</w:t>
      </w:r>
      <w:proofErr w:type="spellEnd"/>
      <w:r>
        <w:rPr>
          <w:sz w:val="20"/>
          <w:szCs w:val="20"/>
        </w:rPr>
        <w:t xml:space="preserve"> are </w:t>
      </w:r>
      <w:proofErr w:type="spellStart"/>
      <w:r>
        <w:rPr>
          <w:i/>
          <w:sz w:val="20"/>
          <w:szCs w:val="20"/>
        </w:rPr>
        <w:t>pottur</w:t>
      </w:r>
      <w:proofErr w:type="spellEnd"/>
      <w:r>
        <w:rPr>
          <w:sz w:val="20"/>
          <w:szCs w:val="20"/>
        </w:rPr>
        <w:t xml:space="preserve"> in a </w:t>
      </w:r>
      <w:proofErr w:type="spellStart"/>
      <w:r>
        <w:rPr>
          <w:i/>
          <w:sz w:val="20"/>
          <w:szCs w:val="20"/>
        </w:rPr>
        <w:t>reshus</w:t>
      </w:r>
      <w:proofErr w:type="spellEnd"/>
      <w:r>
        <w:rPr>
          <w:sz w:val="20"/>
          <w:szCs w:val="20"/>
        </w:rPr>
        <w:t xml:space="preserve"> </w:t>
      </w:r>
      <w:proofErr w:type="spellStart"/>
      <w:r>
        <w:rPr>
          <w:i/>
          <w:sz w:val="20"/>
          <w:szCs w:val="20"/>
        </w:rPr>
        <w:t>harabim</w:t>
      </w:r>
      <w:proofErr w:type="spellEnd"/>
      <w:r>
        <w:rPr>
          <w:sz w:val="20"/>
          <w:szCs w:val="20"/>
        </w:rPr>
        <w:t xml:space="preserve">. Perhaps it is </w:t>
      </w:r>
      <w:proofErr w:type="spellStart"/>
      <w:r>
        <w:rPr>
          <w:i/>
          <w:sz w:val="20"/>
          <w:szCs w:val="20"/>
        </w:rPr>
        <w:t>tzeroros</w:t>
      </w:r>
      <w:proofErr w:type="spellEnd"/>
      <w:r>
        <w:rPr>
          <w:sz w:val="20"/>
          <w:szCs w:val="20"/>
        </w:rPr>
        <w:t xml:space="preserve"> which travel from a </w:t>
      </w:r>
      <w:proofErr w:type="spellStart"/>
      <w:r>
        <w:rPr>
          <w:i/>
          <w:sz w:val="20"/>
          <w:szCs w:val="20"/>
        </w:rPr>
        <w:t>reshus</w:t>
      </w:r>
      <w:proofErr w:type="spellEnd"/>
      <w:r>
        <w:rPr>
          <w:i/>
          <w:sz w:val="20"/>
          <w:szCs w:val="20"/>
        </w:rPr>
        <w:t xml:space="preserve"> </w:t>
      </w:r>
      <w:proofErr w:type="spellStart"/>
      <w:r>
        <w:rPr>
          <w:i/>
          <w:sz w:val="20"/>
          <w:szCs w:val="20"/>
        </w:rPr>
        <w:t>harabim</w:t>
      </w:r>
      <w:proofErr w:type="spellEnd"/>
      <w:r>
        <w:rPr>
          <w:sz w:val="20"/>
          <w:szCs w:val="20"/>
        </w:rPr>
        <w:t xml:space="preserve"> and damage in a </w:t>
      </w:r>
      <w:proofErr w:type="spellStart"/>
      <w:r>
        <w:rPr>
          <w:i/>
          <w:sz w:val="20"/>
          <w:szCs w:val="20"/>
        </w:rPr>
        <w:t>reshus</w:t>
      </w:r>
      <w:proofErr w:type="spellEnd"/>
      <w:r>
        <w:rPr>
          <w:sz w:val="20"/>
          <w:szCs w:val="20"/>
        </w:rPr>
        <w:t xml:space="preserve"> </w:t>
      </w:r>
      <w:proofErr w:type="spellStart"/>
      <w:r>
        <w:rPr>
          <w:i/>
          <w:sz w:val="20"/>
          <w:szCs w:val="20"/>
        </w:rPr>
        <w:t>hayachid</w:t>
      </w:r>
      <w:proofErr w:type="spellEnd"/>
      <w:r>
        <w:rPr>
          <w:sz w:val="20"/>
          <w:szCs w:val="20"/>
        </w:rPr>
        <w:t xml:space="preserve">, which the </w:t>
      </w:r>
      <w:proofErr w:type="spellStart"/>
      <w:r>
        <w:rPr>
          <w:i/>
          <w:sz w:val="20"/>
          <w:szCs w:val="20"/>
        </w:rPr>
        <w:t>gemara</w:t>
      </w:r>
      <w:proofErr w:type="spellEnd"/>
      <w:r>
        <w:rPr>
          <w:sz w:val="20"/>
          <w:szCs w:val="20"/>
        </w:rPr>
        <w:t xml:space="preserve"> on 19a says is a case in which the owner of the animal is </w:t>
      </w:r>
      <w:proofErr w:type="spellStart"/>
      <w:r>
        <w:rPr>
          <w:i/>
          <w:sz w:val="20"/>
          <w:szCs w:val="20"/>
        </w:rPr>
        <w:t>chayav</w:t>
      </w:r>
      <w:proofErr w:type="spellEnd"/>
      <w:r>
        <w:rPr>
          <w:sz w:val="20"/>
          <w:szCs w:val="20"/>
        </w:rPr>
        <w:t>.</w:t>
      </w:r>
    </w:p>
  </w:footnote>
  <w:footnote w:id="27">
    <w:p w:rsidR="000B0FD7" w:rsidRDefault="0078191A">
      <w:pPr>
        <w:spacing w:after="0" w:line="240" w:lineRule="auto"/>
        <w:rPr>
          <w:sz w:val="20"/>
          <w:szCs w:val="20"/>
        </w:rPr>
      </w:pPr>
      <w:r>
        <w:rPr>
          <w:vertAlign w:val="superscript"/>
        </w:rPr>
        <w:footnoteRef/>
      </w:r>
      <w:r>
        <w:rPr>
          <w:sz w:val="20"/>
          <w:szCs w:val="20"/>
        </w:rPr>
        <w:t xml:space="preserve"> See the Rosh quoted below about how much the </w:t>
      </w:r>
      <w:proofErr w:type="spellStart"/>
      <w:r>
        <w:rPr>
          <w:i/>
          <w:sz w:val="20"/>
          <w:szCs w:val="20"/>
        </w:rPr>
        <w:t>ba</w:t>
      </w:r>
      <w:r>
        <w:rPr>
          <w:i/>
          <w:sz w:val="20"/>
          <w:szCs w:val="20"/>
        </w:rPr>
        <w:t>’al</w:t>
      </w:r>
      <w:proofErr w:type="spellEnd"/>
      <w:r>
        <w:rPr>
          <w:i/>
          <w:sz w:val="20"/>
          <w:szCs w:val="20"/>
        </w:rPr>
        <w:t xml:space="preserve"> </w:t>
      </w:r>
      <w:proofErr w:type="spellStart"/>
      <w:r>
        <w:rPr>
          <w:i/>
          <w:sz w:val="20"/>
          <w:szCs w:val="20"/>
        </w:rPr>
        <w:t>hadlil</w:t>
      </w:r>
      <w:proofErr w:type="spellEnd"/>
      <w:r>
        <w:rPr>
          <w:sz w:val="20"/>
          <w:szCs w:val="20"/>
        </w:rPr>
        <w:t xml:space="preserve"> is </w:t>
      </w:r>
      <w:proofErr w:type="spellStart"/>
      <w:r>
        <w:rPr>
          <w:i/>
          <w:sz w:val="20"/>
          <w:szCs w:val="20"/>
        </w:rPr>
        <w:t>chayav</w:t>
      </w:r>
      <w:proofErr w:type="spellEnd"/>
      <w:r>
        <w:rPr>
          <w:i/>
          <w:sz w:val="20"/>
          <w:szCs w:val="20"/>
        </w:rPr>
        <w:t>.</w:t>
      </w:r>
      <w:r>
        <w:rPr>
          <w:sz w:val="20"/>
          <w:szCs w:val="20"/>
        </w:rPr>
        <w:t xml:space="preserve"> Although they split the responsibility, </w:t>
      </w:r>
      <w:proofErr w:type="spellStart"/>
      <w:r>
        <w:rPr>
          <w:i/>
          <w:sz w:val="20"/>
          <w:szCs w:val="20"/>
        </w:rPr>
        <w:t>adyei</w:t>
      </w:r>
      <w:proofErr w:type="spellEnd"/>
      <w:r>
        <w:rPr>
          <w:i/>
          <w:sz w:val="20"/>
          <w:szCs w:val="20"/>
        </w:rPr>
        <w:t xml:space="preserve"> </w:t>
      </w:r>
      <w:proofErr w:type="spellStart"/>
      <w:r>
        <w:rPr>
          <w:i/>
          <w:sz w:val="20"/>
          <w:szCs w:val="20"/>
        </w:rPr>
        <w:t>aduyei</w:t>
      </w:r>
      <w:proofErr w:type="spellEnd"/>
      <w:r>
        <w:rPr>
          <w:sz w:val="20"/>
          <w:szCs w:val="20"/>
        </w:rPr>
        <w:t xml:space="preserve"> only creates a </w:t>
      </w:r>
      <w:proofErr w:type="spellStart"/>
      <w:r>
        <w:rPr>
          <w:i/>
          <w:sz w:val="20"/>
          <w:szCs w:val="20"/>
        </w:rPr>
        <w:t>chiyuv</w:t>
      </w:r>
      <w:proofErr w:type="spellEnd"/>
      <w:r>
        <w:rPr>
          <w:sz w:val="20"/>
          <w:szCs w:val="20"/>
        </w:rPr>
        <w:t xml:space="preserve"> on </w:t>
      </w:r>
      <w:proofErr w:type="spellStart"/>
      <w:r>
        <w:rPr>
          <w:i/>
          <w:sz w:val="20"/>
          <w:szCs w:val="20"/>
        </w:rPr>
        <w:t>chatzi</w:t>
      </w:r>
      <w:proofErr w:type="spellEnd"/>
      <w:r>
        <w:rPr>
          <w:i/>
          <w:sz w:val="20"/>
          <w:szCs w:val="20"/>
        </w:rPr>
        <w:t xml:space="preserve"> </w:t>
      </w:r>
      <w:proofErr w:type="spellStart"/>
      <w:r>
        <w:rPr>
          <w:i/>
          <w:sz w:val="20"/>
          <w:szCs w:val="20"/>
        </w:rPr>
        <w:t>nezek</w:t>
      </w:r>
      <w:proofErr w:type="spellEnd"/>
      <w:r>
        <w:rPr>
          <w:sz w:val="20"/>
          <w:szCs w:val="20"/>
        </w:rPr>
        <w:t xml:space="preserve">. Therefore, that might be split but the </w:t>
      </w:r>
      <w:proofErr w:type="spellStart"/>
      <w:r>
        <w:rPr>
          <w:i/>
          <w:sz w:val="20"/>
          <w:szCs w:val="20"/>
        </w:rPr>
        <w:t>ba’al</w:t>
      </w:r>
      <w:proofErr w:type="spellEnd"/>
      <w:r>
        <w:rPr>
          <w:i/>
          <w:sz w:val="20"/>
          <w:szCs w:val="20"/>
        </w:rPr>
        <w:t xml:space="preserve"> </w:t>
      </w:r>
      <w:proofErr w:type="spellStart"/>
      <w:r>
        <w:rPr>
          <w:i/>
          <w:sz w:val="20"/>
          <w:szCs w:val="20"/>
        </w:rPr>
        <w:t>hadlil</w:t>
      </w:r>
      <w:proofErr w:type="spellEnd"/>
      <w:r>
        <w:rPr>
          <w:i/>
          <w:sz w:val="20"/>
          <w:szCs w:val="20"/>
        </w:rPr>
        <w:t xml:space="preserve"> </w:t>
      </w:r>
      <w:r>
        <w:rPr>
          <w:sz w:val="20"/>
          <w:szCs w:val="20"/>
        </w:rPr>
        <w:t>is solely responsible for the rest of the damage.</w:t>
      </w:r>
    </w:p>
  </w:footnote>
  <w:footnote w:id="28">
    <w:p w:rsidR="000B0FD7" w:rsidRDefault="0078191A">
      <w:pPr>
        <w:spacing w:after="0" w:line="240" w:lineRule="auto"/>
        <w:rPr>
          <w:sz w:val="20"/>
          <w:szCs w:val="20"/>
        </w:rPr>
      </w:pPr>
      <w:r>
        <w:rPr>
          <w:vertAlign w:val="superscript"/>
        </w:rPr>
        <w:footnoteRef/>
      </w:r>
      <w:r>
        <w:rPr>
          <w:sz w:val="20"/>
          <w:szCs w:val="20"/>
        </w:rPr>
        <w:t xml:space="preserve"> </w:t>
      </w:r>
      <w:proofErr w:type="spellStart"/>
      <w:r>
        <w:rPr>
          <w:sz w:val="20"/>
          <w:szCs w:val="20"/>
        </w:rPr>
        <w:t>Bava</w:t>
      </w:r>
      <w:proofErr w:type="spellEnd"/>
      <w:r>
        <w:rPr>
          <w:sz w:val="20"/>
          <w:szCs w:val="20"/>
        </w:rPr>
        <w:t xml:space="preserve"> Kama 2:end2; see also </w:t>
      </w:r>
      <w:proofErr w:type="spellStart"/>
      <w:r>
        <w:rPr>
          <w:sz w:val="20"/>
          <w:szCs w:val="20"/>
        </w:rPr>
        <w:t>Bava</w:t>
      </w:r>
      <w:proofErr w:type="spellEnd"/>
      <w:r>
        <w:rPr>
          <w:sz w:val="20"/>
          <w:szCs w:val="20"/>
        </w:rPr>
        <w:t xml:space="preserve"> Kama 1</w:t>
      </w:r>
      <w:r>
        <w:rPr>
          <w:sz w:val="20"/>
          <w:szCs w:val="20"/>
        </w:rPr>
        <w:t xml:space="preserve">:1 that this idea is dependent on the </w:t>
      </w:r>
      <w:proofErr w:type="spellStart"/>
      <w:r>
        <w:rPr>
          <w:i/>
          <w:sz w:val="20"/>
          <w:szCs w:val="20"/>
        </w:rPr>
        <w:t>machlokes</w:t>
      </w:r>
      <w:proofErr w:type="spellEnd"/>
      <w:r>
        <w:rPr>
          <w:sz w:val="20"/>
          <w:szCs w:val="20"/>
        </w:rPr>
        <w:t xml:space="preserve"> on 53a of </w:t>
      </w:r>
      <w:proofErr w:type="spellStart"/>
      <w:r>
        <w:rPr>
          <w:sz w:val="20"/>
          <w:szCs w:val="20"/>
        </w:rPr>
        <w:t>Rabonon</w:t>
      </w:r>
      <w:proofErr w:type="spellEnd"/>
      <w:r>
        <w:rPr>
          <w:sz w:val="20"/>
          <w:szCs w:val="20"/>
        </w:rPr>
        <w:t xml:space="preserve"> and Rabbi </w:t>
      </w:r>
      <w:proofErr w:type="spellStart"/>
      <w:r>
        <w:rPr>
          <w:sz w:val="20"/>
          <w:szCs w:val="20"/>
        </w:rPr>
        <w:t>Noson</w:t>
      </w:r>
      <w:proofErr w:type="spellEnd"/>
      <w:r>
        <w:rPr>
          <w:sz w:val="20"/>
          <w:szCs w:val="20"/>
        </w:rPr>
        <w:t>.</w:t>
      </w:r>
    </w:p>
  </w:footnote>
  <w:footnote w:id="29">
    <w:p w:rsidR="000B0FD7" w:rsidRDefault="0078191A">
      <w:pPr>
        <w:spacing w:after="0" w:line="240" w:lineRule="auto"/>
        <w:rPr>
          <w:sz w:val="20"/>
          <w:szCs w:val="20"/>
        </w:rPr>
      </w:pPr>
      <w:r>
        <w:rPr>
          <w:vertAlign w:val="superscript"/>
        </w:rPr>
        <w:footnoteRef/>
      </w:r>
      <w:r>
        <w:rPr>
          <w:sz w:val="20"/>
          <w:szCs w:val="20"/>
        </w:rPr>
        <w:t xml:space="preserve"> Ibid 53a - see continuation</w:t>
      </w:r>
    </w:p>
  </w:footnote>
  <w:footnote w:id="30">
    <w:p w:rsidR="000B0FD7" w:rsidRDefault="0078191A">
      <w:pPr>
        <w:spacing w:after="0" w:line="240" w:lineRule="auto"/>
        <w:rPr>
          <w:sz w:val="20"/>
          <w:szCs w:val="20"/>
        </w:rPr>
      </w:pPr>
      <w:r>
        <w:rPr>
          <w:vertAlign w:val="superscript"/>
        </w:rPr>
        <w:footnoteRef/>
      </w:r>
      <w:r>
        <w:rPr>
          <w:sz w:val="20"/>
          <w:szCs w:val="20"/>
        </w:rPr>
        <w:t xml:space="preserve"> Ibid 53a</w:t>
      </w:r>
    </w:p>
  </w:footnote>
  <w:footnote w:id="31">
    <w:p w:rsidR="000B0FD7" w:rsidRDefault="0078191A">
      <w:pPr>
        <w:spacing w:after="0" w:line="240" w:lineRule="auto"/>
        <w:rPr>
          <w:sz w:val="20"/>
          <w:szCs w:val="20"/>
        </w:rPr>
      </w:pPr>
      <w:r>
        <w:rPr>
          <w:vertAlign w:val="superscript"/>
        </w:rPr>
        <w:footnoteRef/>
      </w:r>
      <w:r>
        <w:rPr>
          <w:sz w:val="20"/>
          <w:szCs w:val="20"/>
        </w:rPr>
        <w:t xml:space="preserve"> </w:t>
      </w:r>
      <w:proofErr w:type="spellStart"/>
      <w:r>
        <w:rPr>
          <w:sz w:val="20"/>
          <w:szCs w:val="20"/>
        </w:rPr>
        <w:t>Rashi</w:t>
      </w:r>
      <w:proofErr w:type="spellEnd"/>
      <w:r>
        <w:rPr>
          <w:sz w:val="20"/>
          <w:szCs w:val="20"/>
        </w:rPr>
        <w:t xml:space="preserve"> 53a </w:t>
      </w:r>
      <w:proofErr w:type="spellStart"/>
      <w:r>
        <w:rPr>
          <w:sz w:val="20"/>
          <w:szCs w:val="20"/>
        </w:rPr>
        <w:t>s.v</w:t>
      </w:r>
      <w:proofErr w:type="spellEnd"/>
      <w:r>
        <w:rPr>
          <w:sz w:val="20"/>
          <w:szCs w:val="20"/>
        </w:rPr>
        <w:t xml:space="preserve">. </w:t>
      </w:r>
      <w:proofErr w:type="spellStart"/>
      <w:r>
        <w:rPr>
          <w:i/>
          <w:sz w:val="20"/>
          <w:szCs w:val="20"/>
        </w:rPr>
        <w:t>ba’al</w:t>
      </w:r>
      <w:proofErr w:type="spellEnd"/>
      <w:r>
        <w:rPr>
          <w:i/>
          <w:sz w:val="20"/>
          <w:szCs w:val="20"/>
        </w:rPr>
        <w:t xml:space="preserve"> </w:t>
      </w:r>
      <w:proofErr w:type="spellStart"/>
      <w:r>
        <w:rPr>
          <w:i/>
          <w:sz w:val="20"/>
          <w:szCs w:val="20"/>
        </w:rPr>
        <w:t>habor</w:t>
      </w:r>
      <w:proofErr w:type="spellEnd"/>
      <w:r>
        <w:rPr>
          <w:i/>
          <w:sz w:val="20"/>
          <w:szCs w:val="20"/>
        </w:rPr>
        <w:t xml:space="preserve"> </w:t>
      </w:r>
      <w:proofErr w:type="spellStart"/>
      <w:r>
        <w:rPr>
          <w:i/>
          <w:sz w:val="20"/>
          <w:szCs w:val="20"/>
        </w:rPr>
        <w:t>pattur</w:t>
      </w:r>
      <w:proofErr w:type="spellEnd"/>
      <w:r>
        <w:rPr>
          <w:sz w:val="20"/>
          <w:szCs w:val="20"/>
        </w:rPr>
        <w:t xml:space="preserve">, </w:t>
      </w:r>
      <w:proofErr w:type="spellStart"/>
      <w:r>
        <w:rPr>
          <w:sz w:val="20"/>
          <w:szCs w:val="20"/>
        </w:rPr>
        <w:t>s.v</w:t>
      </w:r>
      <w:proofErr w:type="spellEnd"/>
      <w:r>
        <w:rPr>
          <w:sz w:val="20"/>
          <w:szCs w:val="20"/>
        </w:rPr>
        <w:t xml:space="preserve">. </w:t>
      </w:r>
      <w:proofErr w:type="spellStart"/>
      <w:r>
        <w:rPr>
          <w:i/>
          <w:sz w:val="20"/>
          <w:szCs w:val="20"/>
        </w:rPr>
        <w:t>mai</w:t>
      </w:r>
      <w:proofErr w:type="spellEnd"/>
      <w:r>
        <w:rPr>
          <w:i/>
          <w:sz w:val="20"/>
          <w:szCs w:val="20"/>
        </w:rPr>
        <w:t xml:space="preserve"> </w:t>
      </w:r>
      <w:proofErr w:type="spellStart"/>
      <w:r>
        <w:rPr>
          <w:i/>
          <w:sz w:val="20"/>
          <w:szCs w:val="20"/>
        </w:rPr>
        <w:t>d’is</w:t>
      </w:r>
      <w:proofErr w:type="spellEnd"/>
      <w:r>
        <w:rPr>
          <w:i/>
          <w:sz w:val="20"/>
          <w:szCs w:val="20"/>
        </w:rPr>
        <w:t xml:space="preserve"> li</w:t>
      </w:r>
      <w:r>
        <w:rPr>
          <w:sz w:val="20"/>
          <w:szCs w:val="20"/>
        </w:rPr>
        <w:t xml:space="preserve">, 53b </w:t>
      </w:r>
      <w:proofErr w:type="spellStart"/>
      <w:r>
        <w:rPr>
          <w:i/>
          <w:sz w:val="20"/>
          <w:szCs w:val="20"/>
        </w:rPr>
        <w:t>l’inyan</w:t>
      </w:r>
      <w:proofErr w:type="spellEnd"/>
      <w:r>
        <w:rPr>
          <w:i/>
          <w:sz w:val="20"/>
          <w:szCs w:val="20"/>
        </w:rPr>
        <w:t xml:space="preserve"> </w:t>
      </w:r>
      <w:proofErr w:type="spellStart"/>
      <w:r>
        <w:rPr>
          <w:i/>
          <w:sz w:val="20"/>
          <w:szCs w:val="20"/>
        </w:rPr>
        <w:t>n’zikin</w:t>
      </w:r>
      <w:proofErr w:type="spellEnd"/>
    </w:p>
  </w:footnote>
  <w:footnote w:id="32">
    <w:p w:rsidR="000B0FD7" w:rsidRDefault="0078191A">
      <w:pPr>
        <w:spacing w:after="0" w:line="240" w:lineRule="auto"/>
        <w:rPr>
          <w:sz w:val="20"/>
          <w:szCs w:val="20"/>
        </w:rPr>
      </w:pPr>
      <w:r>
        <w:rPr>
          <w:vertAlign w:val="superscript"/>
        </w:rPr>
        <w:footnoteRef/>
      </w:r>
      <w:r>
        <w:rPr>
          <w:sz w:val="20"/>
          <w:szCs w:val="20"/>
        </w:rPr>
        <w:t xml:space="preserve"> The </w:t>
      </w:r>
      <w:proofErr w:type="spellStart"/>
      <w:r>
        <w:rPr>
          <w:i/>
          <w:sz w:val="20"/>
          <w:szCs w:val="20"/>
        </w:rPr>
        <w:t>gemara</w:t>
      </w:r>
      <w:proofErr w:type="spellEnd"/>
      <w:r>
        <w:rPr>
          <w:sz w:val="20"/>
          <w:szCs w:val="20"/>
        </w:rPr>
        <w:t xml:space="preserve"> itself suggests this in the next case it bri</w:t>
      </w:r>
      <w:r>
        <w:rPr>
          <w:sz w:val="20"/>
          <w:szCs w:val="20"/>
        </w:rPr>
        <w:t xml:space="preserve">ngs of </w:t>
      </w:r>
      <w:r>
        <w:rPr>
          <w:i/>
          <w:sz w:val="20"/>
          <w:szCs w:val="20"/>
        </w:rPr>
        <w:t xml:space="preserve">even al pi </w:t>
      </w:r>
      <w:proofErr w:type="spellStart"/>
      <w:r>
        <w:rPr>
          <w:i/>
          <w:sz w:val="20"/>
          <w:szCs w:val="20"/>
        </w:rPr>
        <w:t>habor</w:t>
      </w:r>
      <w:proofErr w:type="spellEnd"/>
      <w:r>
        <w:rPr>
          <w:sz w:val="20"/>
          <w:szCs w:val="20"/>
        </w:rPr>
        <w:t>.</w:t>
      </w:r>
    </w:p>
  </w:footnote>
  <w:footnote w:id="33">
    <w:p w:rsidR="000B0FD7" w:rsidRDefault="0078191A">
      <w:pPr>
        <w:spacing w:after="0" w:line="240" w:lineRule="auto"/>
        <w:rPr>
          <w:sz w:val="20"/>
          <w:szCs w:val="20"/>
        </w:rPr>
      </w:pPr>
      <w:r>
        <w:rPr>
          <w:vertAlign w:val="superscript"/>
        </w:rPr>
        <w:footnoteRef/>
      </w:r>
      <w:r>
        <w:rPr>
          <w:sz w:val="20"/>
          <w:szCs w:val="20"/>
        </w:rPr>
        <w:t xml:space="preserve"> It is unclear to me why </w:t>
      </w:r>
      <w:proofErr w:type="spellStart"/>
      <w:r>
        <w:rPr>
          <w:sz w:val="20"/>
          <w:szCs w:val="20"/>
        </w:rPr>
        <w:t>Tosfos</w:t>
      </w:r>
      <w:proofErr w:type="spellEnd"/>
      <w:r>
        <w:rPr>
          <w:sz w:val="20"/>
          <w:szCs w:val="20"/>
        </w:rPr>
        <w:t xml:space="preserve"> does not differentiate between </w:t>
      </w:r>
      <w:r>
        <w:rPr>
          <w:i/>
          <w:sz w:val="20"/>
          <w:szCs w:val="20"/>
        </w:rPr>
        <w:t xml:space="preserve">tam </w:t>
      </w:r>
      <w:r>
        <w:rPr>
          <w:sz w:val="20"/>
          <w:szCs w:val="20"/>
        </w:rPr>
        <w:t xml:space="preserve">and </w:t>
      </w:r>
      <w:proofErr w:type="spellStart"/>
      <w:r>
        <w:rPr>
          <w:i/>
          <w:sz w:val="20"/>
          <w:szCs w:val="20"/>
        </w:rPr>
        <w:t>mu’ad</w:t>
      </w:r>
      <w:proofErr w:type="spellEnd"/>
      <w:r>
        <w:rPr>
          <w:sz w:val="20"/>
          <w:szCs w:val="20"/>
        </w:rPr>
        <w:t xml:space="preserve">. If Shimon is a partner to the damage caused by his </w:t>
      </w:r>
      <w:r>
        <w:rPr>
          <w:i/>
          <w:sz w:val="20"/>
          <w:szCs w:val="20"/>
        </w:rPr>
        <w:t>tam</w:t>
      </w:r>
      <w:r>
        <w:rPr>
          <w:sz w:val="20"/>
          <w:szCs w:val="20"/>
        </w:rPr>
        <w:t xml:space="preserve">, he should only be </w:t>
      </w:r>
      <w:proofErr w:type="spellStart"/>
      <w:r>
        <w:rPr>
          <w:i/>
          <w:sz w:val="20"/>
          <w:szCs w:val="20"/>
        </w:rPr>
        <w:t>chayav</w:t>
      </w:r>
      <w:proofErr w:type="spellEnd"/>
      <w:r>
        <w:rPr>
          <w:i/>
          <w:sz w:val="20"/>
          <w:szCs w:val="20"/>
        </w:rPr>
        <w:t xml:space="preserve"> </w:t>
      </w:r>
      <w:proofErr w:type="spellStart"/>
      <w:r>
        <w:rPr>
          <w:i/>
          <w:sz w:val="20"/>
          <w:szCs w:val="20"/>
        </w:rPr>
        <w:t>r’via</w:t>
      </w:r>
      <w:proofErr w:type="spellEnd"/>
      <w:r>
        <w:rPr>
          <w:i/>
          <w:sz w:val="20"/>
          <w:szCs w:val="20"/>
        </w:rPr>
        <w:t xml:space="preserve"> </w:t>
      </w:r>
      <w:proofErr w:type="spellStart"/>
      <w:r>
        <w:rPr>
          <w:i/>
          <w:sz w:val="20"/>
          <w:szCs w:val="20"/>
        </w:rPr>
        <w:t>nezek</w:t>
      </w:r>
      <w:proofErr w:type="spellEnd"/>
      <w:r>
        <w:rPr>
          <w:sz w:val="20"/>
          <w:szCs w:val="20"/>
        </w:rPr>
        <w:t xml:space="preserve">, irrespective of the fact that here, Reuven will be </w:t>
      </w:r>
      <w:proofErr w:type="spellStart"/>
      <w:r>
        <w:rPr>
          <w:i/>
          <w:sz w:val="20"/>
          <w:szCs w:val="20"/>
        </w:rPr>
        <w:t>pottur</w:t>
      </w:r>
      <w:proofErr w:type="spellEnd"/>
      <w:r>
        <w:rPr>
          <w:sz w:val="20"/>
          <w:szCs w:val="20"/>
        </w:rPr>
        <w:t>.</w:t>
      </w:r>
    </w:p>
  </w:footnote>
  <w:footnote w:id="34">
    <w:p w:rsidR="000B0FD7" w:rsidRDefault="0078191A">
      <w:pPr>
        <w:spacing w:after="0" w:line="240" w:lineRule="auto"/>
        <w:rPr>
          <w:sz w:val="20"/>
          <w:szCs w:val="20"/>
        </w:rPr>
      </w:pPr>
      <w:r>
        <w:rPr>
          <w:vertAlign w:val="superscript"/>
        </w:rPr>
        <w:footnoteRef/>
      </w:r>
      <w:r>
        <w:rPr>
          <w:sz w:val="20"/>
          <w:szCs w:val="20"/>
        </w:rPr>
        <w:t xml:space="preserve"> as a </w:t>
      </w:r>
      <w:proofErr w:type="spellStart"/>
      <w:r>
        <w:rPr>
          <w:i/>
          <w:sz w:val="20"/>
          <w:szCs w:val="20"/>
        </w:rPr>
        <w:t>bor</w:t>
      </w:r>
      <w:proofErr w:type="spellEnd"/>
    </w:p>
  </w:footnote>
  <w:footnote w:id="35">
    <w:p w:rsidR="000B0FD7" w:rsidRDefault="0078191A">
      <w:pPr>
        <w:spacing w:after="0" w:line="240" w:lineRule="auto"/>
        <w:rPr>
          <w:sz w:val="20"/>
          <w:szCs w:val="20"/>
        </w:rPr>
      </w:pPr>
      <w:r>
        <w:rPr>
          <w:vertAlign w:val="superscript"/>
        </w:rPr>
        <w:footnoteRef/>
      </w:r>
      <w:r>
        <w:rPr>
          <w:sz w:val="20"/>
          <w:szCs w:val="20"/>
        </w:rPr>
        <w:t xml:space="preserve"> Ibid 5b - an example of this is that only a </w:t>
      </w:r>
      <w:proofErr w:type="spellStart"/>
      <w:r>
        <w:rPr>
          <w:i/>
          <w:sz w:val="20"/>
          <w:szCs w:val="20"/>
        </w:rPr>
        <w:t>bor</w:t>
      </w:r>
      <w:proofErr w:type="spellEnd"/>
      <w:r>
        <w:rPr>
          <w:sz w:val="20"/>
          <w:szCs w:val="20"/>
        </w:rPr>
        <w:t xml:space="preserve"> is </w:t>
      </w:r>
      <w:proofErr w:type="spellStart"/>
      <w:r>
        <w:rPr>
          <w:i/>
          <w:sz w:val="20"/>
          <w:szCs w:val="20"/>
        </w:rPr>
        <w:t>pottur</w:t>
      </w:r>
      <w:proofErr w:type="spellEnd"/>
      <w:r>
        <w:rPr>
          <w:sz w:val="20"/>
          <w:szCs w:val="20"/>
        </w:rPr>
        <w:t xml:space="preserve"> for damage done to </w:t>
      </w:r>
      <w:proofErr w:type="spellStart"/>
      <w:r>
        <w:rPr>
          <w:i/>
          <w:sz w:val="20"/>
          <w:szCs w:val="20"/>
        </w:rPr>
        <w:t>keilim</w:t>
      </w:r>
      <w:proofErr w:type="spellEnd"/>
      <w:r>
        <w:rPr>
          <w:sz w:val="20"/>
          <w:szCs w:val="20"/>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FD7"/>
    <w:rsid w:val="000B0FD7"/>
    <w:rsid w:val="004B08CD"/>
    <w:rsid w:val="0078191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266B7A-E54E-4D7E-B686-7CA15FEDD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GB" w:bidi="he-IL"/>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2452</Words>
  <Characters>13983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Moshe Steinberg</dc:creator>
  <cp:lastModifiedBy>Moshe Steinberg</cp:lastModifiedBy>
  <cp:revision>2</cp:revision>
  <dcterms:created xsi:type="dcterms:W3CDTF">2018-12-30T19:04:00Z</dcterms:created>
  <dcterms:modified xsi:type="dcterms:W3CDTF">2018-12-30T19:04:00Z</dcterms:modified>
</cp:coreProperties>
</file>