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379" w:rsidRDefault="00822379" w:rsidP="003872F1">
      <w:pPr>
        <w:bidi/>
        <w:spacing w:after="0"/>
        <w:rPr>
          <w:rFonts w:cs="Arial"/>
          <w:b/>
          <w:bCs/>
          <w:u w:val="single"/>
          <w:rtl/>
        </w:rPr>
      </w:pPr>
      <w:bookmarkStart w:id="0" w:name="_GoBack"/>
      <w:bookmarkEnd w:id="0"/>
      <w:r>
        <w:rPr>
          <w:rFonts w:cs="Arial" w:hint="cs"/>
          <w:b/>
          <w:bCs/>
          <w:u w:val="single"/>
          <w:rtl/>
        </w:rPr>
        <w:t>סעיף א</w:t>
      </w:r>
    </w:p>
    <w:p w:rsidR="008E5D1D" w:rsidRDefault="008E5D1D" w:rsidP="008E5D1D">
      <w:pPr>
        <w:bidi/>
        <w:spacing w:after="0"/>
        <w:rPr>
          <w:rFonts w:cs="Arial"/>
          <w:rtl/>
        </w:rPr>
      </w:pPr>
    </w:p>
    <w:p w:rsidR="008E5D1D" w:rsidRPr="008E5D1D" w:rsidRDefault="008E5D1D" w:rsidP="008E5D1D">
      <w:pPr>
        <w:bidi/>
        <w:spacing w:after="0"/>
        <w:rPr>
          <w:rFonts w:cs="Arial"/>
          <w:b/>
          <w:bCs/>
        </w:rPr>
      </w:pPr>
      <w:r w:rsidRPr="008E5D1D">
        <w:rPr>
          <w:rFonts w:cs="Arial"/>
          <w:b/>
          <w:bCs/>
          <w:rtl/>
        </w:rPr>
        <w:t>תלמוד בבלי מסכת חולין דף קד עמוד ב</w:t>
      </w:r>
    </w:p>
    <w:p w:rsidR="008E5D1D" w:rsidRPr="008E5D1D" w:rsidRDefault="008E5D1D" w:rsidP="008E5D1D">
      <w:pPr>
        <w:bidi/>
        <w:spacing w:after="0"/>
        <w:rPr>
          <w:rFonts w:cs="Arial"/>
        </w:rPr>
      </w:pPr>
    </w:p>
    <w:p w:rsidR="008E5D1D" w:rsidRDefault="008E5D1D" w:rsidP="008E5D1D">
      <w:pPr>
        <w:bidi/>
        <w:spacing w:after="0"/>
        <w:rPr>
          <w:rFonts w:cs="Arial"/>
          <w:rtl/>
        </w:rPr>
      </w:pPr>
      <w:r w:rsidRPr="008E5D1D">
        <w:rPr>
          <w:rFonts w:cs="Arial"/>
          <w:rtl/>
        </w:rPr>
        <w:t>תנא אגרא חמוה דרבי אבא: עוף וגבינה נאכלין באפיקורן, הוא תני לה והוא אמר לה: בלא נטילת ידים ובלא קינוח הפה. רב יצחק בריה דרב משרשיא איקלע לבי רב אשי, אייתו ליה גבינה - אכל, אייתו ליה בשרא אכל, ולא משא ידיה; אמרי ליה: והא תאני אגרא חמוה דרבי אבא עוף וגבינה נאכלין באפיקורן, עוף וגבינה - אין, בשר וגבינה לא! אמר להו: הני מילי - בליליא, אבל ביממא - הא חזינא.</w:t>
      </w:r>
    </w:p>
    <w:p w:rsidR="008E5D1D" w:rsidRDefault="008E5D1D" w:rsidP="008E5D1D">
      <w:pPr>
        <w:bidi/>
        <w:spacing w:after="0"/>
        <w:rPr>
          <w:rFonts w:cs="Arial"/>
          <w:rtl/>
        </w:rPr>
      </w:pPr>
    </w:p>
    <w:p w:rsidR="008E5D1D" w:rsidRPr="008E5D1D" w:rsidRDefault="008E5D1D" w:rsidP="008E5D1D">
      <w:pPr>
        <w:bidi/>
        <w:spacing w:after="0"/>
        <w:rPr>
          <w:rFonts w:cs="Arial"/>
          <w:b/>
          <w:bCs/>
        </w:rPr>
      </w:pPr>
      <w:r w:rsidRPr="008E5D1D">
        <w:rPr>
          <w:rFonts w:cs="Arial"/>
          <w:b/>
          <w:bCs/>
          <w:rtl/>
        </w:rPr>
        <w:t xml:space="preserve">רש"י </w:t>
      </w:r>
      <w:r w:rsidRPr="008E5D1D">
        <w:rPr>
          <w:rFonts w:cs="Arial" w:hint="cs"/>
          <w:b/>
          <w:bCs/>
          <w:rtl/>
        </w:rPr>
        <w:t>שם</w:t>
      </w:r>
    </w:p>
    <w:p w:rsidR="008E5D1D" w:rsidRPr="008E5D1D" w:rsidRDefault="008E5D1D" w:rsidP="008E5D1D">
      <w:pPr>
        <w:bidi/>
        <w:spacing w:after="0"/>
        <w:rPr>
          <w:rFonts w:cs="Arial"/>
        </w:rPr>
      </w:pPr>
    </w:p>
    <w:p w:rsidR="008E5D1D" w:rsidRPr="008E5D1D" w:rsidRDefault="008E5D1D" w:rsidP="008E5D1D">
      <w:pPr>
        <w:bidi/>
        <w:spacing w:after="0"/>
        <w:rPr>
          <w:rFonts w:cs="Arial"/>
        </w:rPr>
      </w:pPr>
      <w:r w:rsidRPr="008E5D1D">
        <w:rPr>
          <w:rFonts w:cs="Arial"/>
          <w:b/>
          <w:bCs/>
          <w:rtl/>
        </w:rPr>
        <w:t>באפיקורן</w:t>
      </w:r>
      <w:r w:rsidRPr="008E5D1D">
        <w:rPr>
          <w:rFonts w:cs="Arial"/>
          <w:rtl/>
        </w:rPr>
        <w:t xml:space="preserve"> - דרך הפקר שאינו נזהר בהן וכדמפרש.</w:t>
      </w:r>
    </w:p>
    <w:p w:rsidR="008E5D1D" w:rsidRPr="008E5D1D" w:rsidRDefault="008E5D1D" w:rsidP="008E5D1D">
      <w:pPr>
        <w:bidi/>
        <w:spacing w:after="0"/>
        <w:rPr>
          <w:rFonts w:cs="Arial"/>
        </w:rPr>
      </w:pPr>
      <w:r w:rsidRPr="008E5D1D">
        <w:rPr>
          <w:rFonts w:cs="Arial"/>
          <w:b/>
          <w:bCs/>
          <w:rtl/>
        </w:rPr>
        <w:t>הוא תני</w:t>
      </w:r>
      <w:r w:rsidRPr="008E5D1D">
        <w:rPr>
          <w:rFonts w:cs="Arial"/>
          <w:rtl/>
        </w:rPr>
        <w:t xml:space="preserve"> - כך קבלה סדורה מרבו.</w:t>
      </w:r>
    </w:p>
    <w:p w:rsidR="008E5D1D" w:rsidRPr="008E5D1D" w:rsidRDefault="008E5D1D" w:rsidP="008E5D1D">
      <w:pPr>
        <w:bidi/>
        <w:spacing w:after="0"/>
        <w:rPr>
          <w:rFonts w:cs="Arial"/>
        </w:rPr>
      </w:pPr>
      <w:r w:rsidRPr="008E5D1D">
        <w:rPr>
          <w:rFonts w:cs="Arial"/>
          <w:b/>
          <w:bCs/>
          <w:rtl/>
        </w:rPr>
        <w:t>והוא אמר לה</w:t>
      </w:r>
      <w:r w:rsidRPr="008E5D1D">
        <w:rPr>
          <w:rFonts w:cs="Arial"/>
          <w:rtl/>
        </w:rPr>
        <w:t xml:space="preserve"> - והוא פירשה מסברא שלו דמאי אפיקורן.</w:t>
      </w:r>
    </w:p>
    <w:p w:rsidR="008E5D1D" w:rsidRPr="008E5D1D" w:rsidRDefault="008E5D1D" w:rsidP="008E5D1D">
      <w:pPr>
        <w:bidi/>
        <w:spacing w:after="0"/>
        <w:rPr>
          <w:rFonts w:cs="Arial"/>
        </w:rPr>
      </w:pPr>
      <w:r w:rsidRPr="008E5D1D">
        <w:rPr>
          <w:rFonts w:cs="Arial"/>
          <w:b/>
          <w:bCs/>
          <w:rtl/>
        </w:rPr>
        <w:t>בלא קינוח הפה</w:t>
      </w:r>
      <w:r w:rsidRPr="008E5D1D">
        <w:rPr>
          <w:rFonts w:cs="Arial"/>
          <w:rtl/>
        </w:rPr>
        <w:t xml:space="preserve"> - שאם אכל זה ובקש לאכול זה אין צריך ליטול ידיו ולקנח אבל בבשר בהמה בעי קינוח כדלקמן שלא יהא נדבק כלום מן הראשון בחניכיו.</w:t>
      </w:r>
    </w:p>
    <w:p w:rsidR="008E5D1D" w:rsidRPr="008E5D1D" w:rsidRDefault="008E5D1D" w:rsidP="008E5D1D">
      <w:pPr>
        <w:bidi/>
        <w:spacing w:after="0"/>
        <w:rPr>
          <w:rFonts w:cs="Arial"/>
        </w:rPr>
      </w:pPr>
      <w:r w:rsidRPr="008E5D1D">
        <w:rPr>
          <w:rFonts w:cs="Arial"/>
          <w:b/>
          <w:bCs/>
          <w:rtl/>
        </w:rPr>
        <w:t>הא קא חזינן</w:t>
      </w:r>
      <w:r w:rsidRPr="008E5D1D">
        <w:rPr>
          <w:rFonts w:cs="Arial"/>
          <w:rtl/>
        </w:rPr>
        <w:t xml:space="preserve"> - ידים ריקניות שאין דבוק בהם כלום.</w:t>
      </w:r>
    </w:p>
    <w:p w:rsidR="008E5D1D" w:rsidRDefault="008E5D1D" w:rsidP="008E5D1D">
      <w:pPr>
        <w:bidi/>
        <w:spacing w:after="0"/>
        <w:rPr>
          <w:rFonts w:cs="Arial"/>
          <w:rtl/>
        </w:rPr>
      </w:pPr>
    </w:p>
    <w:p w:rsidR="007E59BF" w:rsidRPr="007E59BF" w:rsidRDefault="007E59BF" w:rsidP="007E59BF">
      <w:pPr>
        <w:bidi/>
        <w:spacing w:after="0"/>
        <w:rPr>
          <w:rFonts w:cs="Arial"/>
          <w:b/>
          <w:bCs/>
        </w:rPr>
      </w:pPr>
      <w:r w:rsidRPr="007E59BF">
        <w:rPr>
          <w:rFonts w:cs="Arial"/>
          <w:b/>
          <w:bCs/>
          <w:rtl/>
        </w:rPr>
        <w:t xml:space="preserve">תוספות </w:t>
      </w:r>
      <w:r w:rsidRPr="007E59BF">
        <w:rPr>
          <w:rFonts w:cs="Arial" w:hint="cs"/>
          <w:b/>
          <w:bCs/>
          <w:rtl/>
        </w:rPr>
        <w:t>שם</w:t>
      </w:r>
      <w:r w:rsidRPr="007E59BF">
        <w:rPr>
          <w:rFonts w:cs="Arial"/>
          <w:b/>
          <w:bCs/>
          <w:rtl/>
        </w:rPr>
        <w:t xml:space="preserve"> </w:t>
      </w:r>
    </w:p>
    <w:p w:rsidR="007E59BF" w:rsidRPr="007E59BF" w:rsidRDefault="007E59BF" w:rsidP="007E59BF">
      <w:pPr>
        <w:bidi/>
        <w:spacing w:after="0"/>
        <w:rPr>
          <w:rFonts w:cs="Arial"/>
        </w:rPr>
      </w:pPr>
    </w:p>
    <w:p w:rsidR="007E59BF" w:rsidRPr="007E59BF" w:rsidRDefault="007E59BF" w:rsidP="007E59BF">
      <w:pPr>
        <w:bidi/>
        <w:spacing w:after="0"/>
        <w:rPr>
          <w:rFonts w:cs="Arial"/>
        </w:rPr>
      </w:pPr>
      <w:r w:rsidRPr="007E59BF">
        <w:rPr>
          <w:rFonts w:cs="Arial"/>
          <w:b/>
          <w:bCs/>
          <w:rtl/>
        </w:rPr>
        <w:t>עוף וגבינה אין בשר וגבינה לא</w:t>
      </w:r>
      <w:r w:rsidRPr="007E59BF">
        <w:rPr>
          <w:rFonts w:cs="Arial"/>
          <w:rtl/>
        </w:rPr>
        <w:t xml:space="preserve"> - תימה דהיכי פריך מגבינה אחר בשר אבשר אחר גבינה דרב יצחק גבינה ואח"כ בשר אכיל ולא דמי כדאמר בסמוך ויש לומר דהכי פריך דברייתא דאגרא משמע עוף וגבינה נאכלין באפיקורן בלי נטילת ידים ובלא קינוח הפה אבל שאר בשר בעי נטילה וקינוח הפה והיכי דמי אי בשר תחלה אפילו בנטילה וקינוח לא סגי עד סעודה אחריתי כדאמר בסמוך אלא לאו אגבינה תחלה והא דנקט הכא בשר וגבינה לא דק אלא גבינה ובשר לא ואגב דמזכיר בברייתא עוף תחלה נקט נמי הכא בשר תחלה וברייתא נקט עוף תחלה דאפילו עוף תחלה נאכל באפיקורן ור"ת מפרש וכן הלכות גדולות דאכל בשר אסור לאכול גבינה היינו בלא נטילה וקינוח אבל בנטילה וקינוח שרי אכל גבינה מותר לאכול בשר אף בלא נטילה וקינוח ומר עוקבא דלא אכיל עד סעודה אחריתי היינו בלא נטילה וקינוח אי נמי מחמיר על עצמו היה ולפירושו קשה מאי פריך הכא ארב יצחק וצ"ל לפירושו דלענין נטילת ידים אין חילוק בין בשר תחלה לגבינה תחלה ולגבי קינוח דווקא יש חילוק והעולם נהגו שלא לאכול גבינה אחר בשר כלל ואפילו אחר עוף ואף על גב דתני אגרא עוף וגבינה נאכלין באפיקורן דמשמע עוף תחלה דילמא משום דסבר בשר עוף בחלב לאו דאורייתא ולא קיימא לן הכי ומיהו קשה ברייתא דאגרא כמאן אי כרבי יוסי הגלילי הא אף לכתחלה שרי לבשל ולאכול זה עם זה כדאמר לקמן (דף קטז.) דבמקומו של רבי יוסי הגלילי היו אוכלין בשר עוף בחלב ואי כר"ע הוה ליה למיתני חיה בהדי עוף ודוחק להעמידה כב"ש דאמרי העוף עולה ואינו נאכל ומיהו אשכחן נמי לרבי אלעזר בר' צדוק דתניא בתוספתא כב"ש </w:t>
      </w:r>
      <w:r w:rsidRPr="007E59BF">
        <w:rPr>
          <w:rFonts w:cs="Arial"/>
          <w:rtl/>
        </w:rPr>
        <w:t>אי נמי כר"ע ונקט עוף משום דשכיח והוא הדין חיה דהכי נמי קאמר לעיל הא עוף אסור מדאורייתא כמאן דלא כר"ע והוה ליה למינקט נמי חיה ור"ת מפרש טעמא דאגרא משום דעוף אינו נדבק בידים ובשינים וחניכים.</w:t>
      </w:r>
    </w:p>
    <w:p w:rsidR="007E59BF" w:rsidRPr="007E59BF" w:rsidRDefault="007E59BF" w:rsidP="007E59BF">
      <w:pPr>
        <w:bidi/>
        <w:spacing w:after="0"/>
        <w:rPr>
          <w:rFonts w:cs="Arial"/>
          <w:rtl/>
        </w:rPr>
      </w:pPr>
    </w:p>
    <w:p w:rsidR="008E5D1D" w:rsidRDefault="008E5D1D" w:rsidP="008E5D1D">
      <w:pPr>
        <w:bidi/>
        <w:spacing w:after="0"/>
        <w:rPr>
          <w:rFonts w:cs="Arial"/>
          <w:rtl/>
        </w:rPr>
      </w:pPr>
    </w:p>
    <w:p w:rsidR="008E5D1D" w:rsidRPr="007E59BF" w:rsidRDefault="008E5D1D" w:rsidP="008E5D1D">
      <w:pPr>
        <w:bidi/>
        <w:spacing w:after="0"/>
        <w:rPr>
          <w:rFonts w:cs="Arial"/>
          <w:b/>
          <w:bCs/>
        </w:rPr>
      </w:pPr>
      <w:r w:rsidRPr="007E59BF">
        <w:rPr>
          <w:rFonts w:cs="Arial"/>
          <w:b/>
          <w:bCs/>
          <w:rtl/>
        </w:rPr>
        <w:t>תלמוד בבלי מסכת חולין דף קד עמוד ב –</w:t>
      </w:r>
      <w:r w:rsidRPr="007E59BF">
        <w:rPr>
          <w:rFonts w:cs="Arial" w:hint="cs"/>
          <w:b/>
          <w:bCs/>
          <w:rtl/>
        </w:rPr>
        <w:t xml:space="preserve"> קה עמוד א</w:t>
      </w:r>
    </w:p>
    <w:p w:rsidR="008E5D1D" w:rsidRPr="008E5D1D" w:rsidRDefault="008E5D1D" w:rsidP="008E5D1D">
      <w:pPr>
        <w:bidi/>
        <w:spacing w:after="0"/>
        <w:rPr>
          <w:rFonts w:cs="Arial"/>
        </w:rPr>
      </w:pPr>
    </w:p>
    <w:p w:rsidR="007E59BF" w:rsidRDefault="008E5D1D" w:rsidP="008E5D1D">
      <w:pPr>
        <w:bidi/>
        <w:spacing w:after="0"/>
        <w:rPr>
          <w:rFonts w:cs="Arial"/>
          <w:rtl/>
        </w:rPr>
      </w:pPr>
      <w:r w:rsidRPr="008E5D1D">
        <w:rPr>
          <w:rFonts w:cs="Arial"/>
          <w:rtl/>
        </w:rPr>
        <w:t xml:space="preserve">תניא, בית שמאי אומרים: מקנח, ובית הלל אומרים: מדיח; מאי מקנח ומאי מדיח? </w:t>
      </w:r>
      <w:r>
        <w:rPr>
          <w:rFonts w:cs="Arial" w:hint="cs"/>
          <w:rtl/>
        </w:rPr>
        <w:t>[</w:t>
      </w:r>
      <w:r w:rsidRPr="008E5D1D">
        <w:rPr>
          <w:rFonts w:cs="Arial"/>
          <w:rtl/>
        </w:rPr>
        <w:t>קה עמוד א</w:t>
      </w:r>
      <w:r>
        <w:rPr>
          <w:rFonts w:cs="Arial" w:hint="cs"/>
          <w:rtl/>
        </w:rPr>
        <w:t>]</w:t>
      </w:r>
      <w:r w:rsidRPr="008E5D1D">
        <w:rPr>
          <w:rFonts w:cs="Arial"/>
          <w:rtl/>
        </w:rPr>
        <w:t xml:space="preserve"> אילימא בית שמאי אומרים מקנח ולא בעי מדיח, ובית הלל אומרים מדיח ולא בעי מקנח, אלא הא דאמר רבי זירא: אין קינוח פה אלא בפת, כמאן - כב"ש? אלא, בית שמאי אומרים: מקנח ולא בעי מדיח, ובית הלל אומרים: אף מדיח, הוי ליה מקולי בית שמאי ומחומרי בית הלל, ולתנייה גבי קולי בית שמאי וחומרי בית הלל! אלא, בית שמאי אומרים: מקנח והוא הדין למדיח, וב"ה אומרים: מדיח - והוא הדין למקנח, מר אמר חדא, ומר אמר חדא, ולא פליגי.</w:t>
      </w:r>
    </w:p>
    <w:p w:rsidR="007E59BF" w:rsidRDefault="007E59BF" w:rsidP="007E59BF">
      <w:pPr>
        <w:bidi/>
        <w:spacing w:after="0"/>
        <w:rPr>
          <w:rFonts w:cs="Arial"/>
          <w:rtl/>
        </w:rPr>
      </w:pPr>
    </w:p>
    <w:p w:rsidR="007E59BF" w:rsidRDefault="008E5D1D" w:rsidP="007E59BF">
      <w:pPr>
        <w:bidi/>
        <w:spacing w:after="0"/>
        <w:rPr>
          <w:rFonts w:cs="Arial"/>
          <w:rtl/>
        </w:rPr>
      </w:pPr>
      <w:r w:rsidRPr="008E5D1D">
        <w:rPr>
          <w:rFonts w:cs="Arial"/>
          <w:rtl/>
        </w:rPr>
        <w:t xml:space="preserve">גופא, אמר רבי זירא: אין קינוח הפה אלא בפת, והני מילי - בדחיטי, אבל בדשערי - לא, ודחיטי נמי, לא אמרן אלא בקרירא, אבל בחמימא - משטר שטרי, והני מילי ברכיכא, אבל באקושא - לא. והלכתא: בכל מילי הוי קינוח, לבר מקמחא תמרי וירקא. </w:t>
      </w:r>
    </w:p>
    <w:p w:rsidR="007E59BF" w:rsidRDefault="007E59BF" w:rsidP="007E59BF">
      <w:pPr>
        <w:bidi/>
        <w:spacing w:after="0"/>
        <w:rPr>
          <w:rFonts w:cs="Arial"/>
          <w:rtl/>
        </w:rPr>
      </w:pPr>
    </w:p>
    <w:p w:rsidR="007E59BF" w:rsidRDefault="008E5D1D" w:rsidP="007E59BF">
      <w:pPr>
        <w:bidi/>
        <w:spacing w:after="0"/>
        <w:rPr>
          <w:rFonts w:cs="Arial"/>
          <w:rtl/>
        </w:rPr>
      </w:pPr>
      <w:r w:rsidRPr="008E5D1D">
        <w:rPr>
          <w:rFonts w:cs="Arial"/>
          <w:rtl/>
        </w:rPr>
        <w:t xml:space="preserve">בעא מיניה רב אסי מרבי יוחנן: כמה ישהה בין בשר לגבינה? א"ל: ולא כלום; איני, והא אמר רב חסדא: אכל בשר - אסור לאכול גבינה, גבינה - מותר לאכול בשר! אלא, כמה ישהה בין גבינה לבשר? א"ל: ולא כלום. </w:t>
      </w:r>
    </w:p>
    <w:p w:rsidR="007E59BF" w:rsidRDefault="007E59BF" w:rsidP="007E59BF">
      <w:pPr>
        <w:bidi/>
        <w:spacing w:after="0"/>
        <w:rPr>
          <w:rFonts w:cs="Arial"/>
          <w:rtl/>
        </w:rPr>
      </w:pPr>
    </w:p>
    <w:p w:rsidR="007E59BF" w:rsidRDefault="008E5D1D" w:rsidP="007E59BF">
      <w:pPr>
        <w:bidi/>
        <w:spacing w:after="0"/>
        <w:rPr>
          <w:rFonts w:cs="Arial"/>
          <w:rtl/>
        </w:rPr>
      </w:pPr>
      <w:r w:rsidRPr="008E5D1D">
        <w:rPr>
          <w:rFonts w:cs="Arial"/>
          <w:rtl/>
        </w:rPr>
        <w:t xml:space="preserve">גופא, אמר רב חסדא: אכל בשר - אסור לאכול גבינה, גבינה - מותר לאכול בשר. אמר ליה רב אחא בר יוסף לרב </w:t>
      </w:r>
    </w:p>
    <w:p w:rsidR="007E59BF" w:rsidRDefault="008E5D1D" w:rsidP="007E59BF">
      <w:pPr>
        <w:bidi/>
        <w:spacing w:after="0"/>
        <w:rPr>
          <w:rFonts w:cs="Arial"/>
          <w:rtl/>
        </w:rPr>
      </w:pPr>
      <w:r w:rsidRPr="008E5D1D">
        <w:rPr>
          <w:rFonts w:cs="Arial"/>
          <w:rtl/>
        </w:rPr>
        <w:t xml:space="preserve">חסדא: בשר שבין השינים מהו? קרי עליה: הבשר עודנו בין שיניהם. </w:t>
      </w:r>
    </w:p>
    <w:p w:rsidR="007E59BF" w:rsidRDefault="007E59BF" w:rsidP="007E59BF">
      <w:pPr>
        <w:bidi/>
        <w:spacing w:after="0"/>
        <w:rPr>
          <w:rFonts w:cs="Arial"/>
          <w:rtl/>
        </w:rPr>
      </w:pPr>
    </w:p>
    <w:p w:rsidR="008E5D1D" w:rsidRDefault="008E5D1D" w:rsidP="007E59BF">
      <w:pPr>
        <w:bidi/>
        <w:spacing w:after="0"/>
        <w:rPr>
          <w:rFonts w:cs="Arial"/>
          <w:rtl/>
        </w:rPr>
      </w:pPr>
      <w:r w:rsidRPr="008E5D1D">
        <w:rPr>
          <w:rFonts w:cs="Arial"/>
          <w:rtl/>
        </w:rPr>
        <w:t>אמר מר עוקבא: אנא, להא מלתא, חלא בר חמרא לגבי אבא, דאילו אבא - כי הוה אכיל בשרא האידנא לא הוה אכל גבינה עד למחר עד השתא, ואילו אנא - בהא סעודתא הוא דלא אכילנא, לסעודתא אחריתא - אכילנא.</w:t>
      </w:r>
    </w:p>
    <w:p w:rsidR="008E5D1D" w:rsidRDefault="008E5D1D" w:rsidP="008E5D1D">
      <w:pPr>
        <w:bidi/>
        <w:spacing w:after="0"/>
        <w:rPr>
          <w:rFonts w:cs="Arial"/>
          <w:rtl/>
        </w:rPr>
      </w:pPr>
    </w:p>
    <w:p w:rsidR="008E5D1D" w:rsidRPr="007E59BF" w:rsidRDefault="008E5D1D" w:rsidP="008E5D1D">
      <w:pPr>
        <w:bidi/>
        <w:spacing w:after="0"/>
        <w:rPr>
          <w:rFonts w:cs="Arial"/>
          <w:b/>
          <w:bCs/>
        </w:rPr>
      </w:pPr>
      <w:r w:rsidRPr="007E59BF">
        <w:rPr>
          <w:rFonts w:cs="Arial"/>
          <w:b/>
          <w:bCs/>
          <w:rtl/>
        </w:rPr>
        <w:t xml:space="preserve">רש"י </w:t>
      </w:r>
      <w:r w:rsidR="007E59BF" w:rsidRPr="007E59BF">
        <w:rPr>
          <w:rFonts w:cs="Arial" w:hint="cs"/>
          <w:b/>
          <w:bCs/>
          <w:rtl/>
        </w:rPr>
        <w:t>שם</w:t>
      </w:r>
    </w:p>
    <w:p w:rsidR="008E5D1D" w:rsidRPr="008E5D1D" w:rsidRDefault="008E5D1D" w:rsidP="008E5D1D">
      <w:pPr>
        <w:bidi/>
        <w:spacing w:after="0"/>
        <w:rPr>
          <w:rFonts w:cs="Arial"/>
        </w:rPr>
      </w:pPr>
    </w:p>
    <w:p w:rsidR="008E5D1D" w:rsidRPr="008E5D1D" w:rsidRDefault="008E5D1D" w:rsidP="008E5D1D">
      <w:pPr>
        <w:bidi/>
        <w:spacing w:after="0"/>
        <w:rPr>
          <w:rFonts w:cs="Arial"/>
        </w:rPr>
      </w:pPr>
      <w:r w:rsidRPr="007E59BF">
        <w:rPr>
          <w:rFonts w:cs="Arial"/>
          <w:b/>
          <w:bCs/>
          <w:rtl/>
        </w:rPr>
        <w:t>אילימא בית שמאי אומרים מקנח</w:t>
      </w:r>
      <w:r w:rsidRPr="008E5D1D">
        <w:rPr>
          <w:rFonts w:cs="Arial"/>
          <w:rtl/>
        </w:rPr>
        <w:t xml:space="preserve"> - פיו.</w:t>
      </w:r>
    </w:p>
    <w:p w:rsidR="008E5D1D" w:rsidRPr="008E5D1D" w:rsidRDefault="008E5D1D" w:rsidP="008E5D1D">
      <w:pPr>
        <w:bidi/>
        <w:spacing w:after="0"/>
        <w:rPr>
          <w:rFonts w:cs="Arial"/>
        </w:rPr>
      </w:pPr>
      <w:r w:rsidRPr="007E59BF">
        <w:rPr>
          <w:rFonts w:cs="Arial"/>
          <w:b/>
          <w:bCs/>
          <w:rtl/>
        </w:rPr>
        <w:t>ולא מדיח</w:t>
      </w:r>
      <w:r w:rsidRPr="008E5D1D">
        <w:rPr>
          <w:rFonts w:cs="Arial"/>
          <w:rtl/>
        </w:rPr>
        <w:t xml:space="preserve"> - במים שהקינוח יפה מן ההדחה ולא הוזכרה כאן הדחה.</w:t>
      </w:r>
    </w:p>
    <w:p w:rsidR="008E5D1D" w:rsidRPr="008E5D1D" w:rsidRDefault="008E5D1D" w:rsidP="008E5D1D">
      <w:pPr>
        <w:bidi/>
        <w:spacing w:after="0"/>
        <w:rPr>
          <w:rFonts w:cs="Arial"/>
        </w:rPr>
      </w:pPr>
      <w:r w:rsidRPr="007E59BF">
        <w:rPr>
          <w:rFonts w:cs="Arial"/>
          <w:b/>
          <w:bCs/>
          <w:rtl/>
        </w:rPr>
        <w:t>ובית הלל אומרים מדיח ולא בעי קינוח</w:t>
      </w:r>
      <w:r w:rsidRPr="008E5D1D">
        <w:rPr>
          <w:rFonts w:cs="Arial"/>
          <w:rtl/>
        </w:rPr>
        <w:t xml:space="preserve"> - דלא סגי ליה בקינוח אלא מדיח במים והוא עיקר ואין צריך קינוח.</w:t>
      </w:r>
    </w:p>
    <w:p w:rsidR="008E5D1D" w:rsidRPr="008E5D1D" w:rsidRDefault="008E5D1D" w:rsidP="008E5D1D">
      <w:pPr>
        <w:bidi/>
        <w:spacing w:after="0"/>
        <w:rPr>
          <w:rFonts w:cs="Arial"/>
        </w:rPr>
      </w:pPr>
      <w:r w:rsidRPr="007E59BF">
        <w:rPr>
          <w:rFonts w:cs="Arial"/>
          <w:b/>
          <w:bCs/>
          <w:rtl/>
        </w:rPr>
        <w:t>אין קינוח פה</w:t>
      </w:r>
      <w:r w:rsidRPr="008E5D1D">
        <w:rPr>
          <w:rFonts w:cs="Arial"/>
          <w:rtl/>
        </w:rPr>
        <w:t xml:space="preserve"> - להכשיר לאכול בשר אחר גבינה.</w:t>
      </w:r>
    </w:p>
    <w:p w:rsidR="008E5D1D" w:rsidRPr="008E5D1D" w:rsidRDefault="008E5D1D" w:rsidP="008E5D1D">
      <w:pPr>
        <w:bidi/>
        <w:spacing w:after="0"/>
        <w:rPr>
          <w:rFonts w:cs="Arial"/>
        </w:rPr>
      </w:pPr>
      <w:r w:rsidRPr="007E59BF">
        <w:rPr>
          <w:rFonts w:cs="Arial"/>
          <w:b/>
          <w:bCs/>
          <w:rtl/>
        </w:rPr>
        <w:t>אלא</w:t>
      </w:r>
      <w:r w:rsidRPr="008E5D1D">
        <w:rPr>
          <w:rFonts w:cs="Arial"/>
          <w:rtl/>
        </w:rPr>
        <w:t xml:space="preserve"> - אם כן קנחו בפת דקינוח הפת שאוכל הפת בינתים היא יפה.</w:t>
      </w:r>
    </w:p>
    <w:p w:rsidR="008E5D1D" w:rsidRPr="008E5D1D" w:rsidRDefault="008E5D1D" w:rsidP="008E5D1D">
      <w:pPr>
        <w:bidi/>
        <w:spacing w:after="0"/>
        <w:rPr>
          <w:rFonts w:cs="Arial"/>
        </w:rPr>
      </w:pPr>
      <w:r w:rsidRPr="007E59BF">
        <w:rPr>
          <w:rFonts w:cs="Arial"/>
          <w:b/>
          <w:bCs/>
          <w:rtl/>
        </w:rPr>
        <w:lastRenderedPageBreak/>
        <w:t>נימא בית שמאי היא</w:t>
      </w:r>
      <w:r w:rsidRPr="008E5D1D">
        <w:rPr>
          <w:rFonts w:cs="Arial"/>
          <w:rtl/>
        </w:rPr>
        <w:t xml:space="preserve"> - דאי בית הלל הדחה בעי ולא הוזכר קינוח.</w:t>
      </w:r>
    </w:p>
    <w:p w:rsidR="008E5D1D" w:rsidRPr="008E5D1D" w:rsidRDefault="008E5D1D" w:rsidP="008E5D1D">
      <w:pPr>
        <w:bidi/>
        <w:spacing w:after="0"/>
        <w:rPr>
          <w:rFonts w:cs="Arial"/>
        </w:rPr>
      </w:pPr>
      <w:r w:rsidRPr="007E59BF">
        <w:rPr>
          <w:rFonts w:cs="Arial"/>
          <w:b/>
          <w:bCs/>
          <w:rtl/>
        </w:rPr>
        <w:t>אף מדיח</w:t>
      </w:r>
      <w:r w:rsidRPr="008E5D1D">
        <w:rPr>
          <w:rFonts w:cs="Arial"/>
          <w:rtl/>
        </w:rPr>
        <w:t xml:space="preserve"> - תרוייהו בעינן וקאמר רבי זירא דקינוח בין למר ובין למר בפת הוא.</w:t>
      </w:r>
    </w:p>
    <w:p w:rsidR="008E5D1D" w:rsidRPr="008E5D1D" w:rsidRDefault="008E5D1D" w:rsidP="008E5D1D">
      <w:pPr>
        <w:bidi/>
        <w:spacing w:after="0"/>
        <w:rPr>
          <w:rFonts w:cs="Arial"/>
        </w:rPr>
      </w:pPr>
      <w:r w:rsidRPr="007E59BF">
        <w:rPr>
          <w:rFonts w:cs="Arial"/>
          <w:b/>
          <w:bCs/>
          <w:rtl/>
        </w:rPr>
        <w:t>וליתנייה</w:t>
      </w:r>
      <w:r w:rsidRPr="008E5D1D">
        <w:rPr>
          <w:rFonts w:cs="Arial"/>
          <w:rtl/>
        </w:rPr>
        <w:t xml:space="preserve"> - במסכת עדיות (פ"ד ופ"ה) שכל קולי ב"ש וחומרי ב"ה נשנו שם.</w:t>
      </w:r>
    </w:p>
    <w:p w:rsidR="008E5D1D" w:rsidRPr="008E5D1D" w:rsidRDefault="008E5D1D" w:rsidP="008E5D1D">
      <w:pPr>
        <w:bidi/>
        <w:spacing w:after="0"/>
        <w:rPr>
          <w:rFonts w:cs="Arial"/>
        </w:rPr>
      </w:pPr>
      <w:r w:rsidRPr="007E59BF">
        <w:rPr>
          <w:rFonts w:cs="Arial"/>
          <w:b/>
          <w:bCs/>
          <w:rtl/>
        </w:rPr>
        <w:t>והוא הדין</w:t>
      </w:r>
      <w:r w:rsidRPr="008E5D1D">
        <w:rPr>
          <w:rFonts w:cs="Arial"/>
          <w:rtl/>
        </w:rPr>
        <w:t xml:space="preserve"> - דתרווייהו בעינן.</w:t>
      </w:r>
    </w:p>
    <w:p w:rsidR="008E5D1D" w:rsidRPr="008E5D1D" w:rsidRDefault="008E5D1D" w:rsidP="008E5D1D">
      <w:pPr>
        <w:bidi/>
        <w:spacing w:after="0"/>
        <w:rPr>
          <w:rFonts w:cs="Arial"/>
        </w:rPr>
      </w:pPr>
      <w:r w:rsidRPr="007E59BF">
        <w:rPr>
          <w:rFonts w:cs="Arial"/>
          <w:bCs/>
          <w:rtl/>
        </w:rPr>
        <w:t>בדשערי לא</w:t>
      </w:r>
      <w:r w:rsidRPr="008E5D1D">
        <w:rPr>
          <w:rFonts w:cs="Arial"/>
          <w:rtl/>
        </w:rPr>
        <w:t xml:space="preserve"> - מפני שמתפרר בתוך הפה ואינו נקשר יחד כשלועסו לפיכך אינו מקנח.</w:t>
      </w:r>
    </w:p>
    <w:p w:rsidR="008E5D1D" w:rsidRPr="008E5D1D" w:rsidRDefault="008E5D1D" w:rsidP="008E5D1D">
      <w:pPr>
        <w:bidi/>
        <w:spacing w:after="0"/>
        <w:rPr>
          <w:rFonts w:cs="Arial"/>
        </w:rPr>
      </w:pPr>
      <w:r w:rsidRPr="008E5D1D">
        <w:rPr>
          <w:rFonts w:cs="Arial"/>
          <w:b/>
          <w:bCs/>
          <w:rtl/>
        </w:rPr>
        <w:t>שטר</w:t>
      </w:r>
      <w:r w:rsidRPr="008E5D1D">
        <w:rPr>
          <w:rFonts w:cs="Arial"/>
          <w:rtl/>
        </w:rPr>
        <w:t xml:space="preserve"> - נעשה רך ונדבק בחיך ודוגמתו בהשוכר (ב"מ דף פה:) אשטר מישטר תחבושת על העין.</w:t>
      </w:r>
    </w:p>
    <w:p w:rsidR="008E5D1D" w:rsidRPr="008E5D1D" w:rsidRDefault="008E5D1D" w:rsidP="008E5D1D">
      <w:pPr>
        <w:bidi/>
        <w:spacing w:after="0"/>
        <w:rPr>
          <w:rFonts w:cs="Arial"/>
        </w:rPr>
      </w:pPr>
      <w:r w:rsidRPr="008E5D1D">
        <w:rPr>
          <w:rFonts w:cs="Arial"/>
          <w:b/>
          <w:bCs/>
          <w:rtl/>
        </w:rPr>
        <w:t>אקושא</w:t>
      </w:r>
      <w:r w:rsidRPr="008E5D1D">
        <w:rPr>
          <w:rFonts w:cs="Arial"/>
          <w:rtl/>
        </w:rPr>
        <w:t xml:space="preserve"> - קשה יותר מדאי וגם הוא מתפרר בתוך הפה כשל שעורים.</w:t>
      </w:r>
    </w:p>
    <w:p w:rsidR="008E5D1D" w:rsidRPr="008E5D1D" w:rsidRDefault="008E5D1D" w:rsidP="008E5D1D">
      <w:pPr>
        <w:bidi/>
        <w:spacing w:after="0"/>
        <w:rPr>
          <w:rFonts w:cs="Arial"/>
        </w:rPr>
      </w:pPr>
      <w:r w:rsidRPr="008E5D1D">
        <w:rPr>
          <w:rFonts w:cs="Arial"/>
          <w:b/>
          <w:bCs/>
          <w:rtl/>
        </w:rPr>
        <w:t>קמחא תמרי וירקא</w:t>
      </w:r>
      <w:r w:rsidRPr="008E5D1D">
        <w:rPr>
          <w:rFonts w:cs="Arial"/>
          <w:rtl/>
        </w:rPr>
        <w:t xml:space="preserve"> - רכין הן.</w:t>
      </w:r>
    </w:p>
    <w:p w:rsidR="008E5D1D" w:rsidRPr="008E5D1D" w:rsidRDefault="008E5D1D" w:rsidP="008E5D1D">
      <w:pPr>
        <w:bidi/>
        <w:spacing w:after="0"/>
        <w:rPr>
          <w:rFonts w:cs="Arial"/>
        </w:rPr>
      </w:pPr>
      <w:r w:rsidRPr="008E5D1D">
        <w:rPr>
          <w:rFonts w:cs="Arial"/>
          <w:b/>
          <w:bCs/>
          <w:rtl/>
        </w:rPr>
        <w:t>בין בשר לגבינה</w:t>
      </w:r>
      <w:r w:rsidRPr="008E5D1D">
        <w:rPr>
          <w:rFonts w:cs="Arial"/>
          <w:rtl/>
        </w:rPr>
        <w:t xml:space="preserve"> - משמע שאכל בשר ורוצה לאכול גבינה.</w:t>
      </w:r>
    </w:p>
    <w:p w:rsidR="008E5D1D" w:rsidRPr="008E5D1D" w:rsidRDefault="008E5D1D" w:rsidP="008E5D1D">
      <w:pPr>
        <w:bidi/>
        <w:spacing w:after="0"/>
        <w:rPr>
          <w:rFonts w:cs="Arial"/>
        </w:rPr>
      </w:pPr>
      <w:r w:rsidRPr="008E5D1D">
        <w:rPr>
          <w:rFonts w:cs="Arial"/>
          <w:b/>
          <w:bCs/>
          <w:rtl/>
        </w:rPr>
        <w:t>אסור לאכול גבינה</w:t>
      </w:r>
      <w:r w:rsidRPr="008E5D1D">
        <w:rPr>
          <w:rFonts w:cs="Arial"/>
          <w:rtl/>
        </w:rPr>
        <w:t xml:space="preserve"> - משום דבשר מוציא שומן והוא נדבק בפה ומאריך בטעמו.</w:t>
      </w:r>
    </w:p>
    <w:p w:rsidR="008E5D1D" w:rsidRPr="008E5D1D" w:rsidRDefault="008E5D1D" w:rsidP="008E5D1D">
      <w:pPr>
        <w:bidi/>
        <w:spacing w:after="0"/>
        <w:rPr>
          <w:rFonts w:cs="Arial"/>
        </w:rPr>
      </w:pPr>
      <w:r w:rsidRPr="008E5D1D">
        <w:rPr>
          <w:rFonts w:cs="Arial"/>
          <w:bCs/>
          <w:rtl/>
        </w:rPr>
        <w:t>בשר שבין השיניים</w:t>
      </w:r>
      <w:r w:rsidRPr="008E5D1D">
        <w:rPr>
          <w:rFonts w:cs="Arial"/>
          <w:rtl/>
        </w:rPr>
        <w:t xml:space="preserve"> - מי חשיב בשר שלא לאכול גבינה עמו עד שיטלנו.</w:t>
      </w:r>
    </w:p>
    <w:p w:rsidR="008E5D1D" w:rsidRPr="008E5D1D" w:rsidRDefault="008E5D1D" w:rsidP="008E5D1D">
      <w:pPr>
        <w:bidi/>
        <w:spacing w:after="0"/>
        <w:rPr>
          <w:rFonts w:cs="Arial"/>
        </w:rPr>
      </w:pPr>
      <w:r w:rsidRPr="008E5D1D">
        <w:rPr>
          <w:rFonts w:cs="Arial"/>
          <w:b/>
          <w:bCs/>
          <w:rtl/>
        </w:rPr>
        <w:t>הבשר עודנו</w:t>
      </w:r>
      <w:r w:rsidRPr="008E5D1D">
        <w:rPr>
          <w:rFonts w:cs="Arial"/>
          <w:rtl/>
        </w:rPr>
        <w:t xml:space="preserve"> - אלמא מיקרי בשר.</w:t>
      </w:r>
    </w:p>
    <w:p w:rsidR="008E5D1D" w:rsidRPr="008E5D1D" w:rsidRDefault="008E5D1D" w:rsidP="008E5D1D">
      <w:pPr>
        <w:bidi/>
        <w:spacing w:after="0"/>
        <w:rPr>
          <w:rFonts w:cs="Arial"/>
        </w:rPr>
      </w:pPr>
      <w:r w:rsidRPr="008E5D1D">
        <w:rPr>
          <w:rFonts w:cs="Arial"/>
          <w:b/>
          <w:bCs/>
          <w:rtl/>
        </w:rPr>
        <w:t>אנא להא מילתא חלא בר חמרא</w:t>
      </w:r>
      <w:r w:rsidRPr="008E5D1D">
        <w:rPr>
          <w:rFonts w:cs="Arial"/>
          <w:rtl/>
        </w:rPr>
        <w:t xml:space="preserve"> - לדבר זה אני גרוע מאבי כחומץ בן יין.</w:t>
      </w:r>
    </w:p>
    <w:p w:rsidR="008E5D1D" w:rsidRDefault="008E5D1D" w:rsidP="008E5D1D">
      <w:pPr>
        <w:bidi/>
        <w:spacing w:after="0"/>
        <w:rPr>
          <w:rFonts w:cs="Arial"/>
          <w:rtl/>
        </w:rPr>
      </w:pPr>
      <w:r w:rsidRPr="008E5D1D">
        <w:rPr>
          <w:rFonts w:cs="Arial"/>
          <w:b/>
          <w:bCs/>
          <w:rtl/>
        </w:rPr>
        <w:t>למחר כי השתא</w:t>
      </w:r>
      <w:r w:rsidRPr="008E5D1D">
        <w:rPr>
          <w:rFonts w:cs="Arial"/>
          <w:rtl/>
        </w:rPr>
        <w:t xml:space="preserve"> - מעת לעת.</w:t>
      </w:r>
    </w:p>
    <w:p w:rsidR="008E5D1D" w:rsidRDefault="008E5D1D" w:rsidP="008E5D1D">
      <w:pPr>
        <w:bidi/>
        <w:spacing w:after="0"/>
        <w:rPr>
          <w:rFonts w:cs="Arial"/>
          <w:rtl/>
        </w:rPr>
      </w:pPr>
    </w:p>
    <w:p w:rsidR="007E59BF" w:rsidRPr="007E59BF" w:rsidRDefault="007E59BF" w:rsidP="007E59BF">
      <w:pPr>
        <w:bidi/>
        <w:spacing w:after="0"/>
        <w:rPr>
          <w:rFonts w:cs="Arial"/>
          <w:b/>
          <w:bCs/>
        </w:rPr>
      </w:pPr>
      <w:r w:rsidRPr="007E59BF">
        <w:rPr>
          <w:rFonts w:cs="Arial"/>
          <w:b/>
          <w:bCs/>
          <w:rtl/>
        </w:rPr>
        <w:t xml:space="preserve">תוספות </w:t>
      </w:r>
      <w:r w:rsidRPr="007E59BF">
        <w:rPr>
          <w:rFonts w:cs="Arial" w:hint="cs"/>
          <w:b/>
          <w:bCs/>
          <w:rtl/>
        </w:rPr>
        <w:t>שם</w:t>
      </w:r>
    </w:p>
    <w:p w:rsidR="007E59BF" w:rsidRPr="007E59BF" w:rsidRDefault="007E59BF" w:rsidP="007E59BF">
      <w:pPr>
        <w:bidi/>
        <w:spacing w:after="0"/>
        <w:rPr>
          <w:rFonts w:cs="Arial"/>
        </w:rPr>
      </w:pPr>
    </w:p>
    <w:p w:rsidR="007E59BF" w:rsidRPr="007E59BF" w:rsidRDefault="007E59BF" w:rsidP="007E59BF">
      <w:pPr>
        <w:bidi/>
        <w:spacing w:after="0"/>
        <w:rPr>
          <w:rFonts w:cs="Arial"/>
        </w:rPr>
      </w:pPr>
      <w:r w:rsidRPr="007E59BF">
        <w:rPr>
          <w:rFonts w:cs="Arial"/>
          <w:b/>
          <w:bCs/>
          <w:rtl/>
        </w:rPr>
        <w:t>אי לימא ב"ש אומרים מקנח ולא בעי מדיח</w:t>
      </w:r>
      <w:r w:rsidRPr="007E59BF">
        <w:rPr>
          <w:rFonts w:cs="Arial"/>
          <w:rtl/>
        </w:rPr>
        <w:t xml:space="preserve"> - פירש בקונטרס שהקינוח יפה מן ההדחה ולא הוזכר כאן הדחה וב"ה אומרים מדיח ולא בעי מקנח ולא סגי ליה בקינוח אלא מדיח במים והוא עיקר ואינו צריך קינוח וקשה לפירושו דלא הוה ליה למימר ולא בעי אלא מקנח ולא מדיח מדיח ולא מקנח ועוד אמאי דחיק לאסוקי דלא פליגי לימא דלבית שמאי עדיף קינוח ובית הלל סברי דאף בהדחה לחודיה סגי כמו בקינוח לחודיה לכן נראה דפשיטא ליה למסדר הש"ס דהדחה עדיף מקינוח והכי פירושא בית שמאי סברי מקנח ולא בעי מדיח כלומר בקינוח סגי אף על גב דגרע ולא בעי מדיח דעדיף וב"ה סברי מדיח לחודיה בעינן והשתא הוה ליה למימר ולא סגי במקנח דגרע אלא איידי דנקט לב"ש ולא בעי נקט נמי לבית הלל והשתא הוה ליה למיפרך אם כן הוה ליה מקולי בית שמאי ומחומרי ב"ה אלא דאית ליה פירכא אחריתי ולא מצי לשנויי דבית שמאי תרתי בעי ונקט מקנח והוא הדין דבעי מדיח בהדיה ובית הלל סברי דסגי בחד או מדיח או מקנח דאם כן הוו להו לבית הלל למינקט מקנח דהוי רבותא טפי דגרע ממדיח.</w:t>
      </w:r>
    </w:p>
    <w:p w:rsidR="007E59BF" w:rsidRPr="007E59BF" w:rsidRDefault="007E59BF" w:rsidP="007E59BF">
      <w:pPr>
        <w:bidi/>
        <w:spacing w:after="0"/>
        <w:rPr>
          <w:rFonts w:cs="Arial"/>
        </w:rPr>
      </w:pPr>
      <w:r w:rsidRPr="007E59BF">
        <w:rPr>
          <w:rFonts w:cs="Arial"/>
          <w:b/>
          <w:bCs/>
          <w:rtl/>
        </w:rPr>
        <w:t>מקנח וה"ה למדיח</w:t>
      </w:r>
      <w:r w:rsidRPr="007E59BF">
        <w:rPr>
          <w:rFonts w:cs="Arial"/>
          <w:rtl/>
        </w:rPr>
        <w:t xml:space="preserve"> - תרווייהו בעינן כדפי' בקונט' וכ"פ ר"ח.</w:t>
      </w:r>
    </w:p>
    <w:p w:rsidR="007E59BF" w:rsidRDefault="007E59BF" w:rsidP="007E59BF">
      <w:pPr>
        <w:bidi/>
        <w:spacing w:after="0"/>
        <w:rPr>
          <w:rFonts w:cs="Arial"/>
          <w:rtl/>
        </w:rPr>
      </w:pPr>
      <w:r w:rsidRPr="007E59BF">
        <w:rPr>
          <w:rFonts w:cs="Arial"/>
          <w:b/>
          <w:bCs/>
          <w:rtl/>
        </w:rPr>
        <w:t>לסעודתא אחריתא אכילנא</w:t>
      </w:r>
      <w:r w:rsidRPr="007E59BF">
        <w:rPr>
          <w:rFonts w:cs="Arial"/>
          <w:rtl/>
        </w:rPr>
        <w:t xml:space="preserve"> - לאו בסעודתא שרגילין לעשות אחת שחרית ואחת ערבית אלא אפילו לאלתר אם סילק השולחן ובירך מותר דלא פלוג רבנן.</w:t>
      </w:r>
    </w:p>
    <w:p w:rsidR="007E59BF" w:rsidRDefault="007E59BF" w:rsidP="007E59BF">
      <w:pPr>
        <w:bidi/>
        <w:spacing w:after="0"/>
        <w:rPr>
          <w:rFonts w:cs="Arial"/>
          <w:rtl/>
        </w:rPr>
      </w:pPr>
    </w:p>
    <w:p w:rsidR="008E5D1D" w:rsidRPr="007E59BF" w:rsidRDefault="008E5D1D" w:rsidP="008E5D1D">
      <w:pPr>
        <w:bidi/>
        <w:spacing w:after="0"/>
        <w:rPr>
          <w:rFonts w:cs="Arial"/>
          <w:b/>
          <w:bCs/>
        </w:rPr>
      </w:pPr>
      <w:r w:rsidRPr="007E59BF">
        <w:rPr>
          <w:rFonts w:cs="Arial"/>
          <w:b/>
          <w:bCs/>
          <w:rtl/>
        </w:rPr>
        <w:t xml:space="preserve">תלמוד בבלי מסכת חולין דף קה עמוד ב </w:t>
      </w:r>
    </w:p>
    <w:p w:rsidR="008E5D1D" w:rsidRPr="008E5D1D" w:rsidRDefault="008E5D1D" w:rsidP="008E5D1D">
      <w:pPr>
        <w:bidi/>
        <w:spacing w:after="0"/>
        <w:rPr>
          <w:rFonts w:cs="Arial"/>
        </w:rPr>
      </w:pPr>
    </w:p>
    <w:p w:rsidR="008E5D1D" w:rsidRDefault="008E5D1D" w:rsidP="008E5D1D">
      <w:pPr>
        <w:bidi/>
        <w:spacing w:after="0"/>
        <w:rPr>
          <w:rFonts w:cs="Arial"/>
          <w:rtl/>
        </w:rPr>
      </w:pPr>
      <w:r w:rsidRPr="008E5D1D">
        <w:rPr>
          <w:rFonts w:cs="Arial"/>
          <w:rtl/>
        </w:rPr>
        <w:t>אמצעיים רשות, אמר רב נחמן: לא שנו אלא בין תבשיל לתבשיל, אבל בין תבשיל לגבינה - חובה.</w:t>
      </w:r>
    </w:p>
    <w:p w:rsidR="007E59BF" w:rsidRDefault="007E59BF" w:rsidP="007E59BF">
      <w:pPr>
        <w:bidi/>
        <w:spacing w:after="0"/>
        <w:rPr>
          <w:rFonts w:cs="Arial"/>
          <w:rtl/>
        </w:rPr>
      </w:pPr>
    </w:p>
    <w:p w:rsidR="007E59BF" w:rsidRPr="007E59BF" w:rsidRDefault="007E59BF" w:rsidP="007E59BF">
      <w:pPr>
        <w:bidi/>
        <w:spacing w:after="0"/>
        <w:rPr>
          <w:rFonts w:cs="Arial"/>
          <w:b/>
          <w:bCs/>
        </w:rPr>
      </w:pPr>
      <w:r w:rsidRPr="007E59BF">
        <w:rPr>
          <w:rFonts w:cs="Arial"/>
          <w:b/>
          <w:bCs/>
          <w:rtl/>
        </w:rPr>
        <w:t xml:space="preserve">תוספות </w:t>
      </w:r>
      <w:r w:rsidRPr="007E59BF">
        <w:rPr>
          <w:rFonts w:cs="Arial" w:hint="cs"/>
          <w:b/>
          <w:bCs/>
          <w:rtl/>
        </w:rPr>
        <w:t>שם</w:t>
      </w:r>
    </w:p>
    <w:p w:rsidR="007E59BF" w:rsidRPr="007E59BF" w:rsidRDefault="007E59BF" w:rsidP="007E59BF">
      <w:pPr>
        <w:bidi/>
        <w:spacing w:after="0"/>
        <w:rPr>
          <w:rFonts w:cs="Arial"/>
        </w:rPr>
      </w:pPr>
    </w:p>
    <w:p w:rsidR="007E59BF" w:rsidRDefault="007E59BF" w:rsidP="007E59BF">
      <w:pPr>
        <w:bidi/>
        <w:spacing w:after="0"/>
        <w:rPr>
          <w:rFonts w:cs="Arial"/>
          <w:rtl/>
        </w:rPr>
      </w:pPr>
      <w:r w:rsidRPr="007E59BF">
        <w:rPr>
          <w:rFonts w:cs="Arial"/>
          <w:rtl/>
        </w:rPr>
        <w:t>לא שנו אלא בין תבשיל לתבשיל - אומר רבינו שמואל דמיירי בשניהם של בשר או שניהם של גבינה אבל בין תבשיל של בשר לגבינה שלפניו חובה אבל לגבינה של אחריו לא קאמר דאפילו בנטילת ידים אסור לאכול עד סעודה אחרת כדאמר לעיל אכל בשר אסור לאכול גבינה ואין נראה לר"ת דבין תבשיל לגבינה משמע תבשיל תחלה כדאמר לעיל כמה ישהה בין בשר לגבינה ולא כלום ופריך והא אמר רב חסדא אכל בשר אסור לאכול גבינה אלא כמה ישהה בין גבינה לבשר כו' ועוד בין תבשיל לתבשיל בשניהם של בשר או של גבינה למה יש לו ליטול כלל ומפרש ר"ת דבין תבשיל לתבשיל היינו בין תבשיל דבשר לתבשיל של גבינה דכיון דאין הבשר והגבינה בעין וליכא אלא טעם לא החמירו שיהא חובה ליטול ידיו בינתיים ואינו אלא רשות אבל בין תבשיל דבשר לגבינה שהגבינה בעין חובה ויתכן פירוש זה אף לדברי האוסרין לאכול גבינה אחר בשר באותה סעודה אפי' בנטילה וקינוח.</w:t>
      </w:r>
    </w:p>
    <w:p w:rsidR="00CB33A4" w:rsidRDefault="00CB33A4" w:rsidP="00CB33A4">
      <w:pPr>
        <w:bidi/>
        <w:spacing w:after="0"/>
        <w:rPr>
          <w:rFonts w:cs="Arial"/>
          <w:rtl/>
        </w:rPr>
      </w:pPr>
    </w:p>
    <w:p w:rsidR="00CB33A4" w:rsidRPr="000A57A6" w:rsidRDefault="00CB33A4" w:rsidP="00CB33A4">
      <w:pPr>
        <w:bidi/>
        <w:spacing w:after="0"/>
        <w:rPr>
          <w:rFonts w:cs="Arial"/>
          <w:b/>
          <w:bCs/>
        </w:rPr>
      </w:pPr>
      <w:r w:rsidRPr="000A57A6">
        <w:rPr>
          <w:rFonts w:cs="Arial"/>
          <w:b/>
          <w:bCs/>
          <w:rtl/>
        </w:rPr>
        <w:t xml:space="preserve">רי"ף מסכת חולין דף לז עמוד א </w:t>
      </w:r>
      <w:r w:rsidR="000A57A6" w:rsidRPr="000A57A6">
        <w:rPr>
          <w:rFonts w:cs="Arial"/>
          <w:b/>
          <w:bCs/>
          <w:rtl/>
        </w:rPr>
        <w:t>–</w:t>
      </w:r>
      <w:r w:rsidR="000A57A6" w:rsidRPr="000A57A6">
        <w:rPr>
          <w:rFonts w:cs="Arial" w:hint="cs"/>
          <w:b/>
          <w:bCs/>
          <w:rtl/>
        </w:rPr>
        <w:t xml:space="preserve"> עמוד ב</w:t>
      </w:r>
    </w:p>
    <w:p w:rsidR="00CB33A4" w:rsidRPr="00CB33A4" w:rsidRDefault="00CB33A4" w:rsidP="00CB33A4">
      <w:pPr>
        <w:bidi/>
        <w:spacing w:after="0"/>
        <w:rPr>
          <w:rFonts w:cs="Arial"/>
        </w:rPr>
      </w:pPr>
    </w:p>
    <w:p w:rsidR="00CB33A4" w:rsidRPr="007E59BF" w:rsidRDefault="00CB33A4" w:rsidP="000A57A6">
      <w:pPr>
        <w:bidi/>
        <w:spacing w:after="0"/>
        <w:rPr>
          <w:rFonts w:cs="Arial"/>
        </w:rPr>
      </w:pPr>
      <w:r w:rsidRPr="00CB33A4">
        <w:rPr>
          <w:rFonts w:cs="Arial"/>
          <w:rtl/>
        </w:rPr>
        <w:t xml:space="preserve">רב יצחק בר רב משרשיא איקלע לבי רב אשי אייתו ליה גבינה ואכיל ואייתו ליה בישרא ואכיל כי לא משי ידיה. אמרו ליה והא תני אגרא חמוה דרבי אבא עוף וגבינה נאכלין באפקוליס פירוש מטלית עוף וגבינה אין בשר וגבינה לא אמר להו הני מילי בליליא אבל ביממא הא קא חזינא: </w:t>
      </w:r>
      <w:r w:rsidR="000A57A6">
        <w:rPr>
          <w:rFonts w:cs="Arial" w:hint="cs"/>
          <w:rtl/>
        </w:rPr>
        <w:t>[</w:t>
      </w:r>
      <w:r w:rsidRPr="00CB33A4">
        <w:rPr>
          <w:rFonts w:cs="Arial"/>
          <w:rtl/>
        </w:rPr>
        <w:t>לז עמוד ב</w:t>
      </w:r>
      <w:r>
        <w:rPr>
          <w:rFonts w:cs="Arial" w:hint="cs"/>
          <w:rtl/>
        </w:rPr>
        <w:t>]</w:t>
      </w:r>
      <w:r w:rsidR="000A57A6">
        <w:rPr>
          <w:rFonts w:cs="Arial" w:hint="cs"/>
          <w:rtl/>
        </w:rPr>
        <w:t xml:space="preserve"> </w:t>
      </w:r>
      <w:r w:rsidRPr="00CB33A4">
        <w:rPr>
          <w:rFonts w:cs="Arial"/>
          <w:rtl/>
        </w:rPr>
        <w:t>ת"ר ב"ש אומרים מקנח וב"ה אומרים מדיח ואסיקנא [דף ק"ה ע"א] דבית שמאי אומרים מקנח והוא הדין למדיח וב"ה אומרים מדיח והוא הדין למקנח ומר אמר חדא ומר אמר חדא ולא פליגי הילכך בעי קינוח והדחה והילכתא בכל מילי הוי קינוח הפה בין בפת בין במילי אחרינא בר מתמרי וקימחא וירקא וסימנך תק"י: אמר רב חסדא אכל בשר אסור לאכול גבינה. גבינה מותר לאכול בשר א"ל רב אחא בר יוסף לרב חסדא בשר שבין השינים מהו קרי עליה הבשר עודנו בין שיניהם כלומר הבשר שבין השינים בשר הוא: אמר מר עוקבא אנא בהא מילתא חלא בר חמרא אנא דאילו אבא כד הוה אכיל בישרא האידנא לא הוה אכיל גבינה עד למחר כי השתא ואילו אנא [בהאי] סעודתא לא אכילנא בסעודתא אחריתי אכילנא ושמעינן מהא דהאי דא"ר חסדא אכל בשר אסור לאכול גבינה דלא שרי למיכל גבינה בתר בשרא אלא עד דשהי ליה שיעור מאי דצריך לסעודתא אחריתי דלא אשכחינן מאן דשרי למיכל גבינה בתר בישרא בפחות מהאי שיעורא דהא מר עוקבא אף על גב דשהי ליה כי האי שיעורא קרי אנפשיה חלא בר חמרא:</w:t>
      </w:r>
      <w:r>
        <w:rPr>
          <w:rFonts w:cs="Arial" w:hint="cs"/>
          <w:rtl/>
        </w:rPr>
        <w:t xml:space="preserve"> [...] </w:t>
      </w:r>
      <w:r w:rsidRPr="00CB33A4">
        <w:rPr>
          <w:rFonts w:cs="Arial"/>
          <w:rtl/>
        </w:rPr>
        <w:t xml:space="preserve">אמצעיים רשות אמר רב נחמן ל"ש אלא בין תבשיל לתבשיל אבל בין תבשיל לגבינה חובה איכא מ"ד דגמרינן מיהא דרב נחמן </w:t>
      </w:r>
      <w:r w:rsidRPr="00CB33A4">
        <w:rPr>
          <w:rFonts w:cs="Arial"/>
          <w:rtl/>
        </w:rPr>
        <w:lastRenderedPageBreak/>
        <w:t>דשרי למיכל גבינה בתר בישרא דהא בין תבשיל לגבינה קאמר ואי אסיר למיכל גבינה בתר בישרא הוה ליה למימר בין גבינה לתבשיל ולא לימא בין תבשיל לגבינה והא לאו מילתא היא דלא אתא רב נחמן לאשמועינן אלא דמים אמצעיים חובה [בין בשר לגבינה] אבל אקדומי בשר לגבינה וגבינה לבשר מדרב חסדא שמעינן לה דקי"ל דהא דרב חסדא הילכתא היא דהא קא מקשינן מינה [דף ק"ה ע"א] לרבי יוחנן וקא [מדחינן] לדרבי יוחנן מקמה ואי לאו הילכתא היא היכי דחינן למימרא דרבי יוחנן מקמה ומתרצינן לה אליבא דרב חסדא אלא שמעינן דהילכתא היא והא דרב נחמן לא גמרינן מינה אלא דמים אמצעיים שבין גבינה לבשר חובה ותו לא מידי.</w:t>
      </w:r>
    </w:p>
    <w:p w:rsidR="007E59BF" w:rsidRDefault="007E59BF" w:rsidP="007E59BF">
      <w:pPr>
        <w:bidi/>
        <w:spacing w:after="0"/>
        <w:rPr>
          <w:rFonts w:cs="Arial"/>
          <w:rtl/>
        </w:rPr>
      </w:pPr>
    </w:p>
    <w:p w:rsidR="000A57A6" w:rsidRPr="000A57A6" w:rsidRDefault="000A57A6" w:rsidP="000A57A6">
      <w:pPr>
        <w:bidi/>
        <w:spacing w:after="0"/>
        <w:rPr>
          <w:rFonts w:cs="Arial"/>
          <w:b/>
          <w:bCs/>
        </w:rPr>
      </w:pPr>
      <w:r w:rsidRPr="000A57A6">
        <w:rPr>
          <w:rFonts w:cs="Arial"/>
          <w:b/>
          <w:bCs/>
          <w:rtl/>
        </w:rPr>
        <w:t>הר"ן על הרי"ף מסכת חולין דף לז עמוד א –</w:t>
      </w:r>
      <w:r w:rsidRPr="000A57A6">
        <w:rPr>
          <w:rFonts w:cs="Arial" w:hint="cs"/>
          <w:b/>
          <w:bCs/>
          <w:rtl/>
        </w:rPr>
        <w:t xml:space="preserve"> עמוד ב</w:t>
      </w:r>
    </w:p>
    <w:p w:rsidR="000A57A6" w:rsidRPr="000A57A6" w:rsidRDefault="000A57A6" w:rsidP="000A57A6">
      <w:pPr>
        <w:bidi/>
        <w:spacing w:after="0"/>
        <w:rPr>
          <w:rFonts w:cs="Arial"/>
        </w:rPr>
      </w:pPr>
    </w:p>
    <w:p w:rsidR="000A57A6" w:rsidRPr="000A57A6" w:rsidRDefault="000A57A6" w:rsidP="000A57A6">
      <w:pPr>
        <w:bidi/>
        <w:spacing w:after="0"/>
        <w:rPr>
          <w:rFonts w:cs="Arial"/>
        </w:rPr>
      </w:pPr>
      <w:r w:rsidRPr="000A57A6">
        <w:rPr>
          <w:rFonts w:cs="Arial"/>
          <w:b/>
          <w:bCs/>
          <w:rtl/>
        </w:rPr>
        <w:t>עוף וגבינה נאכלין באפקוליס</w:t>
      </w:r>
      <w:r w:rsidRPr="000A57A6">
        <w:rPr>
          <w:rFonts w:cs="Arial"/>
          <w:rtl/>
        </w:rPr>
        <w:t>. זו היא גרסת הרב אלפסי ז"ל ופי' מטלית וגירסת הספרים באפיקורן כלומר דרך הפקר שאינו נזהר בהם וכדמפרש:</w:t>
      </w:r>
    </w:p>
    <w:p w:rsidR="000A57A6" w:rsidRPr="000A57A6" w:rsidRDefault="000A57A6" w:rsidP="000A57A6">
      <w:pPr>
        <w:bidi/>
        <w:spacing w:after="0"/>
        <w:rPr>
          <w:rFonts w:cs="Arial"/>
        </w:rPr>
      </w:pPr>
      <w:r w:rsidRPr="000A57A6">
        <w:rPr>
          <w:rFonts w:cs="Arial"/>
          <w:b/>
          <w:bCs/>
          <w:rtl/>
        </w:rPr>
        <w:t>הוא תני לה</w:t>
      </w:r>
      <w:r w:rsidRPr="000A57A6">
        <w:rPr>
          <w:rFonts w:cs="Arial"/>
          <w:rtl/>
        </w:rPr>
        <w:t>. כך [קיבלה] סדורה מרבו:</w:t>
      </w:r>
    </w:p>
    <w:p w:rsidR="000A57A6" w:rsidRPr="000A57A6" w:rsidRDefault="000A57A6" w:rsidP="000A57A6">
      <w:pPr>
        <w:bidi/>
        <w:spacing w:after="0"/>
        <w:rPr>
          <w:rFonts w:cs="Arial"/>
        </w:rPr>
      </w:pPr>
      <w:r w:rsidRPr="000A57A6">
        <w:rPr>
          <w:rFonts w:cs="Arial"/>
          <w:b/>
          <w:bCs/>
          <w:rtl/>
        </w:rPr>
        <w:t>והוא אמר לה</w:t>
      </w:r>
      <w:r w:rsidRPr="000A57A6">
        <w:rPr>
          <w:rFonts w:cs="Arial"/>
          <w:rtl/>
        </w:rPr>
        <w:t>. והוא פירשה מסברא שלו דמאי אפיקורן בלא קינוח הפה שאם אכל זה ובקש לאכול זה א"צ ליטול ידיו ולקנח אבל בבשר בהמה בעי קינוח כדלקמן שלא יהא נדבק מן הראשון בחניכיו:</w:t>
      </w:r>
    </w:p>
    <w:p w:rsidR="000A57A6" w:rsidRPr="000A57A6" w:rsidRDefault="000A57A6" w:rsidP="000A57A6">
      <w:pPr>
        <w:bidi/>
        <w:spacing w:after="0"/>
        <w:rPr>
          <w:rFonts w:cs="Arial"/>
        </w:rPr>
      </w:pPr>
      <w:r w:rsidRPr="000A57A6">
        <w:rPr>
          <w:rFonts w:cs="Arial"/>
          <w:b/>
          <w:bCs/>
          <w:rtl/>
        </w:rPr>
        <w:t>הא קא חזינא</w:t>
      </w:r>
      <w:r w:rsidRPr="000A57A6">
        <w:rPr>
          <w:rFonts w:cs="Arial"/>
          <w:rtl/>
        </w:rPr>
        <w:t>. שאין דבוק בידי כלום ודעת הר"ם במז"ל בפרק ט"ו מהלכות מאכלות אסורות שלא התיר אגרא בלא קינוח הפה ובלא נטילת ידים אלא גבינה ואח"כ עוף אבל עוף ואח"כ גבינה לא והכי מוכח עובדא דרב יצחק בריה דרב משרשיא דאייתו ליה גבינה ברישא ואכל והדר אייתו ליה בשרא ואכל כי לא משא ידיה ואקשינן עליה והא תני אגרא חמוה דרבי אבא עוף וגבינה נאכלין באפיקורן עוף וגבינה אין בשר וגבינה לא ואם איתא דאגרא אפילו למיכל עוף ברישא ואח"כ גבינה באפיקורן שרא מאי קושיא לימא להו דאה"נ דבשר וגבינה לא מיהו רב יצחק גבינה אכל ברישא וכה"ג אפילו למיכל בשר בתרה שרי אלא שמע מינה דלא התיר אגרא אלא גבינה ואחר כך עוף ומשום הכי דייקינן מינה דגבינה ואחר כך בשר לא והיינו נמי דאמרינן לקמן אכל בשר אסור לאכול גבינה ומדקאמר בשר סתמא משמע דאפילו עוף אבל הר"ם ב"ן ז"ל כתב דאגרא אפילו עוף ואחר כך גבינה שרא דלישנא הכי משמע דקאמר עוף וגבינה ואפילו הכי פרכינן לרב יצחק בריה דרב משרשיא דאם איתא דשרי למיכל בישרא בתר גבינה אדרהיט אגרא לאשמועינן רבותא דשרי למיכל עוף ואחר כך גבינה טפי הוה ליה לאשמועינן רבותא דאפילו בבשר בהמה דאיכא איסורא דאורייתא משכחת לה אפיקורן כגון דאכיל גבינה ברישא דשרי למיכל בשר בתרה ומדלא תנא אלא בעוף משמע דעוף וגבינה דלית בה איסורא דאורייתא הוא שהתירו באפיקורן בכל ענין כלומר אפילו עוף ואחר כך גבינה אבל בשר וגבינה בשום ענין לא ואפילו גבינה ואחר כך בשר ודאמרינן לקמן אכל בשר אסור לאכול גבינה היינו בשר בהמה דסתם בשר הכי משמע והא דתני אגרא עוף וגבינה נאכלין באפיקורן הוא הדין לחיה וגבינה כיון דקי"ל</w:t>
      </w:r>
      <w:r>
        <w:rPr>
          <w:rFonts w:cs="Arial" w:hint="cs"/>
          <w:rtl/>
        </w:rPr>
        <w:t xml:space="preserve"> </w:t>
      </w:r>
      <w:r>
        <w:rPr>
          <w:rFonts w:cs="Arial" w:hint="cs"/>
          <w:rtl/>
        </w:rPr>
        <w:t>[</w:t>
      </w:r>
      <w:r>
        <w:rPr>
          <w:rFonts w:cs="Arial"/>
          <w:rtl/>
        </w:rPr>
        <w:t>לז עמוד ב</w:t>
      </w:r>
      <w:r>
        <w:rPr>
          <w:rFonts w:cs="Arial" w:hint="cs"/>
          <w:rtl/>
        </w:rPr>
        <w:t xml:space="preserve">] </w:t>
      </w:r>
      <w:r w:rsidRPr="000A57A6">
        <w:rPr>
          <w:rFonts w:cs="Arial"/>
          <w:rtl/>
        </w:rPr>
        <w:t>כרבי עקיבא דאמר [דף קיג א] חיה ועוף אינם מן התורה והא דנקט אגרא עוף משום דמודה ביה רבי יוסי לרבי עקיבא אבל לדידן דקי"ל כרבי עקיבא הוא הדין לחיה אבל הר"ם במז"ל כתב בפרק הנזכר דחיה כבהמה אף על פי שהוא עצמו ז"ל פסק כרבי עקיבא דחיה ועוף אינם מן התורה ואפשר שטעמו ז"ל לפי שבשר החיה דומה לבהמה:</w:t>
      </w:r>
    </w:p>
    <w:p w:rsidR="000A57A6" w:rsidRPr="000A57A6" w:rsidRDefault="000A57A6" w:rsidP="000A57A6">
      <w:pPr>
        <w:bidi/>
        <w:spacing w:after="0"/>
        <w:rPr>
          <w:rFonts w:cs="Arial"/>
        </w:rPr>
      </w:pPr>
    </w:p>
    <w:p w:rsidR="000A57A6" w:rsidRPr="000A57A6" w:rsidRDefault="000A57A6" w:rsidP="000A57A6">
      <w:pPr>
        <w:bidi/>
        <w:spacing w:after="0"/>
        <w:rPr>
          <w:rFonts w:cs="Arial"/>
        </w:rPr>
      </w:pPr>
      <w:r w:rsidRPr="000A57A6">
        <w:rPr>
          <w:rFonts w:cs="Arial"/>
          <w:b/>
          <w:bCs/>
          <w:rtl/>
        </w:rPr>
        <w:t>בית שמאי אומרים מקנח</w:t>
      </w:r>
      <w:r w:rsidRPr="000A57A6">
        <w:rPr>
          <w:rFonts w:cs="Arial"/>
          <w:rtl/>
        </w:rPr>
        <w:t>. מקנח הפה כלומר שיאכל איזה דבר ביניהם:</w:t>
      </w:r>
    </w:p>
    <w:p w:rsidR="000A57A6" w:rsidRPr="000A57A6" w:rsidRDefault="000A57A6" w:rsidP="000A57A6">
      <w:pPr>
        <w:bidi/>
        <w:spacing w:after="0"/>
        <w:rPr>
          <w:rFonts w:cs="Arial"/>
        </w:rPr>
      </w:pPr>
    </w:p>
    <w:p w:rsidR="000A57A6" w:rsidRPr="000A57A6" w:rsidRDefault="000A57A6" w:rsidP="000A57A6">
      <w:pPr>
        <w:bidi/>
        <w:spacing w:after="0"/>
        <w:rPr>
          <w:rFonts w:cs="Arial"/>
        </w:rPr>
      </w:pPr>
      <w:r w:rsidRPr="000A57A6">
        <w:rPr>
          <w:rFonts w:cs="Arial"/>
          <w:b/>
          <w:bCs/>
          <w:rtl/>
        </w:rPr>
        <w:t>ובה"א מדיח</w:t>
      </w:r>
      <w:r w:rsidRPr="000A57A6">
        <w:rPr>
          <w:rFonts w:cs="Arial"/>
          <w:rtl/>
        </w:rPr>
        <w:t>. פרש"י ז"ל הדחת הפה ולפי זה כיון דמסקינן דתרוייהו בעינן צריכין קנוח פה והדחת פה ונטילת ידים ואינו נראה דא"כ כי אמרינן קנוח הפה ונטילת ידים הוה לן למימר קנוח פה והדחת פה ונטילת ידים לפיכך נראה דמדיח היינו נטילת ידים וב"ש איירו בהכשר פה וב"ה בהכשר ידים וכולהו מודו דתרוייהו בעינן:</w:t>
      </w:r>
    </w:p>
    <w:p w:rsidR="000A57A6" w:rsidRPr="000A57A6" w:rsidRDefault="000A57A6" w:rsidP="000A57A6">
      <w:pPr>
        <w:bidi/>
        <w:spacing w:after="0"/>
        <w:rPr>
          <w:rFonts w:cs="Arial"/>
        </w:rPr>
      </w:pPr>
    </w:p>
    <w:p w:rsidR="000A57A6" w:rsidRPr="000A57A6" w:rsidRDefault="000A57A6" w:rsidP="000A57A6">
      <w:pPr>
        <w:bidi/>
        <w:spacing w:after="0"/>
        <w:rPr>
          <w:rFonts w:cs="Arial"/>
        </w:rPr>
      </w:pPr>
      <w:r w:rsidRPr="000A57A6">
        <w:rPr>
          <w:rFonts w:cs="Arial"/>
          <w:b/>
          <w:bCs/>
          <w:rtl/>
        </w:rPr>
        <w:t>והלכתא בכל מילי הוי קינוח הפה בר מתמרי וקמחא [וירקא]</w:t>
      </w:r>
      <w:r w:rsidRPr="000A57A6">
        <w:rPr>
          <w:rFonts w:cs="Arial"/>
          <w:rtl/>
        </w:rPr>
        <w:t>. דבכל חד מהני משטר קא שטר כלומר נדבק בחיך ואינו מקנח אותו וקימחא משום דרכיך טפי ומפריך כלומר מתפרך בפה ואינו מקנח הפה והחיך ובסמוך יתבאר האי קינוח אי סגי אפי' בין בשר וגבינה או דוקא בין גבינה לבשר:</w:t>
      </w:r>
    </w:p>
    <w:p w:rsidR="000A57A6" w:rsidRPr="000A57A6" w:rsidRDefault="000A57A6" w:rsidP="000A57A6">
      <w:pPr>
        <w:bidi/>
        <w:spacing w:after="0"/>
        <w:rPr>
          <w:rFonts w:cs="Arial"/>
        </w:rPr>
      </w:pPr>
      <w:r w:rsidRPr="000A57A6">
        <w:rPr>
          <w:rFonts w:cs="Arial"/>
          <w:b/>
          <w:bCs/>
          <w:rtl/>
        </w:rPr>
        <w:t>אמר רב חסדא אכל בשר אסור לאכול גבינה</w:t>
      </w:r>
      <w:r w:rsidRPr="000A57A6">
        <w:rPr>
          <w:rFonts w:cs="Arial"/>
          <w:rtl/>
        </w:rPr>
        <w:t>. משום דבשר מוציא שומן והוא נדבק בפה ומאריך בטעמו:</w:t>
      </w:r>
    </w:p>
    <w:p w:rsidR="000A57A6" w:rsidRPr="000A57A6" w:rsidRDefault="000A57A6" w:rsidP="000A57A6">
      <w:pPr>
        <w:bidi/>
        <w:spacing w:after="0"/>
        <w:rPr>
          <w:rFonts w:cs="Arial"/>
        </w:rPr>
      </w:pPr>
      <w:r w:rsidRPr="000A57A6">
        <w:rPr>
          <w:rFonts w:cs="Arial"/>
          <w:rtl/>
        </w:rPr>
        <w:t>בשר שבין השינים מהו. מי חשיב בשר לאסור גבינה עד שנוטלו:</w:t>
      </w:r>
    </w:p>
    <w:p w:rsidR="000A57A6" w:rsidRPr="000A57A6" w:rsidRDefault="000A57A6" w:rsidP="000A57A6">
      <w:pPr>
        <w:bidi/>
        <w:spacing w:after="0"/>
        <w:rPr>
          <w:rFonts w:cs="Arial"/>
        </w:rPr>
      </w:pPr>
      <w:r w:rsidRPr="000A57A6">
        <w:rPr>
          <w:rFonts w:cs="Arial"/>
          <w:b/>
          <w:bCs/>
          <w:rtl/>
        </w:rPr>
        <w:t>הבשר עודנו</w:t>
      </w:r>
      <w:r w:rsidRPr="000A57A6">
        <w:rPr>
          <w:rFonts w:cs="Arial"/>
          <w:rtl/>
        </w:rPr>
        <w:t>. אלמא בשר קרי ליה:</w:t>
      </w:r>
    </w:p>
    <w:p w:rsidR="000A57A6" w:rsidRDefault="000A57A6" w:rsidP="000A57A6">
      <w:pPr>
        <w:bidi/>
        <w:spacing w:after="0"/>
        <w:rPr>
          <w:rFonts w:cs="Arial"/>
          <w:rtl/>
        </w:rPr>
      </w:pPr>
      <w:r w:rsidRPr="000A57A6">
        <w:rPr>
          <w:rFonts w:cs="Arial"/>
          <w:b/>
          <w:bCs/>
          <w:rtl/>
        </w:rPr>
        <w:t>אנא להא מילתא חלא בר חמרא</w:t>
      </w:r>
      <w:r w:rsidRPr="000A57A6">
        <w:rPr>
          <w:rFonts w:cs="Arial"/>
          <w:rtl/>
        </w:rPr>
        <w:t xml:space="preserve">. אנא לדבר זה אני גרוע מאבי כחומץ בן יין ויש שפירשו דכי אמר רב חסדא אכל גבינה מותר לאכול בשר אפילו בלא קנוח הפה קאמר לפי שאין הגבינה וטעמה נשארת בפה אלא נמוקת מאליה. ומיהו נטילת ידים בלילה דלא חזי צריך. ורב יצחק בריה דרב משרשיא לא עבד קנוח הפה כלל. דלגבינה ואח"כ בשר לא צריך. [והכי] קאמר אכל בשר אסור לאכול גבינה אא"כ נטל ידיו וקנח פיו ומיהו בהכי סגי אכל גבינה מותר לאכול בשר אפילו בלא קנוח פה וראיה לדבר מדאמרינן לקמן בסמוך [דף קה ב] לא שאנו אלא בין תבשיל לתבשיל אבל בין תבשיל לגבינה חובה אלמא איכא תקנתא בין תבשיל לגבינה דלא צריך שהייה והיינו קנוח פה ונטילה ומר עוקבא דהוה שהי מסעודתא לסעודתא מדת חסידות היא שהיה נוהג בכך וזהו דעת בעל הלכות ור"ת והר"ז הלוי ז"ל אבל הרי"ף ז"ל פירש דכי אמר רב חסדא אכל בשר אסור לאכול גבינה היינו עד שישהה כדי שיעור סעודה אחרת וה"ק אכל בשר אסור לאכול גבינה עד שישהה כשיעור שבין סעודה לסעודה ולא סגי ליה בקנוח אכל גבינה מותר לאכול בשר בקנוח הפה ונטילת ידים וכי אמרי ב"ש וב"ה מקנח ומדיח בכה"ג היא וכן דעת הר"ם במז"ל בפ"ט מהלכות מאכלות אסורות ולפ"ז רב יצחק בריה דרב משרשיא דאייתו ליה גבינה ואכל ואייתו ליה </w:t>
      </w:r>
      <w:r w:rsidRPr="000A57A6">
        <w:rPr>
          <w:rFonts w:cs="Arial"/>
          <w:rtl/>
        </w:rPr>
        <w:lastRenderedPageBreak/>
        <w:t>בשרא ואכל קינוח הפה עבד ודאמרינן לקמן אבל בין תבשיל לגבינה חובה. בין תבשיל לגבינה דמעיקרא קאמר אלא שהר"א ז"ל מספק ואומר שאפשר שלא אסר הרי"ף ז"ל לאכול בשר ואח"כ גבינה תוך שיעור סעודה אחרת אלא בלא קנוח הפה אבל בקנוח הפה שרי ותמיהני עליו שכיון שהרי"ף ז"ל הביא ראיה ממימרא דמר עוקבא אלמא ס"ל שלא מפני מדת החסידות בלבד היה עושה כן אלא מפני שורת הדין ואם איתא דבקנוח הפה סגי למה היה מיקל מר עוקבא יותר מאביו בכך והוה קרי נפשיה חלא בר חמרא ליעביד קנוח הפה ואבוה נמי לא הוה צריך לשהויי עד למחר ועוד שהרי בסמוך הוצרך לפרש הרי"ף ז"ל דכי אמר רב נחמן בין תבשיל לגבינה חובה בין תבשיל לגבינה דמעיקרא קאמר ואם כדבריו לוקמה כפשטה בקנוח הפה ולפיכך הדבר ברור שהרי"ף ז"ל סובר דלבשר ואח"כ גבינה לא סגי קנוח הפה אלא שהייה בעינן וכבר פשט המנהג כדברי הרי"ף ומ"מ נראין הדברים שמי שאכל בשר ושהה קצת ואח"כ מצא בשר בין שיניו שאינו צריך שהייה כדי סעודה מאותו זמן שנטל הבשר משם אלא מאכילה ראשונה חשבינן ליה לזמן שהייה ומיהו קנוח הפה מיהת משמע דבעינן:</w:t>
      </w:r>
    </w:p>
    <w:p w:rsidR="000A57A6" w:rsidRDefault="000A57A6" w:rsidP="000A57A6">
      <w:pPr>
        <w:bidi/>
        <w:spacing w:after="0"/>
        <w:rPr>
          <w:rFonts w:cs="Arial"/>
          <w:rtl/>
        </w:rPr>
      </w:pPr>
    </w:p>
    <w:p w:rsidR="000A57A6" w:rsidRPr="000A57A6" w:rsidRDefault="000A57A6" w:rsidP="000A57A6">
      <w:pPr>
        <w:bidi/>
        <w:spacing w:after="0"/>
        <w:rPr>
          <w:rFonts w:cs="Arial"/>
          <w:b/>
          <w:bCs/>
        </w:rPr>
      </w:pPr>
      <w:r w:rsidRPr="000A57A6">
        <w:rPr>
          <w:rFonts w:cs="Arial"/>
          <w:b/>
          <w:bCs/>
          <w:rtl/>
        </w:rPr>
        <w:t xml:space="preserve">רא"ש מסכת חולין פרק ח סימן ה </w:t>
      </w:r>
    </w:p>
    <w:p w:rsidR="000A57A6" w:rsidRPr="000A57A6" w:rsidRDefault="000A57A6" w:rsidP="000A57A6">
      <w:pPr>
        <w:bidi/>
        <w:spacing w:after="0"/>
        <w:rPr>
          <w:rFonts w:cs="Arial"/>
        </w:rPr>
      </w:pPr>
    </w:p>
    <w:p w:rsidR="000A57A6" w:rsidRDefault="000A57A6" w:rsidP="000A57A6">
      <w:pPr>
        <w:bidi/>
        <w:spacing w:after="0"/>
        <w:rPr>
          <w:rFonts w:cs="Arial"/>
          <w:rtl/>
        </w:rPr>
      </w:pPr>
      <w:r w:rsidRPr="000A57A6">
        <w:rPr>
          <w:rFonts w:cs="Arial"/>
          <w:rtl/>
        </w:rPr>
        <w:t xml:space="preserve">תני אגרא חמוה דרבי אבא עוף וגבינה נאכלין באפיקורן. הוא תני לה והוא אמר לה בלא קינוח הפה ובלא נטילה. רב יצחק בריה דרב משרשיא איקלע לבי רב אשי אייתו ליה גבינה ואכל אייתו ליה בשרא ואכל אמרו ליה והא תנא אגרא חמוה דרבי אבא עוף וגבינה נאכלין באפיקורן עוף וגבינה אין בשר וגבינה לא. אמר להו הני מילי בליליא אבל ביממא הא קחזינן. תימה מאי פריך גבינה אחר בשר הוא דאסור אבל בשר אחר גבינה שרי כדאמרינן בסמוך אכל בשר אסור לאכול גבינה. גבינה מותר לאכול בשר. ואף על גב דהא דקאמר אכל גבינה מותר לאכול בשר על ידי קינוח ונטילה קאמר ואיהו אכל כי לא משא לידיה. מכל מקום מאי קשיא ליה מברייתא דאגרא וי"ל דברייתא דאגרא משמע דעוף וגבינה נאכלין בלא קינוח ונטילה אבל שאר בשר בעי קינוח ונטילה. והיכי דמי אי בשר תחלה אפילו בקינוח ונטילה לא סגי עד סעודתא אחריתי אלא לאו בגבינה תחלה. והאי דנקט בשר וגבינה לא דק אלא גבינה ובשר לא. ואגב דנקט בברייתא עוף תחלה נקט נמי הכא בשר תחלה. ור"ת פירש בשם הלכות גדולות דאכל בשר אסור לאכול גבינה היינו בלא נטילה וקינוח אבל בנטילה וקינוח שרי אפילו באותה סעודה אכל גבינה מותר לאכול בשר אף בלא נטילה וקינוח ומר עוקבא דלא אכיל עד סעודתא אחריתי היינו בלא נטילה וקינוח א"נ מחמיר על עצמו היה. ולפירושו קשה מאי מקשה הכא לרב יצחק. וצריך לומר לפירושו דלענין נטילה אין חלוק בין בשר תחלה בין גבינה תחלה. ולענין קינוח דווקא יש חילוק. ומנטילה פריך לרב יצחק ונהגו העולם שלא לאכול גבינה אחר בשר ואפילו אחר עוף ואין לשנות המנהג. וכיון שהביא רב אלפס ז"ל הא דתני אגרא אלמא ס"ל כר"ע דאמר חיה ועוף דרבנן </w:t>
      </w:r>
      <w:r w:rsidRPr="000A57A6">
        <w:rPr>
          <w:rFonts w:cs="Arial"/>
          <w:rtl/>
        </w:rPr>
        <w:t>כדשני רב אשי לעיל כולה ר"ע היא. וגם אביי דחה דברי רב יוסף דהוה בעי למימר שמע מינה בשר עוף בחלב מדאורייתא. וכן פסקו הגאונים. והא דנקט אגרא עוף ולא נקט חיה. משום דשכיח טפי. ור"ת פירש משום דעוף אין נדבק בידים ובשיניים ובחניכיים. תנו רבנן ב"ש אומרים מקנח. וב"ה אומרים מדיח [דף קה ע"א] ואסיקנא דב"ש אומרים מקנח והוא הדין מדיח. וב"ה אומרים מדיח והוא הדין דמקנח ולא פליגי. ב"ש אומרים תחלה מקנח ולא הזכירו הדחה ואמרו להם ב"ה אף הדחה שהיא טובה יותר מקינוח כמו שהוכיח רבינו שמשון ז"ל מלשון והודו להם ב"ש. ואין לפרש דב"ש אמרי דבקינוח לחודיה סגי והוא הדין בהדחה לחודא וב"ה אומרים בהדחה לחודא והוא הדין בקינוח ולא פליגי. דא"כ כיון דאמרי ב"ש תחלה דסגי בקינוח לחודא מה הוצרכו ב"ה תו למימר דסגי בהדחה לחודא דעדיפא מקנוח. הילכך צריך לומר דתרווייהו בעי קנוח *ולהדחת הפה במים בין גבינה לבשר. לבר מנטילת ידים דבעי בלילה. ואסיקנא דבכל דבר הוי קנוח בר מקימחא תמרי וירקי. אמר רב חסדא אכל בשר אסור לאכול גבינה גבינה מותר לאכול בשר. אמר ליה רב אחא בריה דרב יוסף לרב חסדא בשר של בין השינים מהו כלומר מי הוי כמעוכל כיון דנשתהה כל כך עד זמן סעודה אחרינא וא"צ להסירו. קרא עליה הבשר עודנו בין שיניהם. אלמא כל זמן שהוא בין השינים שם בשר עליו ואסור לאכול גבינה עד שיסירו משם. אמר מר עוקבא אנא להא מילתא חלא בר חמרא. דאילו אבא כי הוה אכיל בשרא האידנא לא הוה אכיל גבינה עד למחר כי השתא ואנא בהאי סעודתא לא אכילנא בסעוד' אחרינא אכילנא פי' בזמנה שרגיל אדם לסעוד דהיינו מזמן סעודת הבקר עד זמן סעודת הערב** ופחות משיעור זה אין לאכול גבינה אחר בשר דלא אשכחן מאן דשרי אף בהאי שיעורא אלא מר עוקבא וקא קרי נפשיה חלא בר חמרא:</w:t>
      </w:r>
    </w:p>
    <w:p w:rsidR="000A57A6" w:rsidRDefault="000A57A6" w:rsidP="000A57A6">
      <w:pPr>
        <w:bidi/>
        <w:spacing w:after="0"/>
        <w:rPr>
          <w:rFonts w:cs="Arial"/>
          <w:rtl/>
        </w:rPr>
      </w:pPr>
    </w:p>
    <w:p w:rsidR="000A57A6" w:rsidRPr="000A57A6" w:rsidRDefault="000A57A6" w:rsidP="000A57A6">
      <w:pPr>
        <w:bidi/>
        <w:spacing w:after="0"/>
        <w:rPr>
          <w:rFonts w:cs="Arial"/>
          <w:b/>
          <w:bCs/>
        </w:rPr>
      </w:pPr>
      <w:r w:rsidRPr="000A57A6">
        <w:rPr>
          <w:rFonts w:cs="Arial"/>
          <w:b/>
          <w:bCs/>
          <w:rtl/>
        </w:rPr>
        <w:t xml:space="preserve">הגהות אשרי </w:t>
      </w:r>
      <w:r w:rsidRPr="000A57A6">
        <w:rPr>
          <w:rFonts w:cs="Arial" w:hint="cs"/>
          <w:b/>
          <w:bCs/>
          <w:rtl/>
        </w:rPr>
        <w:t>שם</w:t>
      </w:r>
    </w:p>
    <w:p w:rsidR="000A57A6" w:rsidRPr="000A57A6" w:rsidRDefault="000A57A6" w:rsidP="000A57A6">
      <w:pPr>
        <w:bidi/>
        <w:spacing w:after="0"/>
        <w:rPr>
          <w:rFonts w:cs="Arial"/>
        </w:rPr>
      </w:pPr>
    </w:p>
    <w:p w:rsidR="000A57A6" w:rsidRPr="000A57A6" w:rsidRDefault="000A57A6" w:rsidP="000A57A6">
      <w:pPr>
        <w:bidi/>
        <w:spacing w:after="0"/>
        <w:rPr>
          <w:rFonts w:cs="Arial"/>
        </w:rPr>
      </w:pPr>
      <w:r w:rsidRPr="000A57A6">
        <w:rPr>
          <w:rFonts w:cs="Arial"/>
          <w:rtl/>
        </w:rPr>
        <w:t>* ואם שורה פת ביין או במים ואוכל שפיר מהני לקנוח הפה או אוכל שום דבר שמקנחין בו ושותה מים או יין אח"כ וכן נהג ר"י. מא"ז:</w:t>
      </w:r>
    </w:p>
    <w:p w:rsidR="000A57A6" w:rsidRPr="000A57A6" w:rsidRDefault="000A57A6" w:rsidP="000A57A6">
      <w:pPr>
        <w:bidi/>
        <w:spacing w:after="0"/>
        <w:rPr>
          <w:rFonts w:cs="Arial"/>
        </w:rPr>
      </w:pPr>
    </w:p>
    <w:p w:rsidR="000A57A6" w:rsidRPr="000A57A6" w:rsidRDefault="000A57A6" w:rsidP="000A57A6">
      <w:pPr>
        <w:bidi/>
        <w:spacing w:after="0"/>
        <w:rPr>
          <w:rFonts w:cs="Arial"/>
        </w:rPr>
      </w:pPr>
      <w:r w:rsidRPr="000A57A6">
        <w:rPr>
          <w:rFonts w:cs="Arial"/>
          <w:rtl/>
        </w:rPr>
        <w:t xml:space="preserve">** וכן כתב המיימוני דצריך שישהה שש שעות והיינו דלא כהלכות גדולות ור"ת והתוספות שפירשו בסעודה אחריתי אכילנא לאו בסעודה שרגילין לעשות אחת שחרית ואחת ערבית אלא אפילו לאלתר אם סלק ובירך מותר דלא פלוג רבנן וכן נראה לראבי"ה. תשובת מהר"ם ז"ל וששאל אדוני ששמעת שאני נוהג שלא לאכול בשר בהמה וחיה אחר גבינה ומקיל בבשר עוף בימי חורפי הייתי מתלוצץ בבני אדם העושים כן ואדרבה שרי ליה מרי היה נראה בעיני כמו טעות עד שפעם אחת מסעודה לסעודה מצאתי גבינה בין שיני גזרתי על עצמי להחמיר בבשר אחר גבינה כגבינה אחר בשר ואין בדבר זה כחולק על הגמרא ולא כמוסיף שהוא גורע דהא חזינן פרק כל הבשר אנא להא מילתא כחלא בר חמרא כו' וכל חד מצי לאחמורי אנפשיה לעשות </w:t>
      </w:r>
      <w:r w:rsidRPr="000A57A6">
        <w:rPr>
          <w:rFonts w:cs="Arial"/>
          <w:rtl/>
        </w:rPr>
        <w:lastRenderedPageBreak/>
        <w:t>משמרת ובעוף אני מקיל כיון דעוף וגבינה נאכלין באפיקורן ושלום. מאיר בר ברוך ז"ל. מרדכי:</w:t>
      </w:r>
    </w:p>
    <w:p w:rsidR="000A57A6" w:rsidRDefault="000A57A6" w:rsidP="000A57A6">
      <w:pPr>
        <w:bidi/>
        <w:spacing w:after="0"/>
        <w:rPr>
          <w:rFonts w:cs="Arial"/>
          <w:rtl/>
        </w:rPr>
      </w:pPr>
      <w:r w:rsidRPr="000A57A6">
        <w:rPr>
          <w:rFonts w:cs="Arial"/>
          <w:rtl/>
        </w:rPr>
        <w:t>וצריך נטילה אפילו ביום לפי שנדבק יותר מגבינה עצמה שאין צריכה כי אם בלילה. מא"ז:</w:t>
      </w:r>
    </w:p>
    <w:p w:rsidR="000A57A6" w:rsidRDefault="000A57A6" w:rsidP="000A57A6">
      <w:pPr>
        <w:bidi/>
        <w:spacing w:after="0"/>
        <w:rPr>
          <w:rFonts w:cs="Arial"/>
          <w:rtl/>
        </w:rPr>
      </w:pPr>
    </w:p>
    <w:p w:rsidR="000A57A6" w:rsidRPr="000A57A6" w:rsidRDefault="000A57A6" w:rsidP="000A57A6">
      <w:pPr>
        <w:bidi/>
        <w:spacing w:after="0"/>
        <w:rPr>
          <w:rFonts w:cs="Arial"/>
          <w:b/>
          <w:bCs/>
        </w:rPr>
      </w:pPr>
      <w:r w:rsidRPr="000A57A6">
        <w:rPr>
          <w:rFonts w:cs="Arial"/>
          <w:b/>
          <w:bCs/>
          <w:rtl/>
        </w:rPr>
        <w:t xml:space="preserve">רא"ש מסכת חולין פרק ח סימן ז </w:t>
      </w:r>
    </w:p>
    <w:p w:rsidR="000A57A6" w:rsidRPr="000A57A6" w:rsidRDefault="000A57A6" w:rsidP="000A57A6">
      <w:pPr>
        <w:bidi/>
        <w:spacing w:after="0"/>
        <w:rPr>
          <w:rFonts w:cs="Arial"/>
        </w:rPr>
      </w:pPr>
    </w:p>
    <w:p w:rsidR="000A57A6" w:rsidRDefault="000A57A6" w:rsidP="000A57A6">
      <w:pPr>
        <w:bidi/>
        <w:spacing w:after="0"/>
        <w:rPr>
          <w:rFonts w:cs="Arial"/>
          <w:rtl/>
        </w:rPr>
      </w:pPr>
      <w:r w:rsidRPr="000A57A6">
        <w:rPr>
          <w:rFonts w:cs="Arial"/>
          <w:rtl/>
        </w:rPr>
        <w:t>אמצעיים רשות אמר רב נחמן לא שנו אלא בין תבשיל לתבשיל. אבל בין תבשיל לגבינה חובה. פירוש בין תבשיל לתבשיל שניהם של בשר או שניהם של גבינה. אבל בין תבשיל של בשר לגבינה שלפניו חובה. אבל בין תבשיל של בשר לגבינה של אחריו לא קאמר דאפילו בנטילה אסור עד סעודה אחרת. ור"ת ז"ל היה אומר דבין תבשיל לגבינה משמע תבשיל תחלה. כדקאמרינן לעיל כמה ישהה בין בשר לגבינה ולא כלום. ופריך והא אמר רב חסדא אכל בשר אסור לאכול גבינה. אלא כמה ישהה בין גבינה לבשר. ועוד בין תבשיל לתבשיל ששניהם של בשר או של גבינה למה לו ליטול ידיו כלל. לכן פירש דבין תבשיל לתבשיל היינו בין תבשיל של בשר לתבשיל של גבינה דכיון שאין הבשר [והגבינה] בעין וליכא אלא טעם לא החמירו שיהא חובה ליטול בינתיים. אבל בין תבשיל בשר לגבינה שהגבינה בעין חובה*. ויתכן פירוש זה אפילו לדברי האוסרין גבינה אחר בשר בנטילה וקנוח.</w:t>
      </w:r>
    </w:p>
    <w:p w:rsidR="000A57A6" w:rsidRPr="000A57A6" w:rsidRDefault="000A57A6" w:rsidP="000A57A6">
      <w:pPr>
        <w:bidi/>
        <w:spacing w:after="0"/>
        <w:rPr>
          <w:rFonts w:cs="Arial"/>
        </w:rPr>
      </w:pPr>
    </w:p>
    <w:p w:rsidR="000A57A6" w:rsidRPr="000A57A6" w:rsidRDefault="000A57A6" w:rsidP="000A57A6">
      <w:pPr>
        <w:bidi/>
        <w:spacing w:after="0"/>
        <w:rPr>
          <w:rFonts w:cs="Arial"/>
          <w:b/>
          <w:bCs/>
        </w:rPr>
      </w:pPr>
      <w:r w:rsidRPr="000A57A6">
        <w:rPr>
          <w:rFonts w:cs="Arial"/>
          <w:b/>
          <w:bCs/>
          <w:rtl/>
        </w:rPr>
        <w:t xml:space="preserve">רמב"ם הלכות מאכלות אסורות פרק ט הלכה כו </w:t>
      </w:r>
    </w:p>
    <w:p w:rsidR="000A57A6" w:rsidRPr="000A57A6" w:rsidRDefault="000A57A6" w:rsidP="000A57A6">
      <w:pPr>
        <w:bidi/>
        <w:spacing w:after="0"/>
        <w:rPr>
          <w:rFonts w:cs="Arial"/>
        </w:rPr>
      </w:pPr>
    </w:p>
    <w:p w:rsidR="000A57A6" w:rsidRDefault="000A57A6" w:rsidP="000A57A6">
      <w:pPr>
        <w:bidi/>
        <w:spacing w:after="0"/>
        <w:rPr>
          <w:rFonts w:cs="Arial"/>
          <w:rtl/>
        </w:rPr>
      </w:pPr>
      <w:r w:rsidRPr="000A57A6">
        <w:rPr>
          <w:rFonts w:cs="Arial"/>
          <w:rtl/>
        </w:rPr>
        <w:t xml:space="preserve">מי שאכל גבינה או חלב תחלה מותר </w:t>
      </w:r>
      <w:r>
        <w:rPr>
          <w:rFonts w:cs="Arial" w:hint="cs"/>
          <w:rtl/>
        </w:rPr>
        <w:t xml:space="preserve">[א] </w:t>
      </w:r>
      <w:r w:rsidRPr="000A57A6">
        <w:rPr>
          <w:rFonts w:cs="Arial"/>
          <w:rtl/>
        </w:rPr>
        <w:t xml:space="preserve">לאכול אחריו בשר מיד, וצריך שידיח ידיו </w:t>
      </w:r>
      <w:r>
        <w:rPr>
          <w:rFonts w:cs="Arial" w:hint="cs"/>
          <w:rtl/>
        </w:rPr>
        <w:t xml:space="preserve">[ב] </w:t>
      </w:r>
      <w:r w:rsidRPr="000A57A6">
        <w:rPr>
          <w:rFonts w:cs="Arial"/>
          <w:rtl/>
        </w:rPr>
        <w:t>ויקנח פיו בין הגבינה ובין הבשר, ובמה מקנח פיו בפת או בפירות שלועסן ובולען או פולטן, ובכל מקנחין את הפה חוץ מתמרים או קמח או ירקות שאין אלו מקנחין יפה.</w:t>
      </w:r>
    </w:p>
    <w:p w:rsidR="000A57A6" w:rsidRDefault="000A57A6" w:rsidP="000A57A6">
      <w:pPr>
        <w:bidi/>
        <w:spacing w:after="0"/>
        <w:rPr>
          <w:rFonts w:cs="Arial"/>
          <w:rtl/>
        </w:rPr>
      </w:pPr>
    </w:p>
    <w:p w:rsidR="000A57A6" w:rsidRPr="006E1B25" w:rsidRDefault="000A57A6" w:rsidP="000A57A6">
      <w:pPr>
        <w:bidi/>
        <w:spacing w:after="0"/>
        <w:rPr>
          <w:rFonts w:cs="Arial"/>
          <w:b/>
          <w:bCs/>
        </w:rPr>
      </w:pPr>
      <w:r w:rsidRPr="006E1B25">
        <w:rPr>
          <w:rFonts w:cs="Arial"/>
          <w:b/>
          <w:bCs/>
          <w:rtl/>
        </w:rPr>
        <w:t xml:space="preserve">רדב"ז </w:t>
      </w:r>
      <w:r w:rsidR="006E1B25" w:rsidRPr="006E1B25">
        <w:rPr>
          <w:rFonts w:cs="Arial" w:hint="cs"/>
          <w:b/>
          <w:bCs/>
          <w:rtl/>
        </w:rPr>
        <w:t>שם</w:t>
      </w:r>
    </w:p>
    <w:p w:rsidR="000A57A6" w:rsidRPr="000A57A6" w:rsidRDefault="000A57A6" w:rsidP="000A57A6">
      <w:pPr>
        <w:bidi/>
        <w:spacing w:after="0"/>
        <w:rPr>
          <w:rFonts w:cs="Arial"/>
        </w:rPr>
      </w:pPr>
    </w:p>
    <w:p w:rsidR="000A57A6" w:rsidRDefault="000A57A6" w:rsidP="000A57A6">
      <w:pPr>
        <w:bidi/>
        <w:spacing w:after="0"/>
        <w:rPr>
          <w:rFonts w:cs="Arial"/>
          <w:rtl/>
        </w:rPr>
      </w:pPr>
      <w:r w:rsidRPr="000A57A6">
        <w:rPr>
          <w:rFonts w:cs="Arial"/>
          <w:rtl/>
        </w:rPr>
        <w:t xml:space="preserve">[כו] מי שאכל גבינה או חלב וכו'. פרק כל הבשר (דף ק"ה א) והלכתא בכל מילי הוי קינוח לבד מקימחא לתמרי וירקא ותניא ב"ש אומרים מקנח וב"ה אומרים מדיח ואסיקנא בה"א אף מדיח. ואיכא למידק שלא חלק רבינו בין לילה ליום ובגמ' אמרינן ה"מ בליליא אבל ביממא הא חזינא ומשמע דהלכתא היא דמעשה הוה ומעשה רב. ותו קשה שלא הזכיר רבינו הדחת הפה ובגמ' משמע דבין לב"ש ובין לב"ה תרוייהו בעינן הדחה וקינוח. ויש לתרץ שהוא סובר דהך הדחה שהוזכרה בדברי ב"ש וב"ה היינו הדחת הידים ואסיקנא דתרוייהו בעינן. ויש לזה הוכחה מהא דר' יצחק איקלע לגבי רב אשי אייתו ליה גבינה אכל אייתו ליה בשרא אכל כי לא משא ידיה אמרו ליה והא תנא אגרא עוף וגבינה נאכל באפיקורן כלומר בלא נטילת ידים עוף וגבינה אין בשר וגבינה לא א"ל ה"מ בליליא אבל ביממא הא חזינא ומייתי עלה תניא ב"ש אומרים מקנח וב"ה מדיח ומשמע דהך הדחה היינו נטילת ידים דאיירי בה לעיל ומשמע נמי דר' יצחק לא הדיח פיו ולא הקשו עליו אלא מנטילת ידים </w:t>
      </w:r>
      <w:r w:rsidRPr="000A57A6">
        <w:rPr>
          <w:rFonts w:cs="Arial"/>
          <w:rtl/>
        </w:rPr>
        <w:t>משמע דלא בעי הדחת הפה אלא בקינוח סגי וכיון שהדחה הנזכרת היינו נט"י כדי שלא יהא הגבינה דבוקה בידיו שהוא נראה אין צריך ולפיכך לא הוצרך לפרש. ואכתי קשה דהך ברייתא משמע דאיירי בהדחת הפה דאמרינן עלה מאי מקנח ומאי מדיח אילימא ב"ש אומרים מקנח ולא בעי מדיח וב"ה אומרים מדיח ולא בעי מקנח, ואי הדחת הידים היכי הוה מצי למימר הכי מאי מהני הדחת הידים למה שהוא דבק בפה ובשינים. הילכך סברת רבינו שלא הזכיר הדחת הפה צ"ע:</w:t>
      </w:r>
    </w:p>
    <w:p w:rsidR="006E1B25" w:rsidRDefault="006E1B25" w:rsidP="006E1B25">
      <w:pPr>
        <w:bidi/>
        <w:spacing w:after="0"/>
        <w:rPr>
          <w:rFonts w:cs="Arial"/>
          <w:rtl/>
        </w:rPr>
      </w:pPr>
    </w:p>
    <w:p w:rsidR="006E1B25" w:rsidRPr="006E1B25" w:rsidRDefault="006E1B25" w:rsidP="006E1B25">
      <w:pPr>
        <w:bidi/>
        <w:spacing w:after="0"/>
        <w:rPr>
          <w:rFonts w:cs="Arial"/>
          <w:b/>
          <w:bCs/>
        </w:rPr>
      </w:pPr>
      <w:r w:rsidRPr="006E1B25">
        <w:rPr>
          <w:rFonts w:cs="Arial"/>
          <w:b/>
          <w:bCs/>
          <w:rtl/>
        </w:rPr>
        <w:t xml:space="preserve">כסף משנה </w:t>
      </w:r>
      <w:r w:rsidRPr="006E1B25">
        <w:rPr>
          <w:rFonts w:cs="Arial" w:hint="cs"/>
          <w:b/>
          <w:bCs/>
          <w:rtl/>
        </w:rPr>
        <w:t>שם</w:t>
      </w:r>
    </w:p>
    <w:p w:rsidR="006E1B25" w:rsidRPr="006E1B25" w:rsidRDefault="006E1B25" w:rsidP="006E1B25">
      <w:pPr>
        <w:bidi/>
        <w:spacing w:after="0"/>
        <w:rPr>
          <w:rFonts w:cs="Arial"/>
        </w:rPr>
      </w:pPr>
    </w:p>
    <w:p w:rsidR="006E1B25" w:rsidRPr="006E1B25" w:rsidRDefault="006E1B25" w:rsidP="006E1B25">
      <w:pPr>
        <w:bidi/>
        <w:spacing w:after="0"/>
        <w:rPr>
          <w:rFonts w:cs="Arial"/>
        </w:rPr>
      </w:pPr>
      <w:r w:rsidRPr="006E1B25">
        <w:rPr>
          <w:rFonts w:cs="Arial"/>
          <w:rtl/>
        </w:rPr>
        <w:t>[כו] מי שאכל גבינה או חלב וכו'. בר"פ כל הבשר (דף ק"ה) בעא מיניה ר' אסי מר' יוחנן כמה ישהה בין בשר לגבינה א"ל ולא כלום איני והאמר רב חסדא אכל בשר אסיר לאכול גבינה גבינה מותר לאכול בשר אלא כמה ישהה בין גבינה לבשר א"ל ולא כלום. ומ"ש צריך שידיח ידיו תחלה ויקנח פיו, שם (דף ק"ד ק"ה) תניא ב"ש אומרים מקנח וב"ה אומרים מדיח ואסיקנא דב"ש אומר מקנח וה"ה למדיח וב"ה אומרים מדיח וה"ה למקנח מר אמר חדא ומר אמר חדא ולא פליגי. ופירש"י דתרווייהו בעינן וכן כתב הרי"ף וכתבו התוס' שכן פר"ח ואסיקנא דבכל מידי הוי קנוח לבר מקימחא תמרי וירקא. ופירש"י דמדיח דקתני היינו הדחת פה וכ"נ מדברי התוס' והרא"ש. אבל רבינו מפרש דמדיח דקתני היינו הדחת ידיו ויש סמך לפירוש זה מדאמרינן גבי עוף שנאכל בלא נט"י ובלא קינוח הפה ולא הזכירו הדחת פה ועוד דגרסינן בגמרא (דף ק"ד:) רב יצחק בריה דרב משרשיא איקלע לבי רב אשי אייתו ליה גבינה אכל אייתו ליה בישרא אכל ולא משא ידיה אמרי ליה והא תני אגרא חמוה (בריה) דר' אבא עוף וגבינה נאכלין באפיקורן עוף וגבינה אין בשר וגבינה לא א"ל ה"מ בליליא אבל ביממא הא חזינא. והעולם נהגו כדברי כלם להדיח הפה וגם הידים:</w:t>
      </w:r>
    </w:p>
    <w:p w:rsidR="006E1B25" w:rsidRDefault="006E1B25" w:rsidP="006E1B25">
      <w:pPr>
        <w:bidi/>
        <w:spacing w:after="0"/>
        <w:rPr>
          <w:rFonts w:cs="Arial"/>
          <w:rtl/>
        </w:rPr>
      </w:pPr>
      <w:r w:rsidRPr="006E1B25">
        <w:rPr>
          <w:rFonts w:cs="Arial"/>
          <w:rtl/>
        </w:rPr>
        <w:t>ומ"ש בד"א בבשר בהמה וכו' אבל אם אכל בשר עוף וכו', שם תני אגרא חמוה דר' אבא עוף וגבינה נאכלין באפיקורן הוא תני לה והוא אמר לה בלא נט"י ובלא קינוח פה. וכתב הר"ן דמשמע ליה דה"ה לחיה וגבינה דקי"ל חיה נמי אינה מן התורה ורבינו כתב דחיה כבהמה לענין זה אף על פי שהוא עצמו פסק דחיה נמי אינה מן התורה ואפשר שטעמו לומר לפי שבשר החיה דומה לבהמה ע"כ. ודעת רבינו דהא דתני אגרא דעוף וגבינה היינו דוקא גבינה ואח"כ עוף אבל עוף ואח"כ גבינה דינו כבהמה וגבינה וכן דעת הרשב"א וגם הר"ן כתב דהכי מוכח עובדא דרב יצחק בריה דרב משרשיא. ואיני יודע למה השמיט רבינו הא דאמר רב יצחק בריה דרב משרשיא דביממא אין צריך להדיח ידיו בין גבינה אפילו לבשר בהמה:</w:t>
      </w:r>
    </w:p>
    <w:p w:rsidR="006E1B25" w:rsidRDefault="006E1B25" w:rsidP="006E1B25">
      <w:pPr>
        <w:bidi/>
        <w:spacing w:after="0"/>
        <w:rPr>
          <w:rFonts w:cs="Arial"/>
          <w:rtl/>
        </w:rPr>
      </w:pPr>
    </w:p>
    <w:p w:rsidR="006E1B25" w:rsidRPr="006E1B25" w:rsidRDefault="006E1B25" w:rsidP="006E1B25">
      <w:pPr>
        <w:bidi/>
        <w:spacing w:after="0"/>
        <w:rPr>
          <w:rFonts w:cs="Arial"/>
          <w:b/>
          <w:bCs/>
        </w:rPr>
      </w:pPr>
      <w:r w:rsidRPr="006E1B25">
        <w:rPr>
          <w:rFonts w:cs="Arial"/>
          <w:b/>
          <w:bCs/>
          <w:rtl/>
        </w:rPr>
        <w:t xml:space="preserve">הגהות מיימוניות </w:t>
      </w:r>
      <w:r w:rsidRPr="006E1B25">
        <w:rPr>
          <w:rFonts w:cs="Arial" w:hint="cs"/>
          <w:b/>
          <w:bCs/>
          <w:rtl/>
        </w:rPr>
        <w:t>שם</w:t>
      </w:r>
      <w:r w:rsidRPr="006E1B25">
        <w:rPr>
          <w:rFonts w:cs="Arial"/>
          <w:b/>
          <w:bCs/>
          <w:rtl/>
        </w:rPr>
        <w:t xml:space="preserve"> </w:t>
      </w:r>
    </w:p>
    <w:p w:rsidR="006E1B25" w:rsidRPr="006E1B25" w:rsidRDefault="006E1B25" w:rsidP="006E1B25">
      <w:pPr>
        <w:bidi/>
        <w:spacing w:after="0"/>
        <w:rPr>
          <w:rFonts w:cs="Arial"/>
        </w:rPr>
      </w:pPr>
    </w:p>
    <w:p w:rsidR="006E1B25" w:rsidRPr="006E1B25" w:rsidRDefault="006E1B25" w:rsidP="006E1B25">
      <w:pPr>
        <w:bidi/>
        <w:spacing w:after="0"/>
        <w:rPr>
          <w:rFonts w:cs="Arial"/>
        </w:rPr>
      </w:pPr>
      <w:r w:rsidRPr="006E1B25">
        <w:rPr>
          <w:rFonts w:cs="Arial"/>
          <w:rtl/>
        </w:rPr>
        <w:t xml:space="preserve">[א] ככל דברי העמוד כתוב בתוספות וס"ה שנהגו העולם שלא כה"ג ור"ת שפי' הא דאמר רב חסדא אכל בשר אסור </w:t>
      </w:r>
      <w:r w:rsidRPr="006E1B25">
        <w:rPr>
          <w:rFonts w:cs="Arial"/>
          <w:rtl/>
        </w:rPr>
        <w:lastRenderedPageBreak/>
        <w:t>לאכול גבינה פי' עד שיעשה קנוח הפה ונטילת ידים אכל גבינה מותר לאכול בשר בלא קנוח והדחה ע"כ ע"ש:</w:t>
      </w:r>
    </w:p>
    <w:p w:rsidR="006E1B25" w:rsidRDefault="006E1B25" w:rsidP="006E1B25">
      <w:pPr>
        <w:bidi/>
        <w:spacing w:after="0"/>
        <w:rPr>
          <w:rFonts w:cs="Arial"/>
          <w:rtl/>
        </w:rPr>
      </w:pPr>
      <w:r w:rsidRPr="006E1B25">
        <w:rPr>
          <w:rFonts w:cs="Arial"/>
          <w:rtl/>
        </w:rPr>
        <w:t>[ב] וכן ר"ח ור"ת ורש"י פי' שצריכין שניהם קנוח והדחה וכתב מהר"ם שאין צריך לדקדק איזה מהן יקדים וכתב ספר המצות שמנהג של ריצב"א שלאחר הדחת ידיו ופיו מכניס אצבעו לתוך פיו ובודק יפה שלא ישאר דבר בפיו ואח"כ עושה קנוח הפה בפת, אבל ר"י הזקן היה נוהג לשרות פת במים ואוכלו ועולה בשביל קנוח והדחת הפה או היה אוכל דבר שמקנחין בו ושותה אח"כ מים או יין וכן כתב רבינו שמואל, וגרסי' בירושלמי דפסחים ר"פ אלו דברים אמר ר' יוסי הדא אמרה דאכל חוביץ פי' גבינה ובעא למיכל קופר פ' בשר צריך לבער פתיתין פי' צריך לבער מן השלחן שיורא דפת שנאכל עם הגבינה ע"כ:</w:t>
      </w:r>
    </w:p>
    <w:p w:rsidR="006E1B25" w:rsidRDefault="006E1B25" w:rsidP="006E1B25">
      <w:pPr>
        <w:bidi/>
        <w:spacing w:after="0"/>
        <w:rPr>
          <w:rFonts w:cs="Arial"/>
          <w:rtl/>
        </w:rPr>
      </w:pPr>
    </w:p>
    <w:p w:rsidR="006E1B25" w:rsidRPr="006E1B25" w:rsidRDefault="006E1B25" w:rsidP="006E1B25">
      <w:pPr>
        <w:bidi/>
        <w:spacing w:after="0"/>
        <w:rPr>
          <w:rFonts w:cs="Arial"/>
          <w:b/>
          <w:bCs/>
        </w:rPr>
      </w:pPr>
      <w:r w:rsidRPr="006E1B25">
        <w:rPr>
          <w:rFonts w:cs="Arial"/>
          <w:b/>
          <w:bCs/>
          <w:rtl/>
        </w:rPr>
        <w:t xml:space="preserve">רמב"ם הלכות מאכלות אסורות פרק ט הלכה כז </w:t>
      </w:r>
    </w:p>
    <w:p w:rsidR="006E1B25" w:rsidRPr="006E1B25" w:rsidRDefault="006E1B25" w:rsidP="006E1B25">
      <w:pPr>
        <w:bidi/>
        <w:spacing w:after="0"/>
        <w:rPr>
          <w:rFonts w:cs="Arial"/>
        </w:rPr>
      </w:pPr>
    </w:p>
    <w:p w:rsidR="006E1B25" w:rsidRDefault="006E1B25" w:rsidP="006E1B25">
      <w:pPr>
        <w:bidi/>
        <w:spacing w:after="0"/>
        <w:rPr>
          <w:rFonts w:cs="Arial"/>
          <w:rtl/>
        </w:rPr>
      </w:pPr>
      <w:r w:rsidRPr="006E1B25">
        <w:rPr>
          <w:rFonts w:cs="Arial"/>
          <w:rtl/>
        </w:rPr>
        <w:t>במה דברים אמורים בבשר בהמה או חיה, אבל אם אכל בשר עוף אחר שאכל הגבינה או החלב אינו צריך לא קנוח הפה ולא נטילת ידים.</w:t>
      </w:r>
    </w:p>
    <w:p w:rsidR="006E1B25" w:rsidRDefault="006E1B25" w:rsidP="006E1B25">
      <w:pPr>
        <w:bidi/>
        <w:spacing w:after="0"/>
        <w:rPr>
          <w:rFonts w:cs="Arial"/>
          <w:rtl/>
        </w:rPr>
      </w:pPr>
    </w:p>
    <w:p w:rsidR="006E1B25" w:rsidRPr="006E1B25" w:rsidRDefault="006E1B25" w:rsidP="006E1B25">
      <w:pPr>
        <w:bidi/>
        <w:spacing w:after="0"/>
        <w:rPr>
          <w:rFonts w:cs="Arial"/>
          <w:b/>
          <w:bCs/>
        </w:rPr>
      </w:pPr>
      <w:r w:rsidRPr="006E1B25">
        <w:rPr>
          <w:rFonts w:cs="Arial"/>
          <w:b/>
          <w:bCs/>
          <w:rtl/>
        </w:rPr>
        <w:t xml:space="preserve">רדב"ז </w:t>
      </w:r>
      <w:r w:rsidRPr="006E1B25">
        <w:rPr>
          <w:rFonts w:cs="Arial" w:hint="cs"/>
          <w:b/>
          <w:bCs/>
          <w:rtl/>
        </w:rPr>
        <w:t>שם</w:t>
      </w:r>
    </w:p>
    <w:p w:rsidR="006E1B25" w:rsidRPr="006E1B25" w:rsidRDefault="006E1B25" w:rsidP="006E1B25">
      <w:pPr>
        <w:bidi/>
        <w:spacing w:after="0"/>
        <w:rPr>
          <w:rFonts w:cs="Arial"/>
        </w:rPr>
      </w:pPr>
    </w:p>
    <w:p w:rsidR="006E1B25" w:rsidRDefault="006E1B25" w:rsidP="006E1B25">
      <w:pPr>
        <w:bidi/>
        <w:spacing w:after="0"/>
        <w:rPr>
          <w:rFonts w:cs="Arial"/>
          <w:rtl/>
        </w:rPr>
      </w:pPr>
      <w:r w:rsidRPr="006E1B25">
        <w:rPr>
          <w:rFonts w:cs="Arial"/>
          <w:rtl/>
        </w:rPr>
        <w:t>[כז] אבל אם אכל בשר עוף וכו'. וא"ת כיון דפסק כר' עקיבא דבשר חיה מדרבנן מאי שנא עוף מחיה. וי"ל דאתני אגרא סמיך וטעמא דבשר העוף אינו נדבק בידים ולא בחניכים ולפיכך נאכל באפיקורן בלא נט"י ובלא קינוח הפה וכן דעת ר"ת. עוד נ"ל דבשר חיה מתחלפא בבשר בהמה אבל בשר עוף מידע ידיע ולא אתי לאיחלופי. ויש שיטות אחרות ואני לא באתי אלא לבאר שיטת רבינו:</w:t>
      </w:r>
    </w:p>
    <w:p w:rsidR="006E1B25" w:rsidRDefault="006E1B25" w:rsidP="006E1B25">
      <w:pPr>
        <w:bidi/>
        <w:spacing w:after="0"/>
        <w:rPr>
          <w:rFonts w:cs="Arial"/>
          <w:rtl/>
        </w:rPr>
      </w:pPr>
    </w:p>
    <w:p w:rsidR="006E1B25" w:rsidRPr="006E1B25" w:rsidRDefault="006E1B25" w:rsidP="006E1B25">
      <w:pPr>
        <w:bidi/>
        <w:spacing w:after="0"/>
        <w:rPr>
          <w:rFonts w:cs="Arial"/>
          <w:b/>
          <w:bCs/>
        </w:rPr>
      </w:pPr>
      <w:r w:rsidRPr="006E1B25">
        <w:rPr>
          <w:rFonts w:cs="Arial"/>
          <w:b/>
          <w:bCs/>
          <w:rtl/>
        </w:rPr>
        <w:t xml:space="preserve">רמב"ם הלכות מאכלות אסורות פרק ט הלכה כח </w:t>
      </w:r>
    </w:p>
    <w:p w:rsidR="006E1B25" w:rsidRPr="006E1B25" w:rsidRDefault="006E1B25" w:rsidP="006E1B25">
      <w:pPr>
        <w:bidi/>
        <w:spacing w:after="0"/>
        <w:rPr>
          <w:rFonts w:cs="Arial"/>
        </w:rPr>
      </w:pPr>
    </w:p>
    <w:p w:rsidR="006E1B25" w:rsidRDefault="006E1B25" w:rsidP="006E1B25">
      <w:pPr>
        <w:bidi/>
        <w:spacing w:after="0"/>
        <w:rPr>
          <w:rFonts w:cs="Arial"/>
          <w:rtl/>
        </w:rPr>
      </w:pPr>
      <w:r w:rsidRPr="006E1B25">
        <w:rPr>
          <w:rFonts w:cs="Arial"/>
          <w:rtl/>
        </w:rPr>
        <w:t>מי שאכל בשר בתחלה בין בשר בהמה בין בשר עוף לא יאכל אחריו חלב עד שיהיה ביניהן כדי שיעור סעודה אחרת והוא כמו שש שעות מפני הבשר של בין השינים שאינו סר בקינוח.</w:t>
      </w:r>
    </w:p>
    <w:p w:rsidR="006E1B25" w:rsidRDefault="006E1B25" w:rsidP="006E1B25">
      <w:pPr>
        <w:bidi/>
        <w:spacing w:after="0"/>
        <w:rPr>
          <w:rFonts w:cs="Arial"/>
          <w:rtl/>
        </w:rPr>
      </w:pPr>
    </w:p>
    <w:p w:rsidR="006E1B25" w:rsidRPr="006E1B25" w:rsidRDefault="006E1B25" w:rsidP="006E1B25">
      <w:pPr>
        <w:bidi/>
        <w:spacing w:after="0"/>
        <w:rPr>
          <w:rFonts w:cs="Arial"/>
          <w:b/>
          <w:bCs/>
        </w:rPr>
      </w:pPr>
      <w:r w:rsidRPr="006E1B25">
        <w:rPr>
          <w:rFonts w:cs="Arial"/>
          <w:b/>
          <w:bCs/>
          <w:rtl/>
        </w:rPr>
        <w:t xml:space="preserve">רדב"ז </w:t>
      </w:r>
      <w:r w:rsidRPr="006E1B25">
        <w:rPr>
          <w:rFonts w:cs="Arial" w:hint="cs"/>
          <w:b/>
          <w:bCs/>
          <w:rtl/>
        </w:rPr>
        <w:t>שם</w:t>
      </w:r>
    </w:p>
    <w:p w:rsidR="006E1B25" w:rsidRPr="006E1B25" w:rsidRDefault="006E1B25" w:rsidP="006E1B25">
      <w:pPr>
        <w:bidi/>
        <w:spacing w:after="0"/>
        <w:rPr>
          <w:rFonts w:cs="Arial"/>
        </w:rPr>
      </w:pPr>
    </w:p>
    <w:p w:rsidR="006E1B25" w:rsidRDefault="006E1B25" w:rsidP="006E1B25">
      <w:pPr>
        <w:bidi/>
        <w:spacing w:after="0"/>
        <w:rPr>
          <w:rFonts w:cs="Arial"/>
          <w:rtl/>
        </w:rPr>
      </w:pPr>
      <w:r w:rsidRPr="006E1B25">
        <w:rPr>
          <w:rFonts w:cs="Arial"/>
          <w:rtl/>
        </w:rPr>
        <w:t>[כח] מי שאכל בשר בתחלה וכו'. (שם) אמר מר עוקבא אנא להא מילתא חלא בר חמרא לגבי אבא דאילו אבא כי אכיל בשרא האידנא לא הוה אכיל גבינה עד למחר עד השתא ואנא בהא סעודתא הוא דלא אכילנא לסעודתא אחריתי אכילנא. וכתבו התוס' אפי' לאלתר אם סילק השלחן ובירך מותר דלא פלוג רבנן. ומה שכתב רבינו הוא הנכון דלפי' התוס' הוה מקיל מר עוקבא טפי מאביו ותו דמשמע דא"צ קינוח ואי אפי' לאלתר מותר א"כ גבינה אחר בשר קיל טפי מבשר אחר גבינה והא ודאי ליתא:</w:t>
      </w:r>
    </w:p>
    <w:p w:rsidR="006E1B25" w:rsidRDefault="006E1B25" w:rsidP="006E1B25">
      <w:pPr>
        <w:bidi/>
        <w:spacing w:after="0"/>
        <w:rPr>
          <w:rFonts w:cs="Arial"/>
          <w:rtl/>
        </w:rPr>
      </w:pPr>
    </w:p>
    <w:p w:rsidR="006E1B25" w:rsidRPr="006E1B25" w:rsidRDefault="006E1B25" w:rsidP="006E1B25">
      <w:pPr>
        <w:bidi/>
        <w:spacing w:after="0"/>
        <w:rPr>
          <w:rFonts w:cs="Arial"/>
          <w:b/>
          <w:bCs/>
        </w:rPr>
      </w:pPr>
      <w:r w:rsidRPr="006E1B25">
        <w:rPr>
          <w:rFonts w:cs="Arial"/>
          <w:b/>
          <w:bCs/>
          <w:rtl/>
        </w:rPr>
        <w:t xml:space="preserve">כסף משנה </w:t>
      </w:r>
      <w:r w:rsidRPr="006E1B25">
        <w:rPr>
          <w:rFonts w:cs="Arial" w:hint="cs"/>
          <w:b/>
          <w:bCs/>
          <w:rtl/>
        </w:rPr>
        <w:t>שם</w:t>
      </w:r>
    </w:p>
    <w:p w:rsidR="006E1B25" w:rsidRPr="006E1B25" w:rsidRDefault="006E1B25" w:rsidP="006E1B25">
      <w:pPr>
        <w:bidi/>
        <w:spacing w:after="0"/>
        <w:rPr>
          <w:rFonts w:cs="Arial"/>
        </w:rPr>
      </w:pPr>
    </w:p>
    <w:p w:rsidR="006E1B25" w:rsidRPr="006E1B25" w:rsidRDefault="006E1B25" w:rsidP="006E1B25">
      <w:pPr>
        <w:bidi/>
        <w:spacing w:after="0"/>
        <w:rPr>
          <w:rFonts w:cs="Arial"/>
        </w:rPr>
      </w:pPr>
      <w:r w:rsidRPr="006E1B25">
        <w:rPr>
          <w:rFonts w:cs="Arial"/>
          <w:rtl/>
        </w:rPr>
        <w:t>[כח] מי שאכל בשר בתחלה וכו'. שם (דף ק"ה) אמר מר עוקבא אנא בהא מלתא חלא בר חמרא (לגבי אבא) דאילו אבא כד הוה אכיל בישרא האידנא לא הוה אכיל גבינה עד למחר כי השתא ואנא בהא סעודתא לא אכילנא בסעודתא אחריתי אכילנא. וכתב הרי"ף ושמעינן מהא דהא דאמר רב חסדא אכל בשר אסור לאכול גבינה דלא שרי למיכל גבינה בתר בישרא בפחות מהאי שיעורא דהא מר עוקבא אף על גב דשהי ליה כי האי שיעורא קרי אנפשיה חלא בר חמרא. ודעת רבינו ששיעור זה צריך להמתין אפילו לאחר בשר עוף וכן דעת הרשב"א:</w:t>
      </w:r>
    </w:p>
    <w:p w:rsidR="006E1B25" w:rsidRDefault="006E1B25" w:rsidP="006E1B25">
      <w:pPr>
        <w:bidi/>
        <w:spacing w:after="0"/>
        <w:rPr>
          <w:rFonts w:cs="Arial"/>
          <w:rtl/>
        </w:rPr>
      </w:pPr>
      <w:r w:rsidRPr="006E1B25">
        <w:rPr>
          <w:rFonts w:cs="Arial"/>
          <w:rtl/>
        </w:rPr>
        <w:t>ומ"ש רבינו מפני הבשר שבין השינים וכו', כתב טור י"ד סימן פ"ט דלפי טעם זה לאחר ששהא כשיעור זה מותר אפילו נשאר בשר בין השינים ואפילו לא אכל הבשר אלא שלעסו לתינוק צריך להמתין. וי"א שטעם שהיית שיעור זה מפני שהבשר מוציא שומן ומושך טעם עד זמן ארוך ולפי זה הטעם אם לא אכלו אלא לעסו לתינוק אין צריך להמתין ואפי' שהה כשיעור אם יש בשר בין השינים צריך להסירו ובתוך הזמן אפילו אין בשר בין השינים אסור וטוב לאחוז בחומרי שני הטעמים עכ"ל:</w:t>
      </w:r>
    </w:p>
    <w:p w:rsidR="006E1B25" w:rsidRDefault="006E1B25" w:rsidP="006E1B25">
      <w:pPr>
        <w:bidi/>
        <w:spacing w:after="0"/>
        <w:rPr>
          <w:rFonts w:cs="Arial"/>
          <w:rtl/>
        </w:rPr>
      </w:pPr>
    </w:p>
    <w:p w:rsidR="006E1B25" w:rsidRPr="006E1B25" w:rsidRDefault="006E1B25" w:rsidP="006E1B25">
      <w:pPr>
        <w:bidi/>
        <w:spacing w:after="0"/>
        <w:rPr>
          <w:rFonts w:cs="Arial"/>
          <w:b/>
          <w:bCs/>
        </w:rPr>
      </w:pPr>
      <w:r w:rsidRPr="006E1B25">
        <w:rPr>
          <w:rFonts w:cs="Arial"/>
          <w:b/>
          <w:bCs/>
          <w:rtl/>
        </w:rPr>
        <w:t xml:space="preserve">הגהות מיימוניות </w:t>
      </w:r>
      <w:r w:rsidRPr="006E1B25">
        <w:rPr>
          <w:rFonts w:cs="Arial" w:hint="cs"/>
          <w:b/>
          <w:bCs/>
          <w:rtl/>
        </w:rPr>
        <w:t>שם</w:t>
      </w:r>
    </w:p>
    <w:p w:rsidR="006E1B25" w:rsidRPr="006E1B25" w:rsidRDefault="006E1B25" w:rsidP="006E1B25">
      <w:pPr>
        <w:bidi/>
        <w:spacing w:after="0"/>
        <w:rPr>
          <w:rFonts w:cs="Arial"/>
        </w:rPr>
      </w:pPr>
    </w:p>
    <w:p w:rsidR="006E1B25" w:rsidRDefault="006E1B25" w:rsidP="006E1B25">
      <w:pPr>
        <w:bidi/>
        <w:spacing w:after="0"/>
        <w:rPr>
          <w:rFonts w:cs="Arial"/>
          <w:rtl/>
        </w:rPr>
      </w:pPr>
      <w:r w:rsidRPr="006E1B25">
        <w:rPr>
          <w:rFonts w:cs="Arial"/>
          <w:rtl/>
        </w:rPr>
        <w:t>[ג] ר"י פי' שאינו מדבר בסעודה שרגילין לעשות אחת שחרית ואחת ערבית אלא אפילו מיד אם סילק תכא ובירך מותר שלא חלקו חכמים ובס"ה כתב דבריו ודברי רבינו המחבר שבעמוד ור"ת אמר הא דאסר עד סעודה אחרת היינו אם לא קינח והדיח אבל אם קינח והדיח אפילו בהא סעודה שרי ע"ש בתוס' ובחדושי מהר"ם ע"כ:</w:t>
      </w:r>
    </w:p>
    <w:p w:rsidR="006E1B25" w:rsidRDefault="006E1B25" w:rsidP="006E1B25">
      <w:pPr>
        <w:bidi/>
        <w:spacing w:after="0"/>
        <w:rPr>
          <w:rFonts w:cs="Arial"/>
          <w:rtl/>
        </w:rPr>
      </w:pPr>
    </w:p>
    <w:p w:rsidR="006E1B25" w:rsidRPr="006E1B25" w:rsidRDefault="006E1B25" w:rsidP="006E1B25">
      <w:pPr>
        <w:bidi/>
        <w:spacing w:after="0"/>
        <w:rPr>
          <w:rFonts w:cs="Arial"/>
          <w:b/>
          <w:bCs/>
        </w:rPr>
      </w:pPr>
      <w:r w:rsidRPr="006E1B25">
        <w:rPr>
          <w:rFonts w:cs="Arial"/>
          <w:b/>
          <w:bCs/>
          <w:rtl/>
        </w:rPr>
        <w:t xml:space="preserve">תורת הבית הארוך בית ג שער ד </w:t>
      </w:r>
    </w:p>
    <w:p w:rsidR="006E1B25" w:rsidRPr="006E1B25" w:rsidRDefault="006E1B25" w:rsidP="006E1B25">
      <w:pPr>
        <w:bidi/>
        <w:spacing w:after="0"/>
        <w:rPr>
          <w:rFonts w:cs="Arial"/>
        </w:rPr>
      </w:pPr>
    </w:p>
    <w:p w:rsidR="006E1B25" w:rsidRDefault="006E1B25" w:rsidP="006E1B25">
      <w:pPr>
        <w:bidi/>
        <w:spacing w:after="0"/>
        <w:rPr>
          <w:rFonts w:cs="Arial"/>
          <w:rtl/>
        </w:rPr>
      </w:pPr>
      <w:r w:rsidRPr="006E1B25">
        <w:rPr>
          <w:rFonts w:cs="Arial"/>
          <w:rtl/>
        </w:rPr>
        <w:t xml:space="preserve">ולאכול גבינה ואחר כך בשר בהמה גרסינן בפרק כל הבשר רב יצחק בר משרשיא איקלע לבי רב אשי איתיו ליה גבינה ואכיל איתיו ליה בשרא ואכיל כדלא משא ידיה אמרו ליה והא תני אגרא אבוה דר' אבא עוף וגבינה נאכלין באפיקורן עוף וגבינה אין בשר וגבינה לא. אמר ליה הני מילי בליליא אבל ביממא הא קא חזינא. יש מי שפירש דרב יצחק קינוח הפה לא עבד דלכולי עלמא גבינה ואחר כך בשר אין צריך קנוח הפה דגבינה רכה היא ומתעכלת היא מיד בתוך הפה בלחות הפה אבל שעל הידים נדבקת היא בידים ולפיכך בלילא דלא חזי ליה צריך נטילת ידים אבל ביממא דהא חזי ליה לא צריך. והא דאמר רב חסדא אבל גבינה מותר לאכול בשר בלא קנוח הפה קאמר ובלא נטילת ידים ביממא. ולדבריהם כל מקום שנזכר קנוח הפה אינו אלא [בין] בשר לגבינה וכמו שאני עתיד לכתוב בסמוך. ויש אומר כי רב יצחק בודאי קנח פיו אלא שלא נטל ידיו משום דביממא חזי ליה אבל בפיו דלא חזי ליה והוה ליה יממא כלילא וגבינה הנשארת בין השינים גבינה היא וכדאמרינן לגבי בשרא בשר שבין השינים בשר הוא דכתיב הבשר עודנו בין שיניהם. ודבר זה יתבאר עוד בסמוך. ולאכול בשר בהמה ואחר כך גבינה. גרסינן התם בעא מיניה ר' </w:t>
      </w:r>
      <w:r w:rsidRPr="006E1B25">
        <w:rPr>
          <w:rFonts w:cs="Arial"/>
          <w:rtl/>
        </w:rPr>
        <w:lastRenderedPageBreak/>
        <w:t xml:space="preserve">אסי מר' יוחנן במה ישהה בין בשר לגבינה אמר ליה ולא כלום. יש מפרשים דבשקנח פיו ונטל ידיו קא מבעיא ליה ואמר ליה ולא כלום. [דף פו עמוד ב] ואקשינן והאמר רב חסדא אכל גבינה מותר לאכול בשר כלומר בקינוח הפה ובנטילת ידים. אכל בשר אסור לאכול גבינה אפילו בקינוח הפה ובנטילת ידים עד שישהה מעת לעת. ופרקינן דהכי קא מיבעיא ליה כמה ישהה בין גבינה לבשר וא"ל ולא כלום ולעולם בשקנח פיו. ואי בלילה בשקנח פיו ובנטילת ידים. וגרסינן תו התם אמר מר עוקבא אנא בהא מילתא חלא בר חמרא אנא דאלו אבא כד הוה אכיל בישרא האידנא לא אכיל גבינה עד למחר כי השתא ואלו אנא בהאי סעודתא לא אכילנא בסעודתא אחריתי אכילנא. ופרשו הרמב"ם ז"ל והרב בעל העיטור ז"ל דשיעור בין סעודה לסעודה שש שעות זו היא שיטת ר"ח והרב אלפסי ז"ל. וזה לשון ר"ח ז"ל לא מצינו מי שהתיר לאכול גבינה אחר בשר בפחות מעת לעת אלא מר עוקבא אכל בשר בסעודה אחת ובסעודה אחרת גבינה ואמר על עצמו דבהא מילתא חלא בר חמרא אנא ואי אפשר להתיר בפחות מזה והבשר של בין השינים בשר גמור ע"כ. והא דאמר ר"נ מים אמצעיים רשות לא אמרן אלא בין תבשיל לתבשיל אבל בין תבשיל לגבינה חובה. לאו תבשיל ואחר כך גבינה קאמר אלא בין תבשיל דהשתא לגבינה דמעיקרא קאמר דרב נחמן לא אתא לאשמועינן כלל דין בשר ואחר כך גבינה או גבינה ואחר כך בשר דההוא מרב חסדא שמעינן ליה וכמו שכתב הרב אלפסי ז"ל בהלכותיו. אבל הרב בעל הלכות גדולות כתב בהלכות ברכות לא שנו אלא בין תבשיל לתבשיל אבל בין תבשיל לגבינה חובה. והא דשרו רבנן גבינה ואחר כך בשר משמעתיה דר' נחמן. וכן פירש באמר ר' חסדא אכל בשר אסור לאכול גבינה דדוקא בלא קינוח אבל מקנח פומיה שרי למיכל. אכל גבינה מותר לאכול בשר בלא קנוח ע"כ. וגאון אחר כן כתב אכל בשר אסור בסעודה אחת למיכל גבינה והני מילי בחסידי אבל אנן מקנחין פומין ומחוורין ידן ופומן ואכלינן. אכל גבינה שרי למיכל בשר בלא קינוח הפה ובלא נטילת ידים והני מילי דחזי לידיה דלא מיטנפן ע"כ. וכן דעת רבנו יעקב ז"ל. וכן כתב הר"ז הלוי ז"ל וסמך לו על דברי רב נחמן דאמר אבל בין תבשיל לגבינה חובה והאי לישנא דוקא דקא חזינן גמרא דמקפיד בהני לישני ונקיט להו בדוקא מדאמרינן לעיל בעא מיניה רב אסי מר' יוחנן כמה ישהה בין בשר לגבינה אמר ליה ולא כלום. ואקשינן והאמר רב חסדא אכל בשר אסור לאכול גבינה אלא כמה ישהה בין גבינה לבשר אלמא הני לישני בדוקא נקטינן להו. ולפי דבריהם הא דרב יצחק בר משרשיה בלא קינוח היה ומה שלא הזכיר כן והזכיר כדלא משא ידיה משום דחדושו שלא נטל ידיו דאלו קנוח הפה פשיטא דלא צריך דגבינה נמוחת היא בתוך הרוק שבפה. ואין דרכם מחוור בעיני דאם כן לדבריהם רב חסדא דקא אמר אסור לאכול גבינה בלא קינוח הפה קאמר דשיהוי כיון דלא צריך לפי דבריהם לא נזכר כלל ואם כן כי בעא מיניה רב אסי מרבי יוחנן כמה ישהה ואהדר ליה ר' יוחנן ולא כלום מאי קא מקשה ליה מדרב חסדא דהא אסור דאמר רב חסדא בלא קנוח הפה קאמר ושיהוי לא שמענו ממנו </w:t>
      </w:r>
      <w:r w:rsidRPr="006E1B25">
        <w:rPr>
          <w:rFonts w:cs="Arial"/>
          <w:rtl/>
        </w:rPr>
        <w:t xml:space="preserve">כלל ואי משום קנוח הפה הכי הוה ליה למימר בלא שיהוי ובלא קינוח הפה מי שרי והאמר רב חסדא אכל בשר אסור לאכול גבינה. ועוד דרב אסי לא הזכיר קינוח הפה כלל אלא כל שמקנח פיו נוטל ואוכל ומדרב חסדא [דף פז עמוד א] לשיהוי מאי קושיא. ועוד דאם איתא דרב חסדא אסור בלא קינוח קאמר היכי מיסתם לישניה ואמר אסור לאכול גבינה דאסור לגמרי משמע ואינו דהא מותר לקנח מיד ולאכול. ועוד דלדבריהם לא נזכר קינוח אלא בבשר ואחר כך גבינה ואם כן לא היה לו לבעל הגמרא להביא ברייתא דקינוח הפה אחר מעשה דרב יצחק בר משרשיא דאכל גבינה ואחר כך בשר אלא אחר דברי רב חסדא דאמר אכל בשר אסור לאכול גבינה. ומדברי רב נחמן דאמר אבל בין תבשיל לגבינה חובה ליכא ראיה כדאמרן לעיל דלאו דוקא תבשיל ואחר כך גבינה קאמר. ומה שהקפיד הגמרא בבעיא דרב אסי בין לשון בשר וגבינה ובין לשון גבינה ובשר התם דבעיקר דינא דהני מילי אורחא דגמרא לברר כי היכי דלא נטעי אבל ההיא דרב נחמן לאו בעיקר דינא דבשר וגבינה קא אתי אלא בדינא דמים אמצעיים לא הקפיד בין לשון תבשיל לגבינה ובין לשון גבינה לתבשיל דלענין גבינה ותבשיל ממקום אחר מוכרע ומדברי רב חסדא. ועוד נראה לי ראיה דרב נחמן לאו בדוקא קאמר דאם כן טפי הוה ליה למימר אבל בין גבינה לתבשיל חובה דהוי רבותא טפי דהא רב נחמן עיקר חדושו הכא לאו לאשמועינן היתר בשר ואחר כך גבינה אלא לאשמועינן דיש מים אמצעיים חובה ולענין זה ודאי הוי רבותא טפי אי אשמועינן דבין גבינה לתבשיל חובה. והילכך שיטת ר"ח ז"ל והרב אלפסי ז"ל נראין לי עיקר. וכן נהגנו אנחנו ואבותינו. ולענין עוף וגבינה גרסינן התם תני אגרא חמיה דר' אבא עוף וגבינה נאכלין באפיקורן הוא תני לה והוא אמר לה בלא קינוח הפה ובלא נטילת ידים. ואיכא למידק אגרא כמאן סבירא ליה אי כרבנן אפילו עוף נמי ליתסר דלדידהו מדאורייתא הוא ואי כרבי עקיבא מאי שנא עוף דנקט אפילו חיה נמי והוה ליה למימר עוף או חיה וגבינה נאכלין באפיקורן ואי כר' יוסי הגלילי דאית ליה חיה דאורייתא מאי שנא עוף באפיקורן אפילו בכריכה אחת ובאלפס רותח נמי וכדתניא במקומו של רבי יוסי הגלילי היו אוכלין בשר עוף בחלב. ויש מי שתירץ דאגרא כר"ע ומכל מקום בחיה אסור אטו בהמה דמיחלפת בה כדאיתא בפרק השוחט בשר בבשר מיחלף. וזו היא דעתו של הרמב"ם ז"ל שעירב בשר חיה עם בשר בהמה לדיניהם בזה. וכן דעת הר"ז הלוי ז"ל. ואינו מחוור דאם איתא אפילו עוף נמי דכולי בשר מיחלף בבשר כדאיתא התם בשר בבשר מיחלף פירי בבשר לא מיחלף. והרמב"ן ז"ל תירץ דאגרא לא מעייל נפשיה בהאי פלוגתא אלא עוף דבין לר' עקיבא בין לר' יוסי מדאורייתא מישרא שרי נקט ליה אבל חיה דבין לרבנן בין לר' יוסי הגלילי מדאורייתא אסירה לא עייל נפשיה בפלוגתא אלא לכשתמצא לומר דהלכה כר"ע אפילו חיה נאכלת באפיקורן. ולעיקר דברי אגרא פירש הר"ם במז"ל דוקא גבינה ואחר כך עוף אבל עוף ואח"כ גבינה לא אלא דינו כדין בשר בהמה ואסור כדרב חסדא. וראיה לדבריו מעובדא דרב יצחק בר משרשיא דאכל גבינה ואחר כך בשר כי לא משא ידיה </w:t>
      </w:r>
      <w:r w:rsidRPr="006E1B25">
        <w:rPr>
          <w:rFonts w:cs="Arial"/>
          <w:rtl/>
        </w:rPr>
        <w:lastRenderedPageBreak/>
        <w:t>ואקשו ליה והא תני אגרא עוף וגבינה נאכלין באפיקורן עוף וגבינה אין בשר וגבינה לא. ואם איתא מאי קושיא התם עוף ואחר כך גבינה אבל הכא גבינה ואחר כך בשר אבל אי אכל בשר לא אכיל גבינה בלא קינוח הפה ונטילת ידים ושמא אפילו בקינוח הפה נמי לא עד שישהה. אלא שמע מינה דעוף וגבינה דקאמר אגרא בכהאי גוונא קאמר כלומר גבינה ואח"כ עוף. עוד נראה לי ראיה מדרב חסדא דסתים לישניה ואמר אכל בשר אסור לאכול גבינה אכל גבינה מותר לאכול בשר ואלו היה הפרש בין עוף וגבינה לבשר וגבינה לא הוה למיסתם לישניה אלא לימא אכל בשר בהמה אסור לאכול גבינה. אבל הרמב"ן ז"ל הקשה שאין אדם שונה היתר בלשון דברים האסורין שהוא שונה עוף וגבינה נאכלין ואתה אומר אין נאכלין אין זה נכון אלא בין כך ובין כך מותר. והא דאקשינן ליה לרב יצחק בר משרשיא הכי קאמרינן עוף וגבינה נאכלין בכל ענין הא בשר וגבינה אסורין בכל ענין דאי סלקא דעתך גבינה ובשר שרי ליתני נמי גבינה ואחר כך בשר דהוא רבותא טפי דאפילו הא דמדאורייתא בכי הא שרי. והראשון נ"ל עיקר וכמו שכתבתי. נמצא פסק הלכה לדעת הרמב"ם ז"ל דגבינה ואחר כך עוף לכולי עלמא שרי בלא קינוח הפה ובלא נטילת ידים [דף פז עמוד ב] והיינו אפיקורן דתני אגרא. אבל עוף ואחר כך גבינה אסור כבשר בהמה וגבינה וחיה כבהמה דמיחלפא בבהמה. ובשר בהמה ואחר כך גבינה אסור כדעת ר"ח והר' אלפסי ז"ל. ואפילו קנח פיו ונטל ידיו עד שישהה שש שעות שהוא שיעור שבין סעודה לסעודה. אכל גבינה מותר לאכול בשר מיד והוא שיקנח פיו ואם בלילה נוטל ידיו ואם ביום אינו צריך נטילת ידים דהא חזי ליה. וזה הדר הישר שבשמעוה לפי דעתי וכמ"ש למעלה. תנו רבנן בית שמאי אומר מקנח ובית הלל אומר מדיח מאי מקנח ומאי מדיח אילימא בית שמאי אומר מקנח ולא בעי מדיח ובית הלל אומר מדיח ולא בעי קינוח אלא הא דאמר ר' זירא אין קינוח הפה אלא בפת כמאן כב"ש אלא ב"ש אומר מקנח והוא הדין למדיח וב"ה אומר מדיח וה"ה למקנח ומר אמר חדא ומר אמר ולא פליגי. פירש רש"י ז"ל והוא הדין דבעי מדיח. וכן כתב הרב אלפסי ז"ל הילכך בעינן מדיח ומקנח. ואחרים פרשו מדיח והוא הדין דסגי במקנח ולעולם בחדא מינייהו סגי או בקינוח או במדיח. וזה נראה לי עיקר. דאי לא לימא אגרא בלא קינוח הפה ובלא הדחה ובלא נטילת ידים. ולא אשכחן חד דאידכר לתרווייהו. ועוד בית שמאי אמאי אמר מקנח ושייר מדיח ובית הלל אמאי אמר מדיח ושייר מקנח. ולשון מר אמר חדא ומר אמר חדא לא משמע הכי דלא נאמר אלא במקום דכל חדא מינייהו באפי נפשה מהניא. ואסיקנא דבכל מידי הוי קינוח בר מתמרי וקימחא וירקא.</w:t>
      </w:r>
    </w:p>
    <w:p w:rsidR="006E1B25" w:rsidRDefault="006E1B25" w:rsidP="006E1B25">
      <w:pPr>
        <w:bidi/>
        <w:spacing w:after="0"/>
        <w:rPr>
          <w:rFonts w:cs="Arial"/>
          <w:rtl/>
        </w:rPr>
      </w:pPr>
    </w:p>
    <w:p w:rsidR="006E1B25" w:rsidRPr="006E1B25" w:rsidRDefault="006E1B25" w:rsidP="006E1B25">
      <w:pPr>
        <w:bidi/>
        <w:spacing w:after="0"/>
        <w:rPr>
          <w:rFonts w:cs="Arial"/>
          <w:b/>
          <w:bCs/>
        </w:rPr>
      </w:pPr>
      <w:r w:rsidRPr="006E1B25">
        <w:rPr>
          <w:rFonts w:cs="Arial"/>
          <w:b/>
          <w:bCs/>
          <w:rtl/>
        </w:rPr>
        <w:t xml:space="preserve">טור יורה דעה הלכות בשר בחלב סימן פט </w:t>
      </w:r>
    </w:p>
    <w:p w:rsidR="006E1B25" w:rsidRPr="006E1B25" w:rsidRDefault="006E1B25" w:rsidP="006E1B25">
      <w:pPr>
        <w:bidi/>
        <w:spacing w:after="0"/>
        <w:rPr>
          <w:rFonts w:cs="Arial"/>
        </w:rPr>
      </w:pPr>
    </w:p>
    <w:p w:rsidR="006E1B25" w:rsidRDefault="006E1B25" w:rsidP="006E1B25">
      <w:pPr>
        <w:bidi/>
        <w:spacing w:after="0"/>
        <w:rPr>
          <w:rFonts w:cs="Arial"/>
          <w:rtl/>
        </w:rPr>
      </w:pPr>
      <w:r w:rsidRPr="006E1B25">
        <w:rPr>
          <w:rFonts w:cs="Arial"/>
          <w:rtl/>
        </w:rPr>
        <w:t xml:space="preserve">אכל בשר לא שנא בהמה חיה ועוף לא יאכל גבינה אחריו עד שישהא כשיעור שמזמן סעודת הבוקר עד סעודת הערב שהוא ו' שעות ואפי' אם שהה כשיעור אם יש בשר בין השינים צריך להסירו ובתוך הזמן אפילו אין בשר בין </w:t>
      </w:r>
      <w:r w:rsidRPr="006E1B25">
        <w:rPr>
          <w:rFonts w:cs="Arial"/>
          <w:rtl/>
        </w:rPr>
        <w:t>השינים אסור לפי שהבשר מוציא שומן ומושך טעם עד זמן ארוך ולפי זה הטעם אם לא אכלו אלא שלעסו לתינוק א"צ להמתין דכיון שלא אכלו אינו מוציא טעם והרמב"ם נתן טעם לשהייה משום בשר שבין השינים ולפי דבריו לאחר ששהה כשיעור מותר אפילו נשאר בשר בין השינים והלועס לתינוק צריך להמתין וטוב לאחוז בחומרי ב' הטעמים אכל גבינה מותר לאכול אחריו בשר מיד ובלבד שיעיין ידיו שלא יהא שום דבר מהגבינה נדבק בהן לפיכך אם הוא לילה שאינו יכול לעיין אותם היטב צריך לרחצם וביום אין צריך וה"ר פרץ כתב יש לרחצם אף ביום לפי שפעמים שהגבינה שמנה ונדבקת בליחלוחית הידים ולאו אדעתיה צריך לקנח פיו ולהדיחו והקינוח הוא שילעוס פת ויקנח בו פיו יפה וכן בכל דבר שירצה חוץ מקמחא ותמרי וירקא לפי שהם נדבקים בחניכין ואין מקנחין יפה ואח"כ ידיח פיו ביין או במים ויש נוהגין לשרות פת ביין או במים ולאכלו והוא עולה בשביל קנוח והדחה ויותר טוב להיות כל אחד ואחד בפני עצמו וכתב הרמב"ם בד"א באוכל בשר בהמה וחיה אחר גבינה אבל אם אוכל אחריה בשר עוף אין צריך לא קינוח ולא הדחה ולא נטילה ור"ת כתב בשם ה"ג שמותר לאכול בשר אחר גבינה מיד בלא קינוח והדחה וגם גבינה אחר בשר מותר מיד אלא שצריך קינוח והדחה וא"א הרא"ש ז"ל כתב ונהגו העולם שלא לאכול גבינה אחר בשר אפילו אחר בשר עוף ואין לשנות המנהג בד"א כשאוכל הבשר והגבינה בעצמה אבל אם אוכל תבשיל של בשר מותר לאכול אחריו תבשיל של גבינה ואפילו הנטילה ביניהם אינה אלא רשות אבל אם בא לאכול הגבינה בעצמו אחר תבשיל של בשר או הבשר בעצמו אחר התבשיל של גבינה חובה היא ליטול ידיו:</w:t>
      </w:r>
    </w:p>
    <w:p w:rsidR="006E1B25" w:rsidRDefault="006E1B25" w:rsidP="006E1B25">
      <w:pPr>
        <w:bidi/>
        <w:spacing w:after="0"/>
        <w:rPr>
          <w:rFonts w:cs="Arial"/>
          <w:rtl/>
        </w:rPr>
      </w:pPr>
    </w:p>
    <w:p w:rsidR="006E1B25" w:rsidRPr="006E1B25" w:rsidRDefault="006E1B25" w:rsidP="006E1B25">
      <w:pPr>
        <w:bidi/>
        <w:spacing w:after="0"/>
        <w:rPr>
          <w:rFonts w:cs="Arial"/>
          <w:b/>
          <w:bCs/>
        </w:rPr>
      </w:pPr>
      <w:r w:rsidRPr="006E1B25">
        <w:rPr>
          <w:rFonts w:cs="Arial"/>
          <w:b/>
          <w:bCs/>
          <w:rtl/>
        </w:rPr>
        <w:t xml:space="preserve">בית יוסף </w:t>
      </w:r>
      <w:r w:rsidRPr="006E1B25">
        <w:rPr>
          <w:rFonts w:cs="Arial" w:hint="cs"/>
          <w:b/>
          <w:bCs/>
          <w:rtl/>
        </w:rPr>
        <w:t>שם</w:t>
      </w:r>
      <w:r w:rsidRPr="006E1B25">
        <w:rPr>
          <w:rFonts w:cs="Arial"/>
          <w:b/>
          <w:bCs/>
          <w:rtl/>
        </w:rPr>
        <w:t xml:space="preserve"> </w:t>
      </w:r>
    </w:p>
    <w:p w:rsidR="006E1B25" w:rsidRPr="006E1B25" w:rsidRDefault="006E1B25" w:rsidP="006E1B25">
      <w:pPr>
        <w:bidi/>
        <w:spacing w:after="0"/>
        <w:rPr>
          <w:rFonts w:cs="Arial"/>
        </w:rPr>
      </w:pPr>
    </w:p>
    <w:p w:rsidR="006E1B25" w:rsidRPr="006E1B25" w:rsidRDefault="006E1B25" w:rsidP="006E1B25">
      <w:pPr>
        <w:bidi/>
        <w:spacing w:after="0"/>
        <w:rPr>
          <w:rFonts w:cs="Arial"/>
        </w:rPr>
      </w:pPr>
      <w:r w:rsidRPr="006E1B25">
        <w:rPr>
          <w:rFonts w:cs="Arial"/>
          <w:rtl/>
        </w:rPr>
        <w:t>פרטי רמזי דינים המחודשים המבוארים בזה הסימן</w:t>
      </w:r>
    </w:p>
    <w:p w:rsidR="006E1B25" w:rsidRPr="006E1B25" w:rsidRDefault="006E1B25" w:rsidP="006E1B25">
      <w:pPr>
        <w:bidi/>
        <w:spacing w:after="0"/>
        <w:rPr>
          <w:rFonts w:cs="Arial"/>
        </w:rPr>
      </w:pPr>
      <w:r w:rsidRPr="006E1B25">
        <w:rPr>
          <w:rFonts w:cs="Arial"/>
          <w:rtl/>
        </w:rPr>
        <w:t>[א] אכל בשר עוף אם מותר לאכול אחריו גבינה: חיה וגבינה אם נאכלים באפיקורן: [ד] צריך ליזהר שלא יגע הלחם לא בבשר ולא בגבינה: אסור לאכול גבינה על מפה שאכלו בה בשר: פת שאוכלים עם הגבינה אסור לחתוך בסכין שחותכין בה בשר: [ג] שמש המשמש בסעודה לא איכפת לן שלא הצריכו נטילה אלא לאוכלים ולא לנוגעים:</w:t>
      </w:r>
    </w:p>
    <w:p w:rsidR="006E1B25" w:rsidRPr="006E1B25" w:rsidRDefault="006E1B25" w:rsidP="006E1B25">
      <w:pPr>
        <w:bidi/>
        <w:spacing w:after="0"/>
        <w:rPr>
          <w:rFonts w:cs="Arial"/>
        </w:rPr>
      </w:pPr>
    </w:p>
    <w:p w:rsidR="006E1B25" w:rsidRPr="006E1B25" w:rsidRDefault="006E1B25" w:rsidP="006E1B25">
      <w:pPr>
        <w:bidi/>
        <w:spacing w:after="0"/>
        <w:rPr>
          <w:rFonts w:cs="Arial"/>
        </w:rPr>
      </w:pPr>
    </w:p>
    <w:p w:rsidR="006E1B25" w:rsidRPr="006E1B25" w:rsidRDefault="006E1B25" w:rsidP="006E1B25">
      <w:pPr>
        <w:bidi/>
        <w:spacing w:after="0"/>
        <w:rPr>
          <w:rFonts w:cs="Arial"/>
        </w:rPr>
      </w:pPr>
      <w:r w:rsidRPr="006E1B25">
        <w:rPr>
          <w:rFonts w:cs="Arial"/>
          <w:rtl/>
        </w:rPr>
        <w:t xml:space="preserve">א - ב, ג (א) אכל בשר לא שנא בהמה חיה ועוף לא יאכל גבינה אחריו וכו'. כל סימן זה נתבאר בספר אורח חיים סימן קע"ג זולת מ"ש בשם הרמב"ם (מאכ"א פ"ט הכ"ז) במה דברים אמורים באוכל בשר בהמה וחיה אחר גבינה אבל אם אוכל אחריה בשר עוף אין צריך לא קינוח ולא הדחה ולא נטילה שלא כתבו רבינו בספר אורח חיים וטעמא דהרמב"ם מדגרסינן בפרק כל הבשר (קד:) תאני אגרא חמוה דרבי אבא עוף וגבינה נאכלין באפיקורן כלומר דרך הפקר שאינו נזהר לקנח פיו וליטול ידיו ביניהם ומפרש הוא ז"ל דבאוכל גבינה ואח"כ עוף מיירי דאילו אכל עוף תחלה אסור לאכול אחריו גבינה ושלא כדברי הרמב"ן </w:t>
      </w:r>
      <w:r w:rsidRPr="006E1B25">
        <w:rPr>
          <w:rFonts w:cs="Arial"/>
          <w:rtl/>
        </w:rPr>
        <w:lastRenderedPageBreak/>
        <w:t>שכתבו הרשב"א (תוה"א ב"ג ש"ד פז סוע"א) והר"ן (לז. ד"ה עוף) שסובר דאפילו עוף ואח"כ גבינה שרא אגרא. וכתב הר"ן (שם) דהא דתני אגרא עוף וגבינה נאכלין באפיקורן הוא הדין לחיה וגבינה לדידן דקיימא לן חיה ועוף אינם מן התורה אבל הרמב"ם ז"ל (שם) כתב דחיה כבהמה אף על פי שהוא עצמו (שם ה"ד) פסק דחיה ועוף אינם מן התורה ואיפשר שטעמו לפי שבשר החיה דומה לבהמה ע"כ וז"ל הרא"ש (פכ"ה סי' ה) וכיון שהביא הרי"ף (לז.) הא דתני אגרא אלמא סבירא ליה כרבי עקיבא דאמר חיה ועוף דרבנן והא דנקט אגרא עוף ולא נקט חיה משום דשכיח טפי ורבינו תם (תוס' חולין קד: ד"ה עוף) פירש משום דעוף אין נדבק בידים ובשינים ובחניכים ע"כ וז"ל הרשב"א בתורת הבית (הקצר ב"ג ש"ד פו.) אכל עוף או חיה יש מי שהורה שאוכל אחריהם מיד גבינה בלא קינוח הפה ובלא נטילת ידים ואין דבריהם מחוורים וגדולי המחברים אסרוהו כאוכל אחר בשר הבהמה אבל אם אכל גבינה תחלה אוכל אחריה עוף או חיה בלא קינוח הפה ובלא נטילת ידים ולזה דעתנו נוטה וכזה ראוי להורות עכ"ל. ומתוך מה שכתבתי יתיישב לך למה כתב רבינו דין זה בשם הרמב"ם ולא כתבו סתם כיון שהוא שנוי בגמרא דמשום דבגמרא אפשר לפרש דגבינה אחר עוף נמי נאכל באפיקורן כדברי הרמב"ן או דעוף דנקט לאו דוקא דהוא הדין לחיה כיון שאינה אסורה אלא מדרבנן וכדברי הרשב"א לכך כתב סברת הרמב"ם דמפקא מתרווייהו:</w:t>
      </w:r>
    </w:p>
    <w:p w:rsidR="006E1B25" w:rsidRPr="006E1B25" w:rsidRDefault="006E1B25" w:rsidP="006E1B25">
      <w:pPr>
        <w:bidi/>
        <w:spacing w:after="0"/>
        <w:rPr>
          <w:rFonts w:cs="Arial"/>
        </w:rPr>
      </w:pPr>
    </w:p>
    <w:p w:rsidR="006E1B25" w:rsidRDefault="00AA2CFD" w:rsidP="006E1B25">
      <w:pPr>
        <w:bidi/>
        <w:spacing w:after="0"/>
        <w:rPr>
          <w:rFonts w:cs="Arial"/>
          <w:rtl/>
        </w:rPr>
      </w:pPr>
      <w:r>
        <w:rPr>
          <w:rFonts w:cs="Arial" w:hint="cs"/>
          <w:rtl/>
        </w:rPr>
        <w:t>...</w:t>
      </w:r>
    </w:p>
    <w:p w:rsidR="00AA2CFD" w:rsidRPr="006E1B25" w:rsidRDefault="00AA2CFD" w:rsidP="00AA2CFD">
      <w:pPr>
        <w:bidi/>
        <w:spacing w:after="0"/>
        <w:rPr>
          <w:rFonts w:cs="Arial"/>
        </w:rPr>
      </w:pPr>
    </w:p>
    <w:p w:rsidR="006E1B25" w:rsidRDefault="006E1B25" w:rsidP="006E1B25">
      <w:pPr>
        <w:bidi/>
        <w:spacing w:after="0"/>
        <w:rPr>
          <w:rFonts w:cs="Arial"/>
          <w:rtl/>
        </w:rPr>
      </w:pPr>
      <w:r w:rsidRPr="006E1B25">
        <w:rPr>
          <w:rFonts w:cs="Arial"/>
          <w:rtl/>
        </w:rPr>
        <w:t>כתב רש"י בפרק כל הבשר (קז: ד"ה דטריד) על שמש המשמש בסעודה אף על פי שנוגע בסעודה לא איכפת לן שלא הצריכו נטילה אלא לאוכלין לא לנוגעין:</w:t>
      </w:r>
    </w:p>
    <w:p w:rsidR="006E1B25" w:rsidRDefault="006E1B25" w:rsidP="006E1B25">
      <w:pPr>
        <w:bidi/>
        <w:spacing w:after="0"/>
        <w:rPr>
          <w:rFonts w:cs="Arial"/>
          <w:rtl/>
        </w:rPr>
      </w:pPr>
    </w:p>
    <w:p w:rsidR="006E1B25" w:rsidRPr="00C01733" w:rsidRDefault="006E1B25" w:rsidP="006E1B25">
      <w:pPr>
        <w:bidi/>
        <w:spacing w:after="0"/>
        <w:rPr>
          <w:rFonts w:cs="Arial"/>
          <w:b/>
          <w:bCs/>
        </w:rPr>
      </w:pPr>
      <w:r w:rsidRPr="00C01733">
        <w:rPr>
          <w:rFonts w:cs="Arial"/>
          <w:b/>
          <w:bCs/>
          <w:rtl/>
        </w:rPr>
        <w:t xml:space="preserve">דרכי משה </w:t>
      </w:r>
      <w:r w:rsidR="00C01733" w:rsidRPr="00C01733">
        <w:rPr>
          <w:rFonts w:cs="Arial" w:hint="cs"/>
          <w:b/>
          <w:bCs/>
          <w:rtl/>
        </w:rPr>
        <w:t>שם</w:t>
      </w:r>
    </w:p>
    <w:p w:rsidR="006E1B25" w:rsidRPr="006E1B25" w:rsidRDefault="006E1B25" w:rsidP="006E1B25">
      <w:pPr>
        <w:bidi/>
        <w:spacing w:after="0"/>
        <w:rPr>
          <w:rFonts w:cs="Arial"/>
        </w:rPr>
      </w:pPr>
    </w:p>
    <w:p w:rsidR="006E1B25" w:rsidRPr="006E1B25" w:rsidRDefault="006E1B25" w:rsidP="006E1B25">
      <w:pPr>
        <w:bidi/>
        <w:spacing w:after="0"/>
        <w:rPr>
          <w:rFonts w:cs="Arial"/>
        </w:rPr>
      </w:pPr>
      <w:r w:rsidRPr="006E1B25">
        <w:rPr>
          <w:rFonts w:cs="Arial"/>
          <w:rtl/>
        </w:rPr>
        <w:t xml:space="preserve">(א) וכתב הר"ן (דף תשי"ו ע"א) (חולין לז: ד"ה אמר) ומיהו שוב אין צריך לשהות עוד דשיעור שש שעות מאכילה ראשונה חשבינן ליה ומיהו קינוח הפה מיהת משמע דבעינן עכ"ל: </w:t>
      </w:r>
    </w:p>
    <w:p w:rsidR="006E1B25" w:rsidRPr="006E1B25" w:rsidRDefault="006E1B25" w:rsidP="006E1B25">
      <w:pPr>
        <w:bidi/>
        <w:spacing w:after="0"/>
        <w:rPr>
          <w:rFonts w:cs="Arial"/>
        </w:rPr>
      </w:pPr>
    </w:p>
    <w:p w:rsidR="006E1B25" w:rsidRPr="006E1B25" w:rsidRDefault="006E1B25" w:rsidP="006E1B25">
      <w:pPr>
        <w:bidi/>
        <w:spacing w:after="0"/>
        <w:rPr>
          <w:rFonts w:cs="Arial"/>
        </w:rPr>
      </w:pPr>
      <w:r w:rsidRPr="006E1B25">
        <w:rPr>
          <w:rFonts w:cs="Arial"/>
          <w:rtl/>
        </w:rPr>
        <w:t xml:space="preserve">(ב) במרדכי ריש פרק כל הבשר (סי' תרפז) תשובת מהר"ם (דפוס פראג סי' תרטו) פעם אחת מסעודה לסעודה מצאתי גבינה בין שינים גזרתי להחמיר על עצמי בבשר אחר גבינה כמו בגבינה אחר בשר ובבשר עוף אני מיקל עכ"ל. וז"ל האיסור והיתר הארוך כלל מ' (דין ח וי) אכל גבינה רך קודם שעברו עליו ששה חדשים או שאר מיני חלב מותר לאכול בשר מיד באותה סעודה ע"י קינוח והדחה לידיו ולפיו אבל אם אוכל גבינה ישנה לאחר שעברו עליו ששה חדשים או גבינה המתולעת אף על פי שאין איסור בדבר מכל מקום מידת חסידות שלא לאכול אחריו בשר באותה סעודה כתשובת מהר"ם עכ"ל וכן הרבה נוהגים שלא לאכול בשר אחר גבינה קשה הנדבקת בין השינים כמו שאין אוכלין גבינה אחר בשר ובית יוסף כתב </w:t>
      </w:r>
      <w:r w:rsidRPr="006E1B25">
        <w:rPr>
          <w:rFonts w:cs="Arial"/>
          <w:rtl/>
        </w:rPr>
        <w:t xml:space="preserve">באורח חיים סימן קע"ג (עמ' תלד ד"ה ויש) ויש מחמירין שלא לאכול בשר אחר גבינה באותה סעודה וכן יש בזוהר (משפטים קכה א) דיש להחמיר בדבר ולכן יש להחמיר אף בבשר עוף אחר גבינה ואילו ראה מוהר"ם דברי הזוהר לא היה מיקל בבשר עוף עכ"ל שם והביא שם דברי הזוהר בזה: </w:t>
      </w:r>
    </w:p>
    <w:p w:rsidR="006E1B25" w:rsidRPr="006E1B25" w:rsidRDefault="006E1B25" w:rsidP="006E1B25">
      <w:pPr>
        <w:bidi/>
        <w:spacing w:after="0"/>
        <w:rPr>
          <w:rFonts w:cs="Arial"/>
        </w:rPr>
      </w:pPr>
    </w:p>
    <w:p w:rsidR="006E1B25" w:rsidRPr="006E1B25" w:rsidRDefault="006E1B25" w:rsidP="006E1B25">
      <w:pPr>
        <w:bidi/>
        <w:spacing w:after="0"/>
        <w:rPr>
          <w:rFonts w:cs="Arial"/>
        </w:rPr>
      </w:pPr>
      <w:r w:rsidRPr="006E1B25">
        <w:rPr>
          <w:rFonts w:cs="Arial"/>
          <w:rtl/>
        </w:rPr>
        <w:t xml:space="preserve">(ג) כתב בית יוסף סימן קע"ג באורח חיים (עמ' תלד ד"ה ומ"ש ואחר וד"ה אבל) וכן כתבו הרא"ש (פכ"ה סי' ה) והרי"ף (חולין לז ב). והרמב"ם (מאכ"א פ"ט הכ"ו) והרשב"א (תוה"ק ב"ג ש"ד פו ב, ארוך פז ב) סבירא להו דסגי בקינוח לבד והעולם נהגו לקנח ולהדיח וכן נכון לעשות כדברי המחמיר בדבר שאין בו טירחא עכ"ל: </w:t>
      </w:r>
    </w:p>
    <w:p w:rsidR="006E1B25" w:rsidRPr="006E1B25" w:rsidRDefault="006E1B25" w:rsidP="006E1B25">
      <w:pPr>
        <w:bidi/>
        <w:spacing w:after="0"/>
        <w:rPr>
          <w:rFonts w:cs="Arial"/>
        </w:rPr>
      </w:pPr>
    </w:p>
    <w:p w:rsidR="006E1B25" w:rsidRPr="006E1B25" w:rsidRDefault="006E1B25" w:rsidP="006E1B25">
      <w:pPr>
        <w:bidi/>
        <w:spacing w:after="0"/>
        <w:rPr>
          <w:rFonts w:cs="Arial"/>
        </w:rPr>
      </w:pPr>
      <w:r w:rsidRPr="006E1B25">
        <w:rPr>
          <w:rFonts w:cs="Arial"/>
          <w:rtl/>
        </w:rPr>
        <w:t xml:space="preserve">(ד) במרדכי ריש כל הבשר (שם) ובהר"ן שם (לז: ד"ה אמר) אבל בלילה שאינו רואה אם נדבק שום דבר בידיו צריך נטילת ידים וכ"ה בשערי דורא (סי' עו) וכן בהגהת אשיר"י (סי' ו) ובהגהות מיימוניות פ"ט דמאכלות אסורות (דפוס קושטא הכ"ח): </w:t>
      </w:r>
    </w:p>
    <w:p w:rsidR="006E1B25" w:rsidRPr="006E1B25" w:rsidRDefault="006E1B25" w:rsidP="006E1B25">
      <w:pPr>
        <w:bidi/>
        <w:spacing w:after="0"/>
        <w:rPr>
          <w:rFonts w:cs="Arial"/>
        </w:rPr>
      </w:pPr>
    </w:p>
    <w:p w:rsidR="006E1B25" w:rsidRPr="006E1B25" w:rsidRDefault="006E1B25" w:rsidP="006E1B25">
      <w:pPr>
        <w:bidi/>
        <w:spacing w:after="0"/>
        <w:rPr>
          <w:rFonts w:cs="Arial"/>
        </w:rPr>
      </w:pPr>
      <w:r w:rsidRPr="006E1B25">
        <w:rPr>
          <w:rFonts w:cs="Arial"/>
          <w:rtl/>
        </w:rPr>
        <w:t>(ה) ובבית יוסף (או"ח סי' קעג עמ' תלד סוף דיבור ראשון) כתב וכתבו הרמב"ם והרשב"א דכשיעור זה צריך להמתין אפילו אחר בשר עוף. ובמרדכי ריש כל הבשר (שם) והתוספות (חולין קה. ד"ה לסעודתא) פירשו בסעודה אחרת אבל לא בסעודה שרגילין לעשות בבוקר ובערב אלא אפילו לאלתר אם סלקו וברכו מותר דלא פלוג רבנן וכן כתב ראבי"ה (סי' אלף קח) עכ"ל. וכ"ה בהגהת אשיר"י (סי' ה) ובהגהות מיימוניות פ"ט דמאכלות אסורות (הכ"ח אות ג) ובהגהות שערי דורא (סי' עו ס"ק ב) רבים נוהגין להקל ועושין להם פשרה מדעתם להמתין שעה אחת אחר סעודת בשר וסלקו וברכו ואז אוכלין גבינה אף על גב דלא אשכחן טעמא ורמז לשיעור זה מכל מקום מי ימחה בידיהם הואיל והתוס' והראבי"ה מתירין אמנם הצנועים מושכין ידיהם עד מסעודת שחרית לסעודת ערבית עכ"ל וכן כתב בארוך (כלל מ דין ד - ה וז) ונוהגים העולם להמתין שעה אחת מכ"ד ליום אחר ברכת המזון ואז אוכלין גבינה אפילו בלא קינוח והדחה אפילו אחר בשר בהמה וממתינין גם כן השעה אחר בשר חיה ועוף ואפילו אם לעס לתינוק ואם יודע שעדיין בשר בין שיניו צריך לקנחו ולהסירו עכ"ל:</w:t>
      </w:r>
    </w:p>
    <w:p w:rsidR="006E1B25" w:rsidRPr="006E1B25" w:rsidRDefault="006E1B25" w:rsidP="006E1B25">
      <w:pPr>
        <w:bidi/>
        <w:spacing w:after="0"/>
        <w:rPr>
          <w:rFonts w:cs="Arial"/>
        </w:rPr>
      </w:pPr>
      <w:r w:rsidRPr="006E1B25">
        <w:rPr>
          <w:rFonts w:cs="Arial"/>
          <w:rtl/>
        </w:rPr>
        <w:t xml:space="preserve">עוד כתב (שם דין ג) בשם מהר"ח דלדברי התוספות וראבי"ה אין לו לברך ברכת המזון על מנת לאכול גבינה עכ"ל ונ"ל דלאחר שסלקו וברכו הוא דמהני שעה אבל באותה סעודה קודם ברכת המזון פשיטא דלא מהני שיעור שעה ומדברי איסור והיתר הארוך משמע דהמתנת שעה צריכה להיות אחר ברכת המזון אבל אם המתין קודם ברכת המזון אף על גב דבירך לא מהני דהא קאמר ונהגו להמתין שעה אחר ברכת המזון אמנם לפי הטעם שכתב מהרא"י (שם) דאין למחות בידם משום דהואיל ועבדי כתוספות וראבי"ה נראה דאין לחלק בהא ואפשר דאף </w:t>
      </w:r>
      <w:r w:rsidRPr="006E1B25">
        <w:rPr>
          <w:rFonts w:cs="Arial"/>
          <w:rtl/>
        </w:rPr>
        <w:lastRenderedPageBreak/>
        <w:t xml:space="preserve">הארוך לא קאמר אלא אורחא דמילתא והוא הדין אם המתין השעה קודם ובירך וסילק דשרי: </w:t>
      </w:r>
    </w:p>
    <w:p w:rsidR="006E1B25" w:rsidRPr="006E1B25" w:rsidRDefault="006E1B25" w:rsidP="006E1B25">
      <w:pPr>
        <w:bidi/>
        <w:spacing w:after="0"/>
        <w:rPr>
          <w:rFonts w:cs="Arial"/>
        </w:rPr>
      </w:pPr>
    </w:p>
    <w:p w:rsidR="006E1B25" w:rsidRPr="006E1B25" w:rsidRDefault="006E1B25" w:rsidP="006E1B25">
      <w:pPr>
        <w:bidi/>
        <w:spacing w:after="0"/>
        <w:rPr>
          <w:rFonts w:cs="Arial"/>
        </w:rPr>
      </w:pPr>
      <w:r w:rsidRPr="006E1B25">
        <w:rPr>
          <w:rFonts w:cs="Arial"/>
          <w:rtl/>
        </w:rPr>
        <w:t xml:space="preserve">(ו) ובהגהות מיימוניות פ"ט מהלכות מאכלות אסורות (דפוס קושטא הכ"ג) כתב בשם הסמ"ק דמרק של בשר יש לו דין בשר עצמו והר"ר יונה כתב פרק אלו דברים (ברכות מ: ד"ה לא שנו) שיש לו דין תבשיל של בשר וכתב בית יוסף באורח חיים סימן קע"ג (עמ' תלג דיבור ראשון) בשם רבינו ירוחם (נט"ו אות כח קלז ב) דכן נהגו רבותיו במרק כדין תבשיל של בשר הואיל ודבר הצלול הוא אבל עב כגון עם ירקות יש לו דין בשר וכן בתשובות הרשב"א (ח"א) סימן ש"ז אוסר שומן בשר כבשר עצמו וכן במרדכי ריש פרק כל הבשר (סי' תרפז) ראיתי מורי שאוסר לאכול גבינה אחר ביצים מטוגנין בשומן משום גזירת בשר בחלב עכ"ל ובהגהות שערי דורא (סי' עז ס"ק ג) כתב בשם המרדכי (שם) דאוסר אפילו בשומן אווז אטו שאר שומן וכן כתב בארוך (כלל מ סי' ב) בשם המרדכי וכתב שכן המנהג אמנם במרדכי שלנו אינו וגם שמעתי שרבים מקילין בשומן עוף אבל בשומן בהמה מחמירין כמו בשאר בשר אף על גב דבסמ"ק (בהגהות סי' ריג אות ט) הביאו הגהות מיימוניות פ"ט דמאכלות אסורות (דפוס קושטא הכ"ח ד"ה והוא) כתב דאפילו בשומן של בהמה שרי דהוה כתבשיל של בשר ואח"כ גבינה ולכן מותר ע"י קינוח והדחה וכן כתב בהגהות שערי דורא (סי' עו ס"ק ב) משם הסמ"ק וכתב באיסור והיתר הארוך (שם דין ב) ונהגו עכשיו להחמיר אפילו לא אכל בשר עצמו אלא אפילו תבשיל של בשר או שומן של בשר כבשר עצמו עכ"ל וכן כתב בית יוסף באורח חיים סימן קע"ג (עמ' תלג ד"ה והמרדכי) שנהגו העולם שלא לאכול גבינה אחר תבשיל של בשר כלל ואין לפרוץ גדר מיהו אם אין בשר בתבשיל אף על פי שנתבשל בקדרה שמבשלין בו בשר לא נהגו להחמיר ומותר לאכול אחריו גבינה עכ"ל: </w:t>
      </w:r>
    </w:p>
    <w:p w:rsidR="006E1B25" w:rsidRPr="006E1B25" w:rsidRDefault="006E1B25" w:rsidP="006E1B25">
      <w:pPr>
        <w:bidi/>
        <w:spacing w:after="0"/>
        <w:rPr>
          <w:rFonts w:cs="Arial"/>
        </w:rPr>
      </w:pPr>
    </w:p>
    <w:p w:rsidR="006E1B25" w:rsidRDefault="006E1B25" w:rsidP="006E1B25">
      <w:pPr>
        <w:bidi/>
        <w:spacing w:after="0"/>
        <w:rPr>
          <w:rFonts w:cs="Arial"/>
          <w:rtl/>
        </w:rPr>
      </w:pPr>
      <w:r w:rsidRPr="006E1B25">
        <w:rPr>
          <w:rFonts w:cs="Arial"/>
          <w:rtl/>
        </w:rPr>
        <w:t>(ז) הטור לטעמיה אזיל כמו שכתב באורח חיים סימן קע"ג אבל יש סוברין שבין תבשיל גבינה לתבשיל של בשר חובה ליטול ידיו כמו שכתבתי באורח חיים סימן קע"ג וכן כתב בשערים (שער כו) בשם אור זרוע (ח"א סי' תס) וכ"ה בהגהות שערי דורא (סי' ע"ז ס"ק ג ד"ה כתב א"ז) שאם אכל תבשיל של גבינה ורוצה לאכול תבשיל של בשר צריך נטילה אפילו ביום מפני שהתבשיל נדבק בידים יותר מגבינה עצמו וכן כתב בשערי דורא (שם) וכן נהגו ליטול ידים אחר כל תבשיל של חלב ואם יש להקל שלא להצריך נטילה זהו דוקא בגבינה עצמה שהיא קשה ויבשה ולא בשום מאכל חלב ולא בתבשיל עכ"ל מהרא"י ז"ל ובהג"ה אחרת שם (ד"ה כתב בסמ"ק) דהוא הדין בין תבשיל של בשר לתבשיל של גבינה עכ"ל וכבר כתבתי דנוהגין בתבשיל של בשר כמו בבשר עצמו כמ"ש הארוך לעיל:</w:t>
      </w:r>
    </w:p>
    <w:p w:rsidR="00C01733" w:rsidRDefault="00C01733" w:rsidP="00C01733">
      <w:pPr>
        <w:bidi/>
        <w:spacing w:after="0"/>
        <w:rPr>
          <w:rFonts w:cs="Arial"/>
          <w:rtl/>
        </w:rPr>
      </w:pPr>
    </w:p>
    <w:p w:rsidR="00C01733" w:rsidRPr="00C01733" w:rsidRDefault="00C01733" w:rsidP="00C01733">
      <w:pPr>
        <w:bidi/>
        <w:spacing w:after="0"/>
        <w:rPr>
          <w:rFonts w:cs="Arial"/>
          <w:b/>
          <w:bCs/>
        </w:rPr>
      </w:pPr>
      <w:r w:rsidRPr="00C01733">
        <w:rPr>
          <w:rFonts w:cs="Arial"/>
          <w:b/>
          <w:bCs/>
          <w:rtl/>
        </w:rPr>
        <w:t xml:space="preserve">שולחן ערוך יורה דעה סימן פט סעיף א </w:t>
      </w:r>
    </w:p>
    <w:p w:rsidR="00C01733" w:rsidRPr="00C01733" w:rsidRDefault="00C01733" w:rsidP="00C01733">
      <w:pPr>
        <w:bidi/>
        <w:spacing w:after="0"/>
        <w:rPr>
          <w:rFonts w:cs="Arial"/>
        </w:rPr>
      </w:pPr>
    </w:p>
    <w:p w:rsidR="00C01733" w:rsidRDefault="00C01733" w:rsidP="00C01733">
      <w:pPr>
        <w:bidi/>
        <w:spacing w:after="0"/>
        <w:rPr>
          <w:rFonts w:cs="Arial"/>
          <w:sz w:val="20"/>
          <w:szCs w:val="20"/>
          <w:rtl/>
        </w:rPr>
      </w:pPr>
      <w:r w:rsidRPr="00C01733">
        <w:rPr>
          <w:rFonts w:cs="Arial"/>
          <w:rtl/>
        </w:rPr>
        <w:t xml:space="preserve">אכל בשר, אפילו של חיה ועוף, לא יאכל גבינה אחריו עד שישהה שש שעות. ואפילו אם שהה כשיעור, אם יש בשר בין השינים, צריך להסירו. והלועס לתינוק, צריך להמתין. </w:t>
      </w:r>
      <w:r w:rsidRPr="00C01733">
        <w:rPr>
          <w:rFonts w:cs="Arial"/>
          <w:sz w:val="20"/>
          <w:szCs w:val="20"/>
          <w:rtl/>
        </w:rPr>
        <w:t>הגה: ואם מצא אחר כך בשר שבין השינים, ומסירו, צריך להדיח פיו קודם שיאכל גבינה (הר"ן פכ"ה). ויש אומרים דאין צריכין להמתין שש שעות, רק מיד אם סלק ובירך ברכת המזון, מותר על ידי קנוח והדחה (תוס' ומרדכי פכ"ה והגהות אשיר"י והג"ה מיימוני פ"ט דמ"א וראבי"ה). והמנהג הפשוט במדינות אלו, להמתין אחר אכילת הבשר שעה אחת, ואוכלין אחר כך גבינה. מיהו צריכים לברך גם כן ברכת המזון אחר הבשר (ע"פ הארוך והגהות ש"ד), דאז הוי כסעודה אחרת, דמותר לאכול לדברי המקילין. אבל בלא ברכת המזון, לא מהני המתנת שעה. ואין חילוק אם המתין השעה קודם ברכת המזון, או אחר כך (ד"ע ממהרא"י ולאפוקי או"ה). ואם מצא בשר בין שיניו, אחר השעה, צריך לנקרו ולהסירו (ד"ע ממשמעות הר"ן הנ"ל). ויש אומרים דאין לברך ברכת המזון על מנת לאכול גבינה (ארוך בשם מהר"ח), אבל אין נזהרין בזה. ויש מדקדקים להמתין שש שעות אחר אכילת בשר לגבינה, וכן נכון לעשות.</w:t>
      </w:r>
    </w:p>
    <w:p w:rsidR="00C01733" w:rsidRDefault="00C01733" w:rsidP="00C01733">
      <w:pPr>
        <w:bidi/>
        <w:spacing w:after="0"/>
        <w:rPr>
          <w:rFonts w:cs="Arial"/>
          <w:sz w:val="20"/>
          <w:szCs w:val="20"/>
          <w:rtl/>
        </w:rPr>
      </w:pPr>
    </w:p>
    <w:p w:rsidR="00C01733" w:rsidRPr="00C01733" w:rsidRDefault="00C01733" w:rsidP="00C01733">
      <w:pPr>
        <w:bidi/>
        <w:spacing w:after="0"/>
        <w:rPr>
          <w:rFonts w:cs="Arial"/>
          <w:b/>
          <w:bCs/>
        </w:rPr>
      </w:pPr>
      <w:r w:rsidRPr="00C01733">
        <w:rPr>
          <w:rFonts w:cs="Arial"/>
          <w:b/>
          <w:bCs/>
          <w:rtl/>
        </w:rPr>
        <w:t xml:space="preserve">ש"ך </w:t>
      </w:r>
      <w:r w:rsidRPr="00C01733">
        <w:rPr>
          <w:rFonts w:cs="Arial" w:hint="cs"/>
          <w:b/>
          <w:bCs/>
          <w:rtl/>
        </w:rPr>
        <w:t>שם</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א</w:t>
      </w:r>
      <w:r w:rsidRPr="00C01733">
        <w:rPr>
          <w:rFonts w:cs="Arial"/>
          <w:rtl/>
        </w:rPr>
        <w:t xml:space="preserve"> אפילו של חיה ועוף - כלומר שהם מדרבנן וכמ"ש בסימן פ"ז:</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ב</w:t>
      </w:r>
      <w:r w:rsidRPr="00C01733">
        <w:rPr>
          <w:rFonts w:cs="Arial"/>
          <w:rtl/>
        </w:rPr>
        <w:t xml:space="preserve"> עד שישהה כו' - ז"ל הטור ובתוך השש שעות אפי' אין בשר בין השינים אסור לפי שהבשר מוציא שומן ומושך טעם עד זמן ארוך ולפ"ז הטעם אם לא אכלו אלא שלעסו לתינוק א"צ להמתין דכיון שלא אכלו אינו מוצא /מוציא/ טעם והרמב"ם נתן טעם לשהייה משום בשר שבין השינים והלועס לתינוק צריך להמתין וטוב לאחוז כחומרי שני הטעמים עכ"ל ונתבארו דברי המחבר והעט"ז כתב בתוך הזמן אפילו אין בשר בין השינים אסור לפי שהבשר מוציא שומן ומוציא טעם עד זמן ארוך ולפיכך אם לא אכלו אלא שלעסו לתינוק צריך להמתין אף על גב שלא אכלו מ"מ טעם הבשר נשאר לו בפיו ומשך לו טעם שומן כאלו אכל עכ"ל ודבריו תמוהין:</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ג</w:t>
      </w:r>
      <w:r w:rsidRPr="00C01733">
        <w:rPr>
          <w:rFonts w:cs="Arial"/>
          <w:rtl/>
        </w:rPr>
        <w:t xml:space="preserve"> ומסירו - כתב הר"ן דא"צ שהייה ו' שעות מאותו זמן שמסירו אלא מאכילה וכתוב בת"ח כלל ע"ו דין א' דה"ה לענין המנהג בהמתנת שעה:</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ד</w:t>
      </w:r>
      <w:r w:rsidRPr="00C01733">
        <w:rPr>
          <w:rFonts w:cs="Arial"/>
          <w:rtl/>
        </w:rPr>
        <w:t xml:space="preserve"> צריך להדיח פיו - והר"ן כתב שצריך קנוח הפה ולא הזכיר הדחת הפה וכן העתיק בב"י בא"ח שם ובת"ח והיינו דאזיל לטעמיה דס"ל בעלמא דלא בעינן הדחת הפה אבל לדידן דבעינן הדחת הפה וכמ"ש הט"ו בסעיף ב' ה"ה הכא ולזה כתב הרב צריך להדיח פיו ופשיטא דבעי נמי קנוח אלא שקיצר בלשון, נ"ל:</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ה</w:t>
      </w:r>
      <w:r w:rsidRPr="00C01733">
        <w:rPr>
          <w:rFonts w:cs="Arial"/>
          <w:rtl/>
        </w:rPr>
        <w:t xml:space="preserve"> וי"א כו' - טעם פלוגתתן דאיתא בש"ס פכ"ה דאחר בשר אסור לאכול גבינה עד סעודה אחרת ודעת סברא הראשונה דהיינו מכדי זמן סעודת הבקר עד סעודת הערב שהוא ו' שעות וסברת הי"א דמיד כשסילק ובירך מיקרי </w:t>
      </w:r>
      <w:r w:rsidRPr="00C01733">
        <w:rPr>
          <w:rFonts w:cs="Arial"/>
          <w:rtl/>
        </w:rPr>
        <w:lastRenderedPageBreak/>
        <w:t>סעודה אחרת וכ' מהרש"ל שם דלכ"ע אם לא סילק ובירך אפי' כל היום כולו אסור דהא בעינן סעודה אחרת והרבה בני אדם מקילין בזה וטעות הוא בידם עכ"ל ומ"ש הרב בהג"ה אבל בלא ברכת המזון לא מהני המתנת שעה הוא לאו דוקא דאה"נ דכל היום כולו אסור עד שסילק ובירך:</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ו</w:t>
      </w:r>
      <w:r w:rsidRPr="00C01733">
        <w:rPr>
          <w:rFonts w:cs="Arial"/>
          <w:rtl/>
        </w:rPr>
        <w:t xml:space="preserve"> ובירך ברכת המזון - נראה דאם אכל בשר בלא סעודה צריך לברך ברכה אחרונה מקודם ובלאו הכי לא הוה סילוק:</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ז</w:t>
      </w:r>
      <w:r w:rsidRPr="00C01733">
        <w:rPr>
          <w:rFonts w:cs="Arial"/>
          <w:rtl/>
        </w:rPr>
        <w:t xml:space="preserve"> צריך לנקרו ולהסירו - וכבר נתבאר בס"ק ד' דצריך הדחה וקינוח הפה אבל ודאי אם לא מצא בשר בין שיניו דהמנהג בהמתנת שעה סגי אפי' בלא קינוח והדחה וכ"כ באו"ה שם ד"ד ומביאו בת"ח לפסק הלכה וכ"נ ומ"ש הרב די"א מיד אם סילק ובירך מותר ע"י קינוח והדחה משמע דקינוח והדחה מיהא בעי היינו אם בא לאכול מיד אחר שסילק ובירך ודברי הל"ח (דף רי"ח ע"א) אינם מובנים לי בזה:</w:t>
      </w:r>
    </w:p>
    <w:p w:rsidR="00C01733" w:rsidRPr="00C01733" w:rsidRDefault="00C01733" w:rsidP="00C01733">
      <w:pPr>
        <w:bidi/>
        <w:spacing w:after="0"/>
        <w:rPr>
          <w:rFonts w:cs="Arial"/>
        </w:rPr>
      </w:pPr>
    </w:p>
    <w:p w:rsidR="00C01733" w:rsidRDefault="00C01733" w:rsidP="00C01733">
      <w:pPr>
        <w:bidi/>
        <w:spacing w:after="0"/>
        <w:rPr>
          <w:rFonts w:cs="Arial"/>
          <w:rtl/>
        </w:rPr>
      </w:pPr>
      <w:r w:rsidRPr="00C01733">
        <w:rPr>
          <w:rFonts w:cs="Arial"/>
          <w:b/>
          <w:bCs/>
          <w:rtl/>
        </w:rPr>
        <w:t>ח</w:t>
      </w:r>
      <w:r w:rsidRPr="00C01733">
        <w:rPr>
          <w:rFonts w:cs="Arial"/>
          <w:rtl/>
        </w:rPr>
        <w:t xml:space="preserve"> וכן נכון לעשות - וכ"כ מהרש"ל דכן ראוי לעשות לכל מי שיש בו ריח תורה ע"ש:</w:t>
      </w:r>
    </w:p>
    <w:p w:rsidR="00C01733" w:rsidRDefault="00C01733" w:rsidP="00C01733">
      <w:pPr>
        <w:bidi/>
        <w:spacing w:after="0"/>
        <w:rPr>
          <w:rFonts w:cs="Arial"/>
          <w:rtl/>
        </w:rPr>
      </w:pPr>
    </w:p>
    <w:p w:rsidR="00C01733" w:rsidRPr="00C01733" w:rsidRDefault="00C01733" w:rsidP="00C01733">
      <w:pPr>
        <w:bidi/>
        <w:spacing w:after="0"/>
        <w:rPr>
          <w:rFonts w:cs="Arial"/>
          <w:b/>
          <w:bCs/>
        </w:rPr>
      </w:pPr>
      <w:r w:rsidRPr="00C01733">
        <w:rPr>
          <w:rFonts w:cs="Arial"/>
          <w:b/>
          <w:bCs/>
          <w:rtl/>
        </w:rPr>
        <w:t xml:space="preserve">ט"ז </w:t>
      </w:r>
      <w:r w:rsidRPr="00C01733">
        <w:rPr>
          <w:rFonts w:cs="Arial" w:hint="cs"/>
          <w:b/>
          <w:bCs/>
          <w:rtl/>
        </w:rPr>
        <w:t>שם</w:t>
      </w:r>
      <w:r w:rsidRPr="00C01733">
        <w:rPr>
          <w:rFonts w:cs="Arial"/>
          <w:b/>
          <w:bCs/>
          <w:rtl/>
        </w:rPr>
        <w:t xml:space="preserve"> </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(א)</w:t>
      </w:r>
      <w:r w:rsidRPr="00C01733">
        <w:rPr>
          <w:rFonts w:cs="Arial"/>
          <w:rtl/>
        </w:rPr>
        <w:t xml:space="preserve"> עד שישהה שש שעות. - יש בזה ב' טעמים הא' שהבשר מוציא שומן ומושך טעם עד זמן ארוך ולפ"ז מי שלא אוכל אלא לועס לתינוק אינו צריך להמתין וטעם ב' הוא טעם הרמב"ם משום בשר שבין השינים דמקרי בשר עד שש שעות ואח"כ הוי כמעוכל ולפ"ז גם הלועס חייב להמתין רק יש קולא בבשר שבין השינים שאחר ו' שעות וקי"ל להחמיר כשני הטעמים:</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(ב)</w:t>
      </w:r>
      <w:r w:rsidRPr="00C01733">
        <w:rPr>
          <w:rFonts w:cs="Arial"/>
          <w:rtl/>
        </w:rPr>
        <w:t xml:space="preserve"> אחר אכילת הבשר שעה אחת. - ז"ל מהרא"י בזה רבים עושים פשרה מדעתן להמתין שעה אחת אחר הסעודת בשר וסילקו ובירכו ואוכלין גבינה אף על גב דלא אשכחן רמז לשיעור זה מ"מ מי ימחה בידם הואיל והתו' וראבי"ה מתירין (פי' זהו דעת הי"א דא"צ להמתין ו' שעות שהביאו רמ"א בסמוך) אבל הצנועים מושכים ידיהם מסעודת שחרית לערבית גם נוהגים העולם דאין חילוק בזה בין עוף לבהמה ורש"ל פ' כ"ה סי' ט' תמה על זה למה נהגו להקל בזה נגד הרי"ף ורמב"ם שהצריכו לכל הפחות ו' שעות וכ' ש"ד שנוהגים כרמב"ם ולא כתו' דמתירים ומ"מ גם סילוק ובירך בעינן דאל"כ אפילו המתין כל היום אסור וכתב עוד ואם אי אפשר למחות ביד בני אדם שאינן בני תורה אבל בבני תורה ראוי למחות ולגעור בהם שלא יקילו פחות משש שעות ע"כ והוא האריך ובלבוש כ' דהך המתנת שעה שזכר רמ"א הוא מדברי סמ"ג והוא ט"ס שלא כתב שום פוסק כן רק מהרא"י ואו"ה כתבו שהעולם נוהגים כן אבל לא דדינא הכי ודבר פשוט הוא דמי שנוהג בקולא זו להמתין שעה אחת שצריך ג"כ לקינוח והדחה כמו שהוזכר בדברי י"א של רמ"א שמזה נמשכה הקולא הזאת:</w:t>
      </w:r>
    </w:p>
    <w:p w:rsidR="00C01733" w:rsidRPr="00C01733" w:rsidRDefault="00C01733" w:rsidP="00C01733">
      <w:pPr>
        <w:bidi/>
        <w:spacing w:after="0"/>
        <w:rPr>
          <w:rFonts w:cs="Arial"/>
        </w:rPr>
      </w:pPr>
    </w:p>
    <w:p w:rsidR="00C01733" w:rsidRDefault="00C01733" w:rsidP="00C01733">
      <w:pPr>
        <w:bidi/>
        <w:spacing w:after="0"/>
        <w:rPr>
          <w:rFonts w:cs="Arial"/>
          <w:rtl/>
        </w:rPr>
      </w:pPr>
      <w:r w:rsidRPr="00C01733">
        <w:rPr>
          <w:rFonts w:cs="Arial"/>
          <w:b/>
          <w:bCs/>
          <w:rtl/>
        </w:rPr>
        <w:t>(ג)</w:t>
      </w:r>
      <w:r w:rsidRPr="00C01733">
        <w:rPr>
          <w:rFonts w:cs="Arial"/>
          <w:rtl/>
        </w:rPr>
        <w:t xml:space="preserve"> אבל אין נזהרין בזה. - לא ידעתי במה סמכו בזה דהא עיקר הקולא הוא דס"ל כהי"א שזכר רמ"א שהוא דעת התו' וראבי"ה כמ"ש לעיל בשם מהרא"י ושם הוזכר בפי' בתו' בלשון זה אלא אפי' לאלתר אם סילק ובירך שפיר דמי עכ"ל משמע דלא מהני ברכת המזון אלא כשכבר סילק עצמו מן הסעודה של בשר ואלו כאן לא סילקו עצמם מן האכילה אדרבה מכינים עצמם לאכילה אחרת וא"כ ברכת המזון לא מהני כלום נמצא שאין להם על מה שיסמוכו ועושים נגד דברי התלמוד לפי כל הדעות והירא דבר ה' יחדול עצמו מלישב עם שאינן נזהרין בזה במסיבה אחת:</w:t>
      </w:r>
    </w:p>
    <w:p w:rsidR="00C01733" w:rsidRDefault="00C01733" w:rsidP="00C01733">
      <w:pPr>
        <w:bidi/>
        <w:spacing w:after="0"/>
        <w:rPr>
          <w:rFonts w:cs="Arial"/>
          <w:rtl/>
        </w:rPr>
      </w:pPr>
    </w:p>
    <w:p w:rsidR="00C01733" w:rsidRPr="00C01733" w:rsidRDefault="00C01733" w:rsidP="00C01733">
      <w:pPr>
        <w:bidi/>
        <w:spacing w:after="0"/>
        <w:rPr>
          <w:rFonts w:cs="Arial"/>
          <w:b/>
          <w:bCs/>
        </w:rPr>
      </w:pPr>
      <w:r w:rsidRPr="00C01733">
        <w:rPr>
          <w:rFonts w:cs="Arial"/>
          <w:b/>
          <w:bCs/>
          <w:rtl/>
        </w:rPr>
        <w:t xml:space="preserve">שולחן ערוך יורה דעה סימן פט סעיף ב </w:t>
      </w:r>
    </w:p>
    <w:p w:rsidR="00C01733" w:rsidRPr="00C01733" w:rsidRDefault="00C01733" w:rsidP="00C01733">
      <w:pPr>
        <w:bidi/>
        <w:spacing w:after="0"/>
        <w:rPr>
          <w:rFonts w:cs="Arial"/>
        </w:rPr>
      </w:pPr>
    </w:p>
    <w:p w:rsidR="00C01733" w:rsidRDefault="00C01733" w:rsidP="00C01733">
      <w:pPr>
        <w:bidi/>
        <w:spacing w:after="0"/>
        <w:rPr>
          <w:rFonts w:cs="Arial"/>
          <w:sz w:val="20"/>
          <w:szCs w:val="20"/>
          <w:rtl/>
        </w:rPr>
      </w:pPr>
      <w:r w:rsidRPr="00C01733">
        <w:rPr>
          <w:rFonts w:cs="Arial"/>
          <w:rtl/>
        </w:rPr>
        <w:t xml:space="preserve">אכל גבינה, מותר לאכול אחריו בשר, מיד, ובלבד שיעיין ידיו שלא יהא שום דבר מהגבינה נדבק בהם. ואם היה בלילה, שאינו יכול לעיין אותם היטב, צריך לרחצם. וצריך לקנח פיו ולהדיחו. והקינוח הוא שילעוס פת ויקנח בו פיו יפה, וכן בכל דבר שירצה, חוץ מקימחא ותמרי וירקא, לפי שהם נדבקים בחניכים (פי' מקום למעלה מבית הבליעה קרוב לשינים) ואין מקנחים יפה. ואחר כך ידיח פיו במים או ביין. במה דברים אמורים, בבשר בהמה וחיה. אבל אם בא לאכול בשר עוף, אחר גבינה, אינו צריך לא קינוח ולא נטילה. </w:t>
      </w:r>
      <w:r w:rsidRPr="00C01733">
        <w:rPr>
          <w:rFonts w:cs="Arial"/>
          <w:sz w:val="20"/>
          <w:szCs w:val="20"/>
          <w:rtl/>
        </w:rPr>
        <w:t>הגה: ויש מחמירין אפילו בבשר אחר גבינה (מרדכי בשם מהר"ם וב"י בא"ח סעיף קע"ג), וכן נוהגין שכל שהגבינה קשה אין אוכלין אחריה אפילו בשר עוף, כמו בגבינה אחר בשר. (וכן הוא בזוהר). ויש מקילין. ואין למחות, רק שיעשו קנוח והדחה ונטילת ידים. מיהו טוב להחמיר.</w:t>
      </w:r>
    </w:p>
    <w:p w:rsidR="00C01733" w:rsidRDefault="00C01733" w:rsidP="00C01733">
      <w:pPr>
        <w:bidi/>
        <w:spacing w:after="0"/>
        <w:rPr>
          <w:rFonts w:cs="Arial"/>
          <w:rtl/>
        </w:rPr>
      </w:pPr>
    </w:p>
    <w:p w:rsidR="00C01733" w:rsidRPr="00C01733" w:rsidRDefault="00C01733" w:rsidP="00C01733">
      <w:pPr>
        <w:bidi/>
        <w:spacing w:after="0"/>
        <w:rPr>
          <w:rFonts w:cs="Arial"/>
          <w:b/>
          <w:bCs/>
        </w:rPr>
      </w:pPr>
      <w:r w:rsidRPr="00C01733">
        <w:rPr>
          <w:rFonts w:cs="Arial"/>
          <w:b/>
          <w:bCs/>
          <w:rtl/>
        </w:rPr>
        <w:t xml:space="preserve">ש"ך </w:t>
      </w:r>
      <w:r w:rsidRPr="00C01733">
        <w:rPr>
          <w:rFonts w:cs="Arial" w:hint="cs"/>
          <w:b/>
          <w:bCs/>
          <w:rtl/>
        </w:rPr>
        <w:t>שם</w:t>
      </w:r>
      <w:r w:rsidRPr="00C01733">
        <w:rPr>
          <w:rFonts w:cs="Arial"/>
          <w:b/>
          <w:bCs/>
          <w:rtl/>
        </w:rPr>
        <w:t xml:space="preserve"> </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ט</w:t>
      </w:r>
      <w:r w:rsidRPr="00C01733">
        <w:rPr>
          <w:rFonts w:cs="Arial"/>
          <w:rtl/>
        </w:rPr>
        <w:t xml:space="preserve"> ובלבד שיעיין ידיו - וכתב רי"ו דה"ה בלילה אם יש לו נר יפה א"צ נטילה ומביאו ב"י בא"ח שם ונראה דדוקא נקט נר יפה אבל בסתם נר צריך נטילה כדמשמע בש"ס ופוסקים ומהרש"ל שם סי' י' פי' יותר נר יפה כעין אבוקה מיהו הטור כתב בשם הר"ף שיש לרחצם אף ביום לפי שלפעמים הגבינה שמינה ונדבקת בלחלוחית הידים ולאו אדעתיה וכן דעת האחרונים וכ"כ העט"ז דכן נוהגין:</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י</w:t>
      </w:r>
      <w:r w:rsidRPr="00C01733">
        <w:rPr>
          <w:rFonts w:cs="Arial"/>
          <w:rtl/>
        </w:rPr>
        <w:t xml:space="preserve"> צריך לרחצם - וכתב ב"י בא"ח סימן קע"ג וז"ל כתוב בספר א"ח בשם הראב"ד דכל הדברים הנוהגים באחרונים נוהגים באמצעים שבין גבינה לתבשיל בין להקל בין להחמיר חוץ משפשוף בגופו או בכותל או בהיסח הדעת שפוסלים באמצעים ואינם פוסלים באחרונים מפני שעדיין רוצה לאכול וידיו צריכות שימור וחוץ מניגוב הידים שאף האמצעים צריכין ניגוב כראשונים וחוץ משאר משקים שאינם כשרים לאמצעים מפני שהן שמנים וצחים ואינם מנקין את השומן ואת המאכל עכ"ל וכ"כ בת"ח שם אבל מהרש"ל שם חלק וכתב מאחר שכל המשקים כשרים למים אחרונים לנקות הזוהמא כ"ש שמנקין ומעבירין לחלוחית המאכל עכ"ל, ואין כדאי בסברא זו לדחות דברי הראב"ד </w:t>
      </w:r>
      <w:r w:rsidRPr="00C01733">
        <w:rPr>
          <w:rFonts w:cs="Arial"/>
          <w:rtl/>
        </w:rPr>
        <w:lastRenderedPageBreak/>
        <w:t>והנמשכים אליו ובפרט להקל בדבר שאין בו טורח כלל, ודין מים אחרונים עיין בא"ח סימן קפ"א:</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יא</w:t>
      </w:r>
      <w:r w:rsidRPr="00C01733">
        <w:rPr>
          <w:rFonts w:cs="Arial"/>
          <w:rtl/>
        </w:rPr>
        <w:t xml:space="preserve"> צריך לקנח פיו ולהדיחו - וכתבו הגה"מ בשם מהר"מ שא"צ לדקדק בקנוח פה והדחה אלא איזה מהם שירצה יקדים ע"כ ומביאו ב"י שם:</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יב</w:t>
      </w:r>
      <w:r w:rsidRPr="00C01733">
        <w:rPr>
          <w:rFonts w:cs="Arial"/>
          <w:rtl/>
        </w:rPr>
        <w:t xml:space="preserve"> חוץ מקימחא - כ"כ הטור ומשמע דבכל קימחא לא הוי קינוח וכן משמע באשיר"י וכל הפוסקים ותימא על מ"ש בטא"ח חוץ מקימחא דשערי ועוד דבש"ס ר"פ כ"ה (דף ק"ה ע"א) משמע להדיא דבכל קימחא אסור ע"ש והדבר פשוט שט"ס הוא בטור שם ובלבוש שם לא הרגיש בזה וכתב כלשון הטור שם:</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יג</w:t>
      </w:r>
      <w:r w:rsidRPr="00C01733">
        <w:rPr>
          <w:rFonts w:cs="Arial"/>
          <w:rtl/>
        </w:rPr>
        <w:t xml:space="preserve"> ואח"כ ידיח פיו - לאו דוקא דה"ה אם מקדים ההדחה וכמ"ש בס"ק י"א וכ"כ הב"י עצמו בא"ח שם על לשון הטור שהוא כלשון המחבר:</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יד</w:t>
      </w:r>
      <w:r w:rsidRPr="00C01733">
        <w:rPr>
          <w:rFonts w:cs="Arial"/>
          <w:rtl/>
        </w:rPr>
        <w:t xml:space="preserve"> בבשר בהמה וחיה - ואף על גב דחיה מדרבנן כיון שבשרה דומה לשל בהמה החמירו בה:</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טו</w:t>
      </w:r>
      <w:r w:rsidRPr="00C01733">
        <w:rPr>
          <w:rFonts w:cs="Arial"/>
          <w:rtl/>
        </w:rPr>
        <w:t xml:space="preserve"> שכל שהגבינה קשה - ומן הסתם אם היא ישנה ו' חדשים חשיבה קשה והכי איתא בת"ח שם די"ב:</w:t>
      </w:r>
    </w:p>
    <w:p w:rsidR="00C01733" w:rsidRPr="00C01733" w:rsidRDefault="00C01733" w:rsidP="00C01733">
      <w:pPr>
        <w:bidi/>
        <w:spacing w:after="0"/>
        <w:rPr>
          <w:rFonts w:cs="Arial"/>
        </w:rPr>
      </w:pPr>
    </w:p>
    <w:p w:rsidR="00C01733" w:rsidRPr="00C01733" w:rsidRDefault="00C01733" w:rsidP="00C01733">
      <w:pPr>
        <w:bidi/>
        <w:spacing w:after="0"/>
        <w:rPr>
          <w:rFonts w:cs="Arial"/>
        </w:rPr>
      </w:pPr>
      <w:r w:rsidRPr="00C01733">
        <w:rPr>
          <w:rFonts w:cs="Arial"/>
          <w:b/>
          <w:bCs/>
          <w:rtl/>
        </w:rPr>
        <w:t>טז</w:t>
      </w:r>
      <w:r w:rsidRPr="00C01733">
        <w:rPr>
          <w:rFonts w:cs="Arial"/>
          <w:rtl/>
        </w:rPr>
        <w:t xml:space="preserve"> אין אוכלין כו' - וכתוב בספר מצרף לחכמה דף כ"ז ע"א דלפי מה שנתבאר בסעיף א' דאחר אכילת בשר נוהגין להמתין שעה א' א"כ אפשר דגם הזוהר מודה שלא אסר רק בסעודה חדא ובשעתא חדא ודוק עכ"ל ולישנא דהזוהר פרשת משפטי' הכי משמע ע"ש:</w:t>
      </w:r>
    </w:p>
    <w:p w:rsidR="00C01733" w:rsidRPr="00C01733" w:rsidRDefault="00C01733" w:rsidP="00C01733">
      <w:pPr>
        <w:bidi/>
        <w:spacing w:after="0"/>
        <w:rPr>
          <w:rFonts w:cs="Arial"/>
        </w:rPr>
      </w:pPr>
    </w:p>
    <w:p w:rsidR="00C01733" w:rsidRDefault="00C01733" w:rsidP="00C01733">
      <w:pPr>
        <w:bidi/>
        <w:spacing w:after="0"/>
        <w:rPr>
          <w:rFonts w:cs="Arial"/>
          <w:rtl/>
        </w:rPr>
      </w:pPr>
      <w:r w:rsidRPr="00C01733">
        <w:rPr>
          <w:rFonts w:cs="Arial"/>
          <w:b/>
          <w:bCs/>
          <w:rtl/>
        </w:rPr>
        <w:t>יז</w:t>
      </w:r>
      <w:r w:rsidRPr="00C01733">
        <w:rPr>
          <w:rFonts w:cs="Arial"/>
          <w:rtl/>
        </w:rPr>
        <w:t xml:space="preserve"> מיהו טוב להחמיר - ומהרש"ל שם קרא תגר על המחמירים שהוא כמו מינות ואמר דוקא מהר"מ שבא מכשול לידו פעם א' החמיר אבל מי שלא בא לידו תקלה לא יכול להחמיר ע"ש שאין דבריו מוכרחים ואדרבה בדברי מהר"מ שם משמע איפכא ע"ש ודוק:</w:t>
      </w:r>
    </w:p>
    <w:p w:rsidR="00C01733" w:rsidRDefault="00C01733" w:rsidP="00C01733">
      <w:pPr>
        <w:bidi/>
        <w:spacing w:after="0"/>
        <w:rPr>
          <w:rFonts w:cs="Arial"/>
          <w:rtl/>
        </w:rPr>
      </w:pPr>
    </w:p>
    <w:p w:rsidR="00C01733" w:rsidRPr="00C01733" w:rsidRDefault="00C01733" w:rsidP="00C01733">
      <w:pPr>
        <w:bidi/>
        <w:spacing w:after="0"/>
        <w:rPr>
          <w:rFonts w:cs="Arial"/>
          <w:b/>
          <w:bCs/>
        </w:rPr>
      </w:pPr>
      <w:r w:rsidRPr="00C01733">
        <w:rPr>
          <w:rFonts w:cs="Arial"/>
          <w:b/>
          <w:bCs/>
          <w:rtl/>
        </w:rPr>
        <w:t xml:space="preserve">ט"ז </w:t>
      </w:r>
      <w:r w:rsidRPr="00C01733">
        <w:rPr>
          <w:rFonts w:cs="Arial" w:hint="cs"/>
          <w:b/>
          <w:bCs/>
          <w:rtl/>
        </w:rPr>
        <w:t>שם</w:t>
      </w:r>
    </w:p>
    <w:p w:rsidR="00C01733" w:rsidRPr="00C01733" w:rsidRDefault="00C01733" w:rsidP="00C01733">
      <w:pPr>
        <w:bidi/>
        <w:spacing w:after="0"/>
        <w:rPr>
          <w:rFonts w:cs="Arial"/>
        </w:rPr>
      </w:pPr>
    </w:p>
    <w:p w:rsidR="00C01733" w:rsidRDefault="00C01733" w:rsidP="00C01733">
      <w:pPr>
        <w:bidi/>
        <w:spacing w:after="0"/>
        <w:rPr>
          <w:rFonts w:cs="Arial"/>
          <w:rtl/>
        </w:rPr>
      </w:pPr>
      <w:r w:rsidRPr="00C01733">
        <w:rPr>
          <w:rFonts w:cs="Arial"/>
          <w:b/>
          <w:bCs/>
          <w:rtl/>
        </w:rPr>
        <w:t>(ד)</w:t>
      </w:r>
      <w:r w:rsidRPr="00C01733">
        <w:rPr>
          <w:rFonts w:cs="Arial"/>
          <w:rtl/>
        </w:rPr>
        <w:t xml:space="preserve"> ויש מחמירין אפי' בבשר אחר גבינה. - פי' להמתין שש שעות ושיעור גבינה קשה שזכר רמ"א היינו שעברו עליה ו' חדשים או שהיא מתולעת כ"כ או"ה וכתב שם דאין איסור בבשר אחר גבינה דדוקא טעם בשר שבפה מאחר שעיקרו נקרא בשר שייך למגזר בו אטו בשר בחלב מ"מ מצד חסידות יש ליזהר ע"כ ונלע"ד (דאפי') לטעם הרמב"ם שזכרתי בריש הסימן שבאכילת גבינה אחר בשר הוא משום בשר שבין השינים אבל בטעם שמושך מן הבשר שבפה לא איכפת לן אפשר לומר כאן בכל גבינה לית איסור לאכול בשר אחריה דגם בבשר שבין השינים לא הוי קרינן ביה בשר אי לאו דגלי לן קרא הבשר עודנו בין שיניהם כדאיתא בגמרא מ"ה בגבינה שבין השינים לא הוי גבינה כלל ולטעם שזכרתי שהוא משום שומן פשיטא יש לאסור </w:t>
      </w:r>
      <w:r w:rsidRPr="00C01733">
        <w:rPr>
          <w:rFonts w:cs="Arial"/>
          <w:rtl/>
        </w:rPr>
        <w:t>גם בגבינה מותלעת שטעם שלה נמשך בפה זמן רב א"כ יש להחמיר אבל נלע"ד דדוקא בגבינה מותלעת יש להחמיר כן והוא מדינא מטעם שזכרנו אבל בגבינה ישנה ואינה מותלעת ולא נעשה מחלב אשר הועמדה בקיבה כדי להקפיא החלב רק נעשה מחלב בעלמא ונתייבשה או אוכל חמאה אין להחמיר בזה יותר מקינוח וניקור שינים והדחת פה וידים כי אם מי שנוהג בתוספת פרישות וזהירות כן נלע"ד:</w:t>
      </w:r>
    </w:p>
    <w:p w:rsidR="00AA2CFD" w:rsidRDefault="00AA2CFD" w:rsidP="00AA2CFD">
      <w:pPr>
        <w:bidi/>
        <w:spacing w:after="0"/>
        <w:rPr>
          <w:rFonts w:cs="Arial"/>
          <w:rtl/>
        </w:rPr>
      </w:pPr>
    </w:p>
    <w:p w:rsidR="00AA2CFD" w:rsidRPr="00AA2CFD" w:rsidRDefault="00AA2CFD" w:rsidP="00AA2CFD">
      <w:pPr>
        <w:bidi/>
        <w:spacing w:after="0"/>
        <w:rPr>
          <w:rFonts w:cs="Arial"/>
          <w:b/>
          <w:bCs/>
        </w:rPr>
      </w:pPr>
      <w:r w:rsidRPr="00AA2CFD">
        <w:rPr>
          <w:rFonts w:cs="Arial"/>
          <w:b/>
          <w:bCs/>
          <w:rtl/>
        </w:rPr>
        <w:t xml:space="preserve">שולחן ערוך יורה דעה סימן פט סעיף ג </w:t>
      </w:r>
    </w:p>
    <w:p w:rsidR="00AA2CFD" w:rsidRPr="00AA2CFD" w:rsidRDefault="00AA2CFD" w:rsidP="00AA2CFD">
      <w:pPr>
        <w:bidi/>
        <w:spacing w:after="0"/>
        <w:rPr>
          <w:rFonts w:cs="Arial"/>
        </w:rPr>
      </w:pPr>
    </w:p>
    <w:p w:rsidR="00AA2CFD" w:rsidRDefault="00AA2CFD" w:rsidP="00AA2CFD">
      <w:pPr>
        <w:bidi/>
        <w:spacing w:after="0"/>
        <w:rPr>
          <w:rFonts w:cs="Arial"/>
          <w:sz w:val="20"/>
          <w:szCs w:val="20"/>
          <w:rtl/>
        </w:rPr>
      </w:pPr>
      <w:r w:rsidRPr="00AA2CFD">
        <w:rPr>
          <w:rFonts w:cs="Arial"/>
          <w:rtl/>
        </w:rPr>
        <w:t xml:space="preserve">אכל תבשיל של בשר, מותר לאכול אחריו תבשיל של גבינה; והנטילה ביניהם אינה אלא רשות. ( ויש מצריכים נטילה) (שערים והגהות ש"ד). אבל אם בא לאכול הגבינה עצמה אחר תבשיל של בשר, או הבשר עצמו אחר תבשיל של גבינה, חובה ליטול ידיו. </w:t>
      </w:r>
      <w:r w:rsidRPr="00AA2CFD">
        <w:rPr>
          <w:rFonts w:cs="Arial"/>
          <w:sz w:val="20"/>
          <w:szCs w:val="20"/>
          <w:rtl/>
        </w:rPr>
        <w:t>הגה: ושומן של בשר, דינו כבשר עצמו (רשב"א סימן ש"י /ש"ז/ ומרדכי והגהת ש"ד). ונהגו עכשיו להחמיר שלא לאכול גבינה אחר תבשיל בשר, כמו אחר בשר עצמו, ואין לשנות ולפרוץ גדר (ארוך וב"י). מיהו אם אין בשר בתבשיל, רק שנתבשל בקדירה של בשר, מותר לאכול אחריו גבינה (שם), ואין בו מנהג להחמיר. וכן נוהגין לאכול בשר אחר תבשיל שיש בו גבינה או חלב, מיהו יש ליטול ידיו ביניהם, ואפילו לא יאכל בשר ממש רק תבשיל של בשר אחר תבשיל של גבינה, אם נגע בהן בידיו (בשערים והג"ה שערי דורא). שמש המשמש בסעודה ונוגע באוכלין, אינו צריך נטילה, דלא הצריכו נטילה רק לאוכלים (ב"י בשם רש"י).</w:t>
      </w:r>
    </w:p>
    <w:p w:rsidR="00AA2CFD" w:rsidRDefault="00AA2CFD" w:rsidP="00AA2CFD">
      <w:pPr>
        <w:bidi/>
        <w:spacing w:after="0"/>
        <w:rPr>
          <w:rFonts w:cs="Arial"/>
          <w:rtl/>
        </w:rPr>
      </w:pPr>
    </w:p>
    <w:p w:rsidR="00AA2CFD" w:rsidRPr="00AA2CFD" w:rsidRDefault="00AA2CFD" w:rsidP="00AA2CFD">
      <w:pPr>
        <w:bidi/>
        <w:spacing w:after="0"/>
        <w:rPr>
          <w:rFonts w:cs="Arial"/>
          <w:b/>
          <w:bCs/>
        </w:rPr>
      </w:pPr>
      <w:r w:rsidRPr="00AA2CFD">
        <w:rPr>
          <w:rFonts w:cs="Arial"/>
          <w:b/>
          <w:bCs/>
          <w:rtl/>
        </w:rPr>
        <w:t xml:space="preserve">ש"ך </w:t>
      </w:r>
      <w:r w:rsidRPr="00AA2CFD">
        <w:rPr>
          <w:rFonts w:cs="Arial" w:hint="cs"/>
          <w:b/>
          <w:bCs/>
          <w:rtl/>
        </w:rPr>
        <w:t>שם</w:t>
      </w:r>
    </w:p>
    <w:p w:rsidR="00AA2CFD" w:rsidRPr="00AA2CFD" w:rsidRDefault="00AA2CFD" w:rsidP="00AA2CFD">
      <w:pPr>
        <w:bidi/>
        <w:spacing w:after="0"/>
        <w:rPr>
          <w:rFonts w:cs="Arial"/>
        </w:rPr>
      </w:pPr>
    </w:p>
    <w:p w:rsidR="00AA2CFD" w:rsidRPr="00AA2CFD" w:rsidRDefault="00AA2CFD" w:rsidP="00AA2CFD">
      <w:pPr>
        <w:bidi/>
        <w:spacing w:after="0"/>
        <w:rPr>
          <w:rFonts w:cs="Arial"/>
        </w:rPr>
      </w:pPr>
      <w:r w:rsidRPr="00AA2CFD">
        <w:rPr>
          <w:rFonts w:cs="Arial"/>
          <w:b/>
          <w:bCs/>
          <w:rtl/>
        </w:rPr>
        <w:t>יח</w:t>
      </w:r>
      <w:r w:rsidRPr="00AA2CFD">
        <w:rPr>
          <w:rFonts w:cs="Arial"/>
          <w:rtl/>
        </w:rPr>
        <w:t xml:space="preserve"> ושומן של בשר וכו' - ואפילו שומן של עוף דינו כשומן ממש כ"כ בת"ח שם ד"ד בשם המרדכי והגהת ש"ד וכ"פ בסימני ת"ח שם:</w:t>
      </w:r>
    </w:p>
    <w:p w:rsidR="00AA2CFD" w:rsidRPr="00AA2CFD" w:rsidRDefault="00AA2CFD" w:rsidP="00AA2CFD">
      <w:pPr>
        <w:bidi/>
        <w:spacing w:after="0"/>
        <w:rPr>
          <w:rFonts w:cs="Arial"/>
        </w:rPr>
      </w:pPr>
    </w:p>
    <w:p w:rsidR="00AA2CFD" w:rsidRPr="00AA2CFD" w:rsidRDefault="00AA2CFD" w:rsidP="00AA2CFD">
      <w:pPr>
        <w:bidi/>
        <w:spacing w:after="0"/>
        <w:rPr>
          <w:rFonts w:cs="Arial"/>
        </w:rPr>
      </w:pPr>
      <w:r w:rsidRPr="00AA2CFD">
        <w:rPr>
          <w:rFonts w:cs="Arial"/>
          <w:b/>
          <w:bCs/>
          <w:rtl/>
        </w:rPr>
        <w:t>יט</w:t>
      </w:r>
      <w:r w:rsidRPr="00AA2CFD">
        <w:rPr>
          <w:rFonts w:cs="Arial"/>
          <w:rtl/>
        </w:rPr>
        <w:t xml:space="preserve"> מיהו אם אין בשר כו' מותר - לקמן ריש סי' צ"ה יתבאר דאפי' לאכלו עם גבינה מותר דהוי נ"ט בר נ"ט ונראה דהא דאשמועינן הכא דמותר לאכול גבינה אחר כך היינו אפילו נתבשל בקדרה שלא הודחה יפה דהוי קצת ממשות של איסור דבכה"ג אסור לאכלו עם גבינה כמבואר לשם ושרי הכא:</w:t>
      </w:r>
    </w:p>
    <w:p w:rsidR="00AA2CFD" w:rsidRPr="00AA2CFD" w:rsidRDefault="00AA2CFD" w:rsidP="00AA2CFD">
      <w:pPr>
        <w:bidi/>
        <w:spacing w:after="0"/>
        <w:rPr>
          <w:rFonts w:cs="Arial"/>
        </w:rPr>
      </w:pPr>
    </w:p>
    <w:p w:rsidR="00AA2CFD" w:rsidRPr="00AA2CFD" w:rsidRDefault="00AA2CFD" w:rsidP="00AA2CFD">
      <w:pPr>
        <w:bidi/>
        <w:spacing w:after="0"/>
        <w:rPr>
          <w:rFonts w:cs="Arial"/>
        </w:rPr>
      </w:pPr>
      <w:r w:rsidRPr="00AA2CFD">
        <w:rPr>
          <w:rFonts w:cs="Arial"/>
          <w:b/>
          <w:bCs/>
          <w:rtl/>
        </w:rPr>
        <w:t>כ</w:t>
      </w:r>
      <w:r w:rsidRPr="00AA2CFD">
        <w:rPr>
          <w:rFonts w:cs="Arial"/>
          <w:rtl/>
        </w:rPr>
        <w:t xml:space="preserve"> מיהו יש ליטול ידיו ביניהם - אף ביום לכ"ע דיותר נדבק בידים מגבינה עצמה כן הסכימו הפוסקים כמ"ש בת"ח שם דין ג':</w:t>
      </w:r>
    </w:p>
    <w:p w:rsidR="00AA2CFD" w:rsidRPr="00AA2CFD" w:rsidRDefault="00AA2CFD" w:rsidP="00AA2CFD">
      <w:pPr>
        <w:bidi/>
        <w:spacing w:after="0"/>
        <w:rPr>
          <w:rFonts w:cs="Arial"/>
        </w:rPr>
      </w:pPr>
    </w:p>
    <w:p w:rsidR="00AA2CFD" w:rsidRDefault="00AA2CFD" w:rsidP="00AA2CFD">
      <w:pPr>
        <w:bidi/>
        <w:spacing w:after="0"/>
        <w:rPr>
          <w:rFonts w:cs="Arial"/>
          <w:rtl/>
        </w:rPr>
      </w:pPr>
      <w:r w:rsidRPr="00AA2CFD">
        <w:rPr>
          <w:rFonts w:cs="Arial"/>
          <w:b/>
          <w:bCs/>
          <w:rtl/>
        </w:rPr>
        <w:t>כא</w:t>
      </w:r>
      <w:r w:rsidRPr="00AA2CFD">
        <w:rPr>
          <w:rFonts w:cs="Arial"/>
          <w:rtl/>
        </w:rPr>
        <w:t xml:space="preserve"> שמש המשמש כו' - כ"כ גם הב"י בשם רש"י פ' כ"ה (דף ק"ז ע"ב) ובאמת לא דקדקו כלל דרש"י לא איירי התם אלא לענין נ"י הראשונים לאכילה והוא פשוט בש"ס שם ומוסכם מכל הפוסקים כמו שנתבאר בא"ח סימן קס"ג שאין המאכיל צריך נ"י אף על פי שנוגע אבל מים אמצעים בין תבשיל לגבינה או איפכא דטעמא הוא דנדבק בידים פשיטא דאין חילוק בין אוכל לנוגע ולא לישתמיט חד מהפוסקים לפלוגי בהכי:</w:t>
      </w:r>
    </w:p>
    <w:p w:rsidR="00AA2CFD" w:rsidRDefault="00AA2CFD" w:rsidP="00AA2CFD">
      <w:pPr>
        <w:bidi/>
        <w:spacing w:after="0"/>
        <w:rPr>
          <w:rFonts w:cs="Arial"/>
          <w:rtl/>
        </w:rPr>
      </w:pPr>
    </w:p>
    <w:p w:rsidR="00AA2CFD" w:rsidRPr="00AA2CFD" w:rsidRDefault="00AA2CFD" w:rsidP="00AA2CFD">
      <w:pPr>
        <w:bidi/>
        <w:spacing w:after="0"/>
        <w:rPr>
          <w:rFonts w:cs="Arial"/>
          <w:b/>
          <w:bCs/>
        </w:rPr>
      </w:pPr>
      <w:r w:rsidRPr="00AA2CFD">
        <w:rPr>
          <w:rFonts w:cs="Arial"/>
          <w:b/>
          <w:bCs/>
          <w:rtl/>
        </w:rPr>
        <w:t xml:space="preserve">ט"ז </w:t>
      </w:r>
      <w:r w:rsidRPr="00AA2CFD">
        <w:rPr>
          <w:rFonts w:cs="Arial" w:hint="cs"/>
          <w:b/>
          <w:bCs/>
          <w:rtl/>
        </w:rPr>
        <w:t>שם</w:t>
      </w:r>
      <w:r w:rsidRPr="00AA2CFD">
        <w:rPr>
          <w:rFonts w:cs="Arial"/>
          <w:b/>
          <w:bCs/>
          <w:rtl/>
        </w:rPr>
        <w:t xml:space="preserve"> </w:t>
      </w:r>
    </w:p>
    <w:p w:rsidR="00AA2CFD" w:rsidRPr="00AA2CFD" w:rsidRDefault="00AA2CFD" w:rsidP="00AA2CFD">
      <w:pPr>
        <w:bidi/>
        <w:spacing w:after="0"/>
        <w:rPr>
          <w:rFonts w:cs="Arial"/>
        </w:rPr>
      </w:pPr>
    </w:p>
    <w:p w:rsidR="00AA2CFD" w:rsidRDefault="00AA2CFD" w:rsidP="00AA2CFD">
      <w:pPr>
        <w:bidi/>
        <w:spacing w:after="0"/>
        <w:rPr>
          <w:rFonts w:cs="Arial"/>
          <w:rtl/>
        </w:rPr>
      </w:pPr>
      <w:r w:rsidRPr="00AA2CFD">
        <w:rPr>
          <w:rFonts w:cs="Arial"/>
          <w:b/>
          <w:bCs/>
          <w:rtl/>
        </w:rPr>
        <w:t>(ה)</w:t>
      </w:r>
      <w:r w:rsidRPr="00AA2CFD">
        <w:rPr>
          <w:rFonts w:cs="Arial"/>
          <w:rtl/>
        </w:rPr>
        <w:t xml:space="preserve"> ושומן של בשר כו'. - וכתוב בת"ח כלל ע"ז בשם הגהת ש"ד דאפי' בשומן אווז יש להחמיר כן ובב"י בא"ח סי' קע"ג כתב בשם הגה' מיימון דמרק של בשר יש לו דין בשר ורבי' יונה פ' אלו (ה)דברים כתב דיש לו דין תבשיל של בשר הואיל והוא צלול אבל אם הוא עב כמו [עם] ירקות יש לו דין בשר:</w:t>
      </w:r>
    </w:p>
    <w:p w:rsidR="00467DB8" w:rsidRDefault="00467DB8" w:rsidP="00467DB8">
      <w:pPr>
        <w:bidi/>
        <w:spacing w:after="0"/>
        <w:rPr>
          <w:rFonts w:cs="Arial"/>
          <w:rtl/>
        </w:rPr>
      </w:pPr>
    </w:p>
    <w:p w:rsidR="00467DB8" w:rsidRDefault="00467DB8" w:rsidP="00467DB8">
      <w:pPr>
        <w:bidi/>
        <w:spacing w:after="0"/>
        <w:rPr>
          <w:rFonts w:cs="Arial"/>
          <w:b/>
          <w:bCs/>
          <w:u w:val="single"/>
          <w:rtl/>
        </w:rPr>
      </w:pPr>
      <w:r>
        <w:rPr>
          <w:rFonts w:cs="Arial" w:hint="cs"/>
          <w:b/>
          <w:bCs/>
          <w:u w:val="single"/>
          <w:rtl/>
        </w:rPr>
        <w:t>סעיף ד</w:t>
      </w:r>
    </w:p>
    <w:p w:rsidR="00467DB8" w:rsidRPr="00467DB8" w:rsidRDefault="00467DB8" w:rsidP="00467DB8">
      <w:pPr>
        <w:bidi/>
        <w:spacing w:after="0"/>
        <w:rPr>
          <w:rFonts w:cs="Arial"/>
          <w:rtl/>
        </w:rPr>
      </w:pPr>
    </w:p>
    <w:p w:rsidR="00467DB8" w:rsidRPr="000A57A6" w:rsidRDefault="00467DB8" w:rsidP="00467DB8">
      <w:pPr>
        <w:bidi/>
        <w:spacing w:after="0"/>
        <w:rPr>
          <w:rFonts w:cs="Arial"/>
          <w:b/>
          <w:bCs/>
        </w:rPr>
      </w:pPr>
      <w:r w:rsidRPr="000A57A6">
        <w:rPr>
          <w:rFonts w:cs="Arial"/>
          <w:b/>
          <w:bCs/>
          <w:rtl/>
        </w:rPr>
        <w:t xml:space="preserve">הגהות אשרי </w:t>
      </w:r>
      <w:r>
        <w:rPr>
          <w:rFonts w:cs="Arial" w:hint="cs"/>
          <w:b/>
          <w:bCs/>
          <w:rtl/>
        </w:rPr>
        <w:t>על רא"ש חולין פרק ח סימן ז</w:t>
      </w:r>
    </w:p>
    <w:p w:rsidR="00467DB8" w:rsidRPr="000A57A6" w:rsidRDefault="00467DB8" w:rsidP="00467DB8">
      <w:pPr>
        <w:bidi/>
        <w:spacing w:after="0"/>
        <w:rPr>
          <w:rFonts w:cs="Arial"/>
        </w:rPr>
      </w:pPr>
    </w:p>
    <w:p w:rsidR="00467DB8" w:rsidRPr="000A57A6" w:rsidRDefault="00467DB8" w:rsidP="00467DB8">
      <w:pPr>
        <w:bidi/>
        <w:spacing w:after="0"/>
        <w:rPr>
          <w:rFonts w:cs="Arial"/>
        </w:rPr>
      </w:pPr>
      <w:r w:rsidRPr="000A57A6">
        <w:rPr>
          <w:rFonts w:cs="Arial"/>
          <w:rtl/>
        </w:rPr>
        <w:t>* ומצוה מן המובחר היכא שאכל גבינה ורוצה לאכול בשר צריך להעביר מעל השולחן הלחם וכל המאכל שעלו עם הגבינה על השולחן ואח"כ יביא בשר ויאכל. מא"ז:</w:t>
      </w:r>
    </w:p>
    <w:p w:rsidR="00467DB8" w:rsidRPr="00467DB8" w:rsidRDefault="00467DB8" w:rsidP="00467DB8">
      <w:pPr>
        <w:bidi/>
        <w:spacing w:after="0"/>
        <w:rPr>
          <w:rFonts w:cs="Arial"/>
          <w:rtl/>
        </w:rPr>
      </w:pPr>
    </w:p>
    <w:p w:rsidR="00AA2CFD" w:rsidRDefault="00AA2CFD" w:rsidP="00AA2CFD">
      <w:pPr>
        <w:bidi/>
        <w:spacing w:after="0"/>
        <w:rPr>
          <w:rFonts w:cs="Arial"/>
          <w:rtl/>
        </w:rPr>
      </w:pPr>
    </w:p>
    <w:p w:rsidR="00AA2CFD" w:rsidRDefault="00AA2CFD" w:rsidP="00AA2CFD">
      <w:pPr>
        <w:bidi/>
        <w:spacing w:after="0"/>
        <w:rPr>
          <w:rFonts w:cs="Arial"/>
          <w:b/>
          <w:bCs/>
          <w:rtl/>
        </w:rPr>
      </w:pPr>
      <w:r>
        <w:rPr>
          <w:rFonts w:cs="Arial" w:hint="cs"/>
          <w:b/>
          <w:bCs/>
          <w:rtl/>
        </w:rPr>
        <w:t>עוד מבית יוסף יורה דעה סימן פט</w:t>
      </w:r>
    </w:p>
    <w:p w:rsidR="00AA2CFD" w:rsidRPr="00AA2CFD" w:rsidRDefault="00AA2CFD" w:rsidP="00AA2CFD">
      <w:pPr>
        <w:bidi/>
        <w:spacing w:after="0"/>
        <w:rPr>
          <w:rFonts w:cs="Arial"/>
          <w:rtl/>
        </w:rPr>
      </w:pPr>
    </w:p>
    <w:p w:rsidR="00AA2CFD" w:rsidRDefault="00AA2CFD" w:rsidP="00AA2CFD">
      <w:pPr>
        <w:bidi/>
        <w:spacing w:after="0"/>
        <w:rPr>
          <w:rFonts w:cs="Arial"/>
          <w:rtl/>
        </w:rPr>
      </w:pPr>
      <w:r w:rsidRPr="006E1B25">
        <w:rPr>
          <w:rFonts w:cs="Arial"/>
          <w:rtl/>
        </w:rPr>
        <w:t xml:space="preserve">כתב רבינו בסימן צ"א (קמג:) צריך ליזהר שלא יגע בשר לח בלחם שאם יגע בו אסור לאכלו עם גבינה וכן אם יגע בו גבינה אסור לאכלו עם בשר והכי איתא בירושלמי הדין דאכיל חוביץ ובעי למיכל קופר מבער פתיתין פירוש מי שאכל גבינה ורוצה לאכול בשר צריך לבער מעל השלחן שיורי פת שאכל עם הגבינה עכ"ל והירושלמי הזה הוא בפסחים פרק אלו דברים (סוף הלכה ד) וכתוב בהגהות אשיר"י (פכ"ה סי' ז) בשם אור זרוע (ח"א סי' תס סז:) מצוה מן המובחר היכא שאכל גבינה ורוצה לאכול בשר צריך להעביר מעל השלחן הלחם וכל המאכל שעלו עם הגבינה על השלחן ואח"כ יביא בשר ויאכל: וכתוב בתשובות (המיוחסות) להרמב"ן סימן קע"ב שאסור לאכול גבינה על מפה שאכלו בה בשר שאי אפשר שאין עליה כמה טיפי בשר ולא מחמת [מה] שנבלע בתוכה אני אומר שהבלוע אינו יוצא אלא ע"י דבר חם ואי משום הא היה אסור להניח עליו גבינה חמה אבל הצוננת לא אלא שאני אומר וכן אמת שלכלוכי בשר יש עליה שהרבה פעמים יש שנופלים עליה טיפי התבשיל וכן שמקנחים עליה סכין שחותכין בה הבשר וכל שהוא בעין כשמניחין עליה גבינה בין חמה בין צוננת נוגעים זה לזה לפחות והדחה מיהא בעי וכדתנן (חולין קז:) צורר אדם בשר וגבינה וכו' נהי דקליפה לא בעי הדחה מיהא בעי ועוד שזה חמור יותר כי הרבה פעמים ידבקו לכלים הבשר בעצמו והגבינה בעצמה או בלחם אשר הוא אוכל ויאכל בשר וגבינה בתפיסה אחת וזה דבר ברור וכל שכן שאסור לחתוך גבינה ואפילו צוננת בסכין שרגילין לחתוך בשר ולא עוד אלא אפילו הפת שאוכלים עם הגבינה אסור לחתוך בסכין שחותכין בה בשר לפי שלפעמים הסכינין שומנו של בשר קרוש עליהם וכשחותכים הפת נדבק בו כדאמרינן (חולין קיא:) צנון שחתכו בסכין [של בשר] מותר לאכלו בכותח ואוקימנא </w:t>
      </w:r>
      <w:r w:rsidRPr="006E1B25">
        <w:rPr>
          <w:rFonts w:cs="Arial"/>
          <w:rtl/>
        </w:rPr>
        <w:t>בדטעים ליה וליכא טעם בשר כלל ואפשר כי טעימת קפילא בעי כדעת רש"י ואמרינן נמי (שם קיב.) קישות ואבטיח גריר להו לבי פסקיה עכ"ל ובארחות חיים (הל' איסורי מאכלות סי' סא) כתב דברים אלו בשם הרשב"א (שו"ת ח"א סי' עו) ואחר כך כתב בשם בעל התרומה (סי' ע, וריש סי' עא) שרבינו שמשון היה מתיר בסכין של בשר לחתוך בו לחם ולאכול עם גבינה משום דהוי נ"ט בר נ"ט אבל לחתוך בה גבינה ודאי אסור אם לא נעצה בקרקע עשר פעמים או שפשפה באבן רך או בפחם ומיהו בלא קינוח אפילו לחם אסור מפני שמנונית שעליו ומעשה בא לפני ה"ר שמשון שחתכה שפחתו בסכין של בשר גבינה של גוים שהוחמה אצל האש ואמר הרב שהסכין כשר ואין צריך אלא הדחה כדין צונן דהאי נמי כצונן דמי כיון דאין יד סולדת בו עכ"ל:</w:t>
      </w:r>
    </w:p>
    <w:p w:rsidR="00AA2CFD" w:rsidRPr="00AA2CFD" w:rsidRDefault="00AA2CFD" w:rsidP="00AA2CFD">
      <w:pPr>
        <w:bidi/>
        <w:spacing w:after="0"/>
        <w:rPr>
          <w:rFonts w:cs="Arial"/>
          <w:rtl/>
        </w:rPr>
      </w:pPr>
    </w:p>
    <w:p w:rsidR="00AA2CFD" w:rsidRPr="00AA2CFD" w:rsidRDefault="00AA2CFD" w:rsidP="00AA2CFD">
      <w:pPr>
        <w:bidi/>
        <w:spacing w:after="0"/>
        <w:rPr>
          <w:rFonts w:cs="Arial"/>
          <w:b/>
          <w:bCs/>
        </w:rPr>
      </w:pPr>
      <w:r w:rsidRPr="00AA2CFD">
        <w:rPr>
          <w:rFonts w:cs="Arial"/>
          <w:b/>
          <w:bCs/>
          <w:rtl/>
        </w:rPr>
        <w:t xml:space="preserve">שולחן ערוך יורה דעה סימן פט סעיף ד </w:t>
      </w:r>
    </w:p>
    <w:p w:rsidR="00AA2CFD" w:rsidRPr="00AA2CFD" w:rsidRDefault="00AA2CFD" w:rsidP="00AA2CFD">
      <w:pPr>
        <w:bidi/>
        <w:spacing w:after="0"/>
        <w:rPr>
          <w:rFonts w:cs="Arial"/>
        </w:rPr>
      </w:pPr>
    </w:p>
    <w:p w:rsidR="00AA2CFD" w:rsidRDefault="00AA2CFD" w:rsidP="00AA2CFD">
      <w:pPr>
        <w:bidi/>
        <w:spacing w:after="0"/>
        <w:rPr>
          <w:rFonts w:cs="Arial"/>
          <w:sz w:val="20"/>
          <w:szCs w:val="20"/>
          <w:rtl/>
        </w:rPr>
      </w:pPr>
      <w:r w:rsidRPr="00AA2CFD">
        <w:rPr>
          <w:rFonts w:cs="Arial"/>
          <w:rtl/>
        </w:rPr>
        <w:t>מי שאכל גבינה ורוצה לאכול בשר, צריך לבער מעל השלחן שיורי פת שאכלו עם הגבינה. ואסור לאכול גבינה על מפה שאכלו בה בשר. (וכן להיפך אסור) (כן משמע בארוך). וכל שכן שאסור לחתוך גבינה, אפי' צוננת, בסכין שרגילין לחתוך בשר. ולא עוד, אלא אפילו הפת שאוכלים עם הגבינה אסור לחתוך בסכין שחותכין בו בשר.</w:t>
      </w:r>
      <w:r w:rsidRPr="00AA2CFD">
        <w:rPr>
          <w:rFonts w:cs="Arial"/>
          <w:sz w:val="20"/>
          <w:szCs w:val="20"/>
          <w:rtl/>
        </w:rPr>
        <w:t xml:space="preserve"> הגה: וכן להיפך נמי אסור. מיהו על ידי נעיצה בקרקע קשה, שרי (ב"י בשם א"ח וכל בו). אבל כבר נהגו כל ישראל להיות להם שני סכינים, ולרשום אחד מהם שיהא לו היכר. ונהגו לרשום של חלב, ואין לשנות מנהג של ישראל.</w:t>
      </w:r>
    </w:p>
    <w:p w:rsidR="00AA2CFD" w:rsidRDefault="00AA2CFD" w:rsidP="00AA2CFD">
      <w:pPr>
        <w:bidi/>
        <w:spacing w:after="0"/>
        <w:rPr>
          <w:rFonts w:cs="Arial"/>
          <w:rtl/>
        </w:rPr>
      </w:pPr>
    </w:p>
    <w:p w:rsidR="00AA2CFD" w:rsidRPr="00AA2CFD" w:rsidRDefault="00AA2CFD" w:rsidP="00AA2CFD">
      <w:pPr>
        <w:bidi/>
        <w:spacing w:after="0"/>
        <w:rPr>
          <w:rFonts w:cs="Arial"/>
          <w:b/>
          <w:bCs/>
        </w:rPr>
      </w:pPr>
      <w:r w:rsidRPr="00AA2CFD">
        <w:rPr>
          <w:rFonts w:cs="Arial"/>
          <w:b/>
          <w:bCs/>
          <w:rtl/>
        </w:rPr>
        <w:t xml:space="preserve">ש"ך </w:t>
      </w:r>
      <w:r w:rsidRPr="00AA2CFD">
        <w:rPr>
          <w:rFonts w:cs="Arial" w:hint="cs"/>
          <w:b/>
          <w:bCs/>
          <w:rtl/>
        </w:rPr>
        <w:t>שם</w:t>
      </w:r>
      <w:r w:rsidRPr="00AA2CFD">
        <w:rPr>
          <w:rFonts w:cs="Arial"/>
          <w:b/>
          <w:bCs/>
          <w:rtl/>
        </w:rPr>
        <w:t xml:space="preserve"> </w:t>
      </w:r>
    </w:p>
    <w:p w:rsidR="00AA2CFD" w:rsidRPr="00AA2CFD" w:rsidRDefault="00AA2CFD" w:rsidP="00AA2CFD">
      <w:pPr>
        <w:bidi/>
        <w:spacing w:after="0"/>
        <w:rPr>
          <w:rFonts w:cs="Arial"/>
        </w:rPr>
      </w:pPr>
    </w:p>
    <w:p w:rsidR="00AA2CFD" w:rsidRDefault="00AA2CFD" w:rsidP="00AA2CFD">
      <w:pPr>
        <w:bidi/>
        <w:spacing w:after="0"/>
        <w:rPr>
          <w:rFonts w:cs="Arial"/>
          <w:rtl/>
        </w:rPr>
      </w:pPr>
      <w:r w:rsidRPr="00AA2CFD">
        <w:rPr>
          <w:rFonts w:cs="Arial"/>
          <w:b/>
          <w:bCs/>
          <w:rtl/>
        </w:rPr>
        <w:t>כב</w:t>
      </w:r>
      <w:r w:rsidRPr="00AA2CFD">
        <w:rPr>
          <w:rFonts w:cs="Arial"/>
          <w:rtl/>
        </w:rPr>
        <w:t xml:space="preserve"> מיהו ע"י נעיצה בקרקע קשה שרי - משמע דאם נעצו בקרקע קשה מותר לכתחלה לחתוך בו פת לאכול עם גבינה וכן משמע מדברי הא"ח והכל בו שם וכ"כ בת"ח שם ד"ז להדיא ומהרש"ל פ' כ"ה סימן ח' אוסר לחתוך בו פת לאכול עם גבינה אף אם נעצו דלא התירו נעיצה אלא אם אירע במקרה שחתכו בסכין בשר או איפכא שצריך נעיצה להכשירו מן האיסור משא"כ בכה"ג עכ"ד וקשה דהא קי"ל דאם חתך לפת בסכין של בשר שנתבטל טעמו בלפת שמותר לחתוך בו אפילו צנון לאוכלו בכותח כדלקמן ס"ס צ"ו וכמ"ש מהרש"ל עצמו שם סימן ס"א וכ"ש שאר דברים שאינם חריפים והא ודאי דנעיצה עדיף טפי מחתיכת לפת וע"ק שהרי בש"ס סוף עבודת כוכבים ובכל הפוסקים איתא להדיא דאפילו בסכין של עובד כוכבים מותר לאכול צונן לכתחלה ע"י נעיצה ולקמן ס"ס קכ"א מבואר דאפילו לחתוך בו דבר חריף סגי בהכי מיהו י"ל בזה דכיון דהסכין הוא של עובד כוכבים שנאסר כבר א"כ הנעיצה מיחשב להכשירו מן האיסור וכל זה מדינא אבל כבר נהגו כל ישראל להיות להם ב' סכינים וכמ"ש הרב בהג"ה ובשעת הדחק שאין לו סכין אחר מוקמינן לה אדינא ועמ"ש הב"ח בזה ולפעד"נ כמ"ש:</w:t>
      </w:r>
    </w:p>
    <w:p w:rsidR="00AA2CFD" w:rsidRDefault="00AA2CFD" w:rsidP="00AA2CFD">
      <w:pPr>
        <w:bidi/>
        <w:spacing w:after="0"/>
        <w:rPr>
          <w:rFonts w:cs="Arial"/>
          <w:rtl/>
        </w:rPr>
      </w:pPr>
    </w:p>
    <w:p w:rsidR="00AA2CFD" w:rsidRPr="00AA2CFD" w:rsidRDefault="00AA2CFD" w:rsidP="00AA2CFD">
      <w:pPr>
        <w:bidi/>
        <w:spacing w:after="0"/>
        <w:rPr>
          <w:rFonts w:cs="Arial"/>
          <w:b/>
          <w:bCs/>
        </w:rPr>
      </w:pPr>
      <w:r w:rsidRPr="00AA2CFD">
        <w:rPr>
          <w:rFonts w:cs="Arial"/>
          <w:b/>
          <w:bCs/>
          <w:rtl/>
        </w:rPr>
        <w:t xml:space="preserve">ט"ז </w:t>
      </w:r>
      <w:r w:rsidRPr="00AA2CFD">
        <w:rPr>
          <w:rFonts w:cs="Arial" w:hint="cs"/>
          <w:b/>
          <w:bCs/>
          <w:rtl/>
        </w:rPr>
        <w:t>שם</w:t>
      </w:r>
      <w:r w:rsidRPr="00AA2CFD">
        <w:rPr>
          <w:rFonts w:cs="Arial"/>
          <w:b/>
          <w:bCs/>
          <w:rtl/>
        </w:rPr>
        <w:t xml:space="preserve"> </w:t>
      </w:r>
    </w:p>
    <w:p w:rsidR="00AA2CFD" w:rsidRPr="00AA2CFD" w:rsidRDefault="00AA2CFD" w:rsidP="00AA2CFD">
      <w:pPr>
        <w:bidi/>
        <w:spacing w:after="0"/>
        <w:rPr>
          <w:rFonts w:cs="Arial"/>
        </w:rPr>
      </w:pPr>
    </w:p>
    <w:p w:rsidR="00AA2CFD" w:rsidRPr="00AA2CFD" w:rsidRDefault="00AA2CFD" w:rsidP="00AA2CFD">
      <w:pPr>
        <w:bidi/>
        <w:spacing w:after="0"/>
        <w:rPr>
          <w:rFonts w:cs="Arial"/>
        </w:rPr>
      </w:pPr>
      <w:r w:rsidRPr="00AA2CFD">
        <w:rPr>
          <w:rFonts w:cs="Arial"/>
          <w:b/>
          <w:bCs/>
          <w:rtl/>
        </w:rPr>
        <w:t>(ו)</w:t>
      </w:r>
      <w:r w:rsidRPr="00AA2CFD">
        <w:rPr>
          <w:rFonts w:cs="Arial"/>
          <w:rtl/>
        </w:rPr>
        <w:t xml:space="preserve"> מיהו ע"י נעיצה כו'. - זה קאי אמ"ש שרוצה לחתוך גבינה בסכין של בשר אבל במ"ש שאסור לחתוך לחם כו' לא צריך רק קינוח הסכין כדמשמע בב"י במ"ש בשם א"ח בשם רבי' שמשון ושם כתוב הטעם דהוה נ"ט בר נ"ט ולדידן א"צ לזה שהרי מבואר בסי' צ"ו דדוקא בדבר חריף אמרינן דבולע משום דוחקא דסכין:</w:t>
      </w:r>
    </w:p>
    <w:p w:rsidR="00AA2CFD" w:rsidRPr="00AA2CFD" w:rsidRDefault="00AA2CFD" w:rsidP="00AA2CFD">
      <w:pPr>
        <w:bidi/>
        <w:spacing w:after="0"/>
        <w:rPr>
          <w:rFonts w:cs="Arial"/>
        </w:rPr>
      </w:pPr>
    </w:p>
    <w:p w:rsidR="00AA2CFD" w:rsidRDefault="00AA2CFD" w:rsidP="00AA2CFD">
      <w:pPr>
        <w:bidi/>
        <w:spacing w:after="0"/>
        <w:rPr>
          <w:rFonts w:cs="Arial"/>
          <w:rtl/>
        </w:rPr>
      </w:pPr>
      <w:r w:rsidRPr="00AA2CFD">
        <w:rPr>
          <w:rFonts w:cs="Arial"/>
          <w:b/>
          <w:bCs/>
          <w:rtl/>
        </w:rPr>
        <w:t>(ז)</w:t>
      </w:r>
      <w:r w:rsidRPr="00AA2CFD">
        <w:rPr>
          <w:rFonts w:cs="Arial"/>
          <w:rtl/>
        </w:rPr>
        <w:t xml:space="preserve"> אבל כבר נהגו כו'. - נראה כוונתו דלפי המנהג אסור לחתוך גבינה בסכין של בשר אפי' ע"י נעיצה בקרקע כי כך החמירו על עצמם ליקח לגבינה סכין אחר דוקא אבל מ"מ לחתוך בו לחם לאכול גבינה בזה שפיר יש לנו לסמוך אמה שמקנחו תחלה כנלע"ד פשוט:</w:t>
      </w:r>
    </w:p>
    <w:p w:rsidR="00467DB8" w:rsidRDefault="00467DB8" w:rsidP="00467DB8">
      <w:pPr>
        <w:bidi/>
        <w:spacing w:after="0"/>
        <w:rPr>
          <w:rFonts w:cs="Arial"/>
          <w:rtl/>
        </w:rPr>
      </w:pPr>
    </w:p>
    <w:p w:rsidR="00467DB8" w:rsidRDefault="00467DB8" w:rsidP="00467DB8">
      <w:pPr>
        <w:bidi/>
        <w:spacing w:after="0"/>
        <w:rPr>
          <w:rFonts w:cs="Arial"/>
          <w:rtl/>
        </w:rPr>
      </w:pPr>
      <w:r>
        <w:rPr>
          <w:rFonts w:cs="Arial" w:hint="cs"/>
          <w:rtl/>
        </w:rPr>
        <w:t>עוד צריך</w:t>
      </w:r>
    </w:p>
    <w:p w:rsidR="00467DB8" w:rsidRDefault="00467DB8" w:rsidP="00467DB8">
      <w:pPr>
        <w:pStyle w:val="ListParagraph"/>
        <w:numPr>
          <w:ilvl w:val="0"/>
          <w:numId w:val="3"/>
        </w:numPr>
        <w:bidi/>
        <w:spacing w:after="0"/>
        <w:rPr>
          <w:rFonts w:cs="Arial"/>
        </w:rPr>
      </w:pPr>
      <w:r>
        <w:rPr>
          <w:rFonts w:cs="Arial" w:hint="cs"/>
          <w:rtl/>
        </w:rPr>
        <w:t>סיכומים</w:t>
      </w:r>
    </w:p>
    <w:p w:rsidR="00467DB8" w:rsidRDefault="00467DB8" w:rsidP="00467DB8">
      <w:pPr>
        <w:pStyle w:val="ListParagraph"/>
        <w:numPr>
          <w:ilvl w:val="0"/>
          <w:numId w:val="3"/>
        </w:numPr>
        <w:bidi/>
        <w:spacing w:after="0"/>
        <w:rPr>
          <w:rFonts w:cs="Arial"/>
        </w:rPr>
      </w:pPr>
      <w:r>
        <w:rPr>
          <w:rFonts w:cs="Arial" w:hint="cs"/>
          <w:rtl/>
        </w:rPr>
        <w:t>לסדר סעיפים א ב ג</w:t>
      </w:r>
    </w:p>
    <w:p w:rsidR="00467DB8" w:rsidRDefault="00467DB8" w:rsidP="00467DB8">
      <w:pPr>
        <w:pStyle w:val="ListParagraph"/>
        <w:numPr>
          <w:ilvl w:val="0"/>
          <w:numId w:val="3"/>
        </w:numPr>
        <w:bidi/>
        <w:spacing w:after="0"/>
        <w:rPr>
          <w:rFonts w:cs="Arial"/>
        </w:rPr>
      </w:pPr>
      <w:r>
        <w:rPr>
          <w:rFonts w:cs="Arial" w:hint="cs"/>
          <w:rtl/>
        </w:rPr>
        <w:t>אחרונים</w:t>
      </w:r>
    </w:p>
    <w:p w:rsidR="00467DB8" w:rsidRDefault="00467DB8" w:rsidP="00467DB8">
      <w:pPr>
        <w:bidi/>
        <w:spacing w:after="0"/>
        <w:rPr>
          <w:rFonts w:cs="Arial"/>
          <w:rtl/>
        </w:rPr>
      </w:pPr>
    </w:p>
    <w:p w:rsidR="00467DB8" w:rsidRDefault="00467DB8" w:rsidP="00467DB8">
      <w:pPr>
        <w:bidi/>
        <w:spacing w:after="0"/>
        <w:rPr>
          <w:rFonts w:cs="Arial"/>
          <w:rtl/>
        </w:rPr>
      </w:pPr>
      <w:r>
        <w:rPr>
          <w:rFonts w:cs="Arial" w:hint="cs"/>
          <w:rtl/>
        </w:rPr>
        <w:t>כדי לסדר במוח:</w:t>
      </w:r>
    </w:p>
    <w:p w:rsidR="00467DB8" w:rsidRDefault="00467DB8" w:rsidP="00467DB8">
      <w:pPr>
        <w:pStyle w:val="ListParagraph"/>
        <w:numPr>
          <w:ilvl w:val="0"/>
          <w:numId w:val="4"/>
        </w:numPr>
        <w:bidi/>
        <w:spacing w:after="0"/>
        <w:rPr>
          <w:rFonts w:cs="Arial"/>
        </w:rPr>
      </w:pPr>
      <w:r>
        <w:rPr>
          <w:rFonts w:cs="Arial" w:hint="cs"/>
          <w:rtl/>
        </w:rPr>
        <w:t>סעיף א מדבר על הנושא של בשר ואח"כ חלב</w:t>
      </w:r>
    </w:p>
    <w:p w:rsidR="00467DB8" w:rsidRDefault="00467DB8" w:rsidP="00467DB8">
      <w:pPr>
        <w:pStyle w:val="ListParagraph"/>
        <w:numPr>
          <w:ilvl w:val="1"/>
          <w:numId w:val="4"/>
        </w:numPr>
        <w:bidi/>
        <w:spacing w:after="0"/>
        <w:rPr>
          <w:rFonts w:cs="Arial"/>
        </w:rPr>
      </w:pPr>
      <w:r>
        <w:rPr>
          <w:rFonts w:cs="Arial" w:hint="cs"/>
          <w:rtl/>
        </w:rPr>
        <w:t>גמרות</w:t>
      </w:r>
    </w:p>
    <w:p w:rsidR="00467DB8" w:rsidRDefault="00467DB8" w:rsidP="00467DB8">
      <w:pPr>
        <w:pStyle w:val="ListParagraph"/>
        <w:numPr>
          <w:ilvl w:val="1"/>
          <w:numId w:val="4"/>
        </w:numPr>
        <w:bidi/>
        <w:spacing w:after="0"/>
        <w:rPr>
          <w:rFonts w:cs="Arial"/>
        </w:rPr>
      </w:pPr>
      <w:r>
        <w:rPr>
          <w:rFonts w:cs="Arial" w:hint="cs"/>
          <w:rtl/>
        </w:rPr>
        <w:t>ר"ת ורמב"ם</w:t>
      </w:r>
    </w:p>
    <w:p w:rsidR="00467DB8" w:rsidRDefault="00467DB8" w:rsidP="00467DB8">
      <w:pPr>
        <w:pStyle w:val="ListParagraph"/>
        <w:numPr>
          <w:ilvl w:val="1"/>
          <w:numId w:val="4"/>
        </w:numPr>
        <w:bidi/>
        <w:spacing w:after="0"/>
        <w:rPr>
          <w:rFonts w:cs="Arial"/>
        </w:rPr>
      </w:pPr>
      <w:r>
        <w:rPr>
          <w:rFonts w:cs="Arial" w:hint="cs"/>
          <w:rtl/>
        </w:rPr>
        <w:t>רמב"ן ורמב"ם בנושא של עוף</w:t>
      </w:r>
    </w:p>
    <w:p w:rsidR="00467DB8" w:rsidRDefault="00467DB8" w:rsidP="00467DB8">
      <w:pPr>
        <w:pStyle w:val="ListParagraph"/>
        <w:numPr>
          <w:ilvl w:val="0"/>
          <w:numId w:val="4"/>
        </w:numPr>
        <w:bidi/>
        <w:spacing w:after="0"/>
        <w:rPr>
          <w:rFonts w:cs="Arial"/>
        </w:rPr>
      </w:pPr>
      <w:r>
        <w:rPr>
          <w:rFonts w:cs="Arial" w:hint="cs"/>
          <w:rtl/>
        </w:rPr>
        <w:t>סעיף ב מדבר על הנושא של חלב (גבינה) ואח"כ בשר</w:t>
      </w:r>
    </w:p>
    <w:p w:rsidR="00467DB8" w:rsidRDefault="00467DB8" w:rsidP="00467DB8">
      <w:pPr>
        <w:pStyle w:val="ListParagraph"/>
        <w:numPr>
          <w:ilvl w:val="1"/>
          <w:numId w:val="4"/>
        </w:numPr>
        <w:bidi/>
        <w:spacing w:after="0"/>
        <w:rPr>
          <w:rFonts w:cs="Arial"/>
        </w:rPr>
      </w:pPr>
      <w:r>
        <w:rPr>
          <w:rFonts w:cs="Arial" w:hint="cs"/>
          <w:rtl/>
        </w:rPr>
        <w:t>נ"ל שכמעט כל זה נמשך מסעיף א</w:t>
      </w:r>
    </w:p>
    <w:p w:rsidR="00467DB8" w:rsidRDefault="00467DB8" w:rsidP="00467DB8">
      <w:pPr>
        <w:pStyle w:val="ListParagraph"/>
        <w:numPr>
          <w:ilvl w:val="0"/>
          <w:numId w:val="4"/>
        </w:numPr>
        <w:bidi/>
        <w:spacing w:after="0"/>
        <w:rPr>
          <w:rFonts w:cs="Arial"/>
        </w:rPr>
      </w:pPr>
      <w:r>
        <w:rPr>
          <w:rFonts w:cs="Arial" w:hint="cs"/>
          <w:rtl/>
        </w:rPr>
        <w:t>סעיף ג מדבר על הנושא של תבשילי בשר בחלב</w:t>
      </w:r>
    </w:p>
    <w:p w:rsidR="00467DB8" w:rsidRDefault="00467DB8" w:rsidP="00467DB8">
      <w:pPr>
        <w:pStyle w:val="ListParagraph"/>
        <w:numPr>
          <w:ilvl w:val="1"/>
          <w:numId w:val="4"/>
        </w:numPr>
        <w:bidi/>
        <w:spacing w:after="0"/>
        <w:rPr>
          <w:rFonts w:cs="Arial"/>
        </w:rPr>
      </w:pPr>
      <w:r>
        <w:rPr>
          <w:rFonts w:cs="Arial" w:hint="cs"/>
          <w:rtl/>
        </w:rPr>
        <w:t>תוספות וריף שם</w:t>
      </w:r>
    </w:p>
    <w:p w:rsidR="00467DB8" w:rsidRPr="00467DB8" w:rsidRDefault="00467DB8" w:rsidP="00467DB8">
      <w:pPr>
        <w:bidi/>
        <w:spacing w:after="0"/>
        <w:rPr>
          <w:rFonts w:cs="Arial"/>
          <w:rtl/>
        </w:rPr>
      </w:pPr>
      <w:r>
        <w:rPr>
          <w:rFonts w:cs="Arial" w:hint="cs"/>
          <w:rtl/>
        </w:rPr>
        <w:t>ויש מקורות שאינם עיקריים להביא בכל סעיף</w:t>
      </w:r>
    </w:p>
    <w:sectPr w:rsidR="00467DB8" w:rsidRPr="00467DB8" w:rsidSect="004265E2">
      <w:headerReference w:type="default" r:id="rId8"/>
      <w:footerReference w:type="default" r:id="rId9"/>
      <w:pgSz w:w="11906" w:h="16838"/>
      <w:pgMar w:top="1361" w:right="936" w:bottom="1361" w:left="936" w:header="567" w:footer="567" w:gutter="0"/>
      <w:cols w:num="2" w:space="391"/>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125" w:rsidRDefault="00A34125" w:rsidP="005F5665">
      <w:pPr>
        <w:spacing w:after="0" w:line="240" w:lineRule="auto"/>
      </w:pPr>
      <w:r>
        <w:separator/>
      </w:r>
    </w:p>
  </w:endnote>
  <w:endnote w:type="continuationSeparator" w:id="0">
    <w:p w:rsidR="00A34125" w:rsidRDefault="00A34125" w:rsidP="005F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5062"/>
      <w:docPartObj>
        <w:docPartGallery w:val="Page Numbers (Bottom of Page)"/>
        <w:docPartUnique/>
      </w:docPartObj>
    </w:sdtPr>
    <w:sdtEndPr>
      <w:rPr>
        <w:noProof/>
      </w:rPr>
    </w:sdtEndPr>
    <w:sdtContent>
      <w:p w:rsidR="005F5665" w:rsidRDefault="005F5665">
        <w:pPr>
          <w:pStyle w:val="Footer"/>
          <w:jc w:val="center"/>
        </w:pPr>
        <w:r>
          <w:fldChar w:fldCharType="begin"/>
        </w:r>
        <w:r>
          <w:instrText xml:space="preserve"> PAGE   \* MERGEFORMAT </w:instrText>
        </w:r>
        <w:r>
          <w:fldChar w:fldCharType="separate"/>
        </w:r>
        <w:r w:rsidR="00C87547">
          <w:rPr>
            <w:noProof/>
          </w:rPr>
          <w:t>1</w:t>
        </w:r>
        <w:r>
          <w:rPr>
            <w:noProof/>
          </w:rPr>
          <w:fldChar w:fldCharType="end"/>
        </w:r>
      </w:p>
    </w:sdtContent>
  </w:sdt>
  <w:p w:rsidR="005F5665" w:rsidRDefault="005F56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125" w:rsidRDefault="00A34125" w:rsidP="005F5665">
      <w:pPr>
        <w:spacing w:after="0" w:line="240" w:lineRule="auto"/>
      </w:pPr>
      <w:r>
        <w:separator/>
      </w:r>
    </w:p>
  </w:footnote>
  <w:footnote w:type="continuationSeparator" w:id="0">
    <w:p w:rsidR="00A34125" w:rsidRDefault="00A34125" w:rsidP="005F5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665" w:rsidRDefault="00A34125">
    <w:pPr>
      <w:pStyle w:val="Header"/>
    </w:pPr>
    <w:sdt>
      <w:sdtPr>
        <w:alias w:val="Author"/>
        <w:tag w:val=""/>
        <w:id w:val="-1112749410"/>
        <w:placeholder>
          <w:docPart w:val="E72B4C72FD374465A295A2F862AD3731"/>
        </w:placeholder>
        <w:dataBinding w:prefixMappings="xmlns:ns0='http://purl.org/dc/elements/1.1/' xmlns:ns1='http://schemas.openxmlformats.org/package/2006/metadata/core-properties' " w:xpath="/ns1:coreProperties[1]/ns0:creator[1]" w:storeItemID="{6C3C8BC8-F283-45AE-878A-BAB7291924A1}"/>
        <w:text/>
      </w:sdtPr>
      <w:sdtEndPr/>
      <w:sdtContent>
        <w:r w:rsidR="005F5665">
          <w:t>Steinberg, Moshe</w:t>
        </w:r>
      </w:sdtContent>
    </w:sdt>
    <w:r w:rsidR="005F5665">
      <w:ptab w:relativeTo="margin" w:alignment="center" w:leader="none"/>
    </w:r>
    <w:r w:rsidR="005F5665">
      <w:ptab w:relativeTo="margin" w:alignment="right" w:leader="none"/>
    </w:r>
    <w:sdt>
      <w:sdtPr>
        <w:alias w:val="Title"/>
        <w:tag w:val=""/>
        <w:id w:val="1834024077"/>
        <w:placeholder>
          <w:docPart w:val="2F8651D23BE1439ABF65493B5D826E4F"/>
        </w:placeholder>
        <w:dataBinding w:prefixMappings="xmlns:ns0='http://purl.org/dc/elements/1.1/' xmlns:ns1='http://schemas.openxmlformats.org/package/2006/metadata/core-properties' " w:xpath="/ns1:coreProperties[1]/ns0:title[1]" w:storeItemID="{6C3C8BC8-F283-45AE-878A-BAB7291924A1}"/>
        <w:text/>
      </w:sdtPr>
      <w:sdtEndPr/>
      <w:sdtContent>
        <w:r w:rsidR="00CB33A4">
          <w:rPr>
            <w:rtl/>
          </w:rPr>
          <w:t>סימן פח</w:t>
        </w:r>
      </w:sdtContent>
    </w:sdt>
    <w:r w:rsidR="0020132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4FC"/>
    <w:multiLevelType w:val="hybridMultilevel"/>
    <w:tmpl w:val="06CE83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D93"/>
    <w:multiLevelType w:val="hybridMultilevel"/>
    <w:tmpl w:val="EAEC2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E61706"/>
    <w:multiLevelType w:val="hybridMultilevel"/>
    <w:tmpl w:val="E5B8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6E0985"/>
    <w:multiLevelType w:val="hybridMultilevel"/>
    <w:tmpl w:val="A6EC2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94"/>
    <w:rsid w:val="000A57A6"/>
    <w:rsid w:val="000F1186"/>
    <w:rsid w:val="00121C74"/>
    <w:rsid w:val="00183B5C"/>
    <w:rsid w:val="001E71A8"/>
    <w:rsid w:val="00201322"/>
    <w:rsid w:val="002115CA"/>
    <w:rsid w:val="003872F1"/>
    <w:rsid w:val="004265E2"/>
    <w:rsid w:val="00467DB8"/>
    <w:rsid w:val="004F4194"/>
    <w:rsid w:val="00555627"/>
    <w:rsid w:val="005B4E6B"/>
    <w:rsid w:val="005F5665"/>
    <w:rsid w:val="00620CCE"/>
    <w:rsid w:val="006E1B25"/>
    <w:rsid w:val="00780827"/>
    <w:rsid w:val="007E59BF"/>
    <w:rsid w:val="00822379"/>
    <w:rsid w:val="00841BF7"/>
    <w:rsid w:val="008E5D1D"/>
    <w:rsid w:val="0099130D"/>
    <w:rsid w:val="00A34125"/>
    <w:rsid w:val="00A73BE3"/>
    <w:rsid w:val="00AA2CFD"/>
    <w:rsid w:val="00B15139"/>
    <w:rsid w:val="00B3608E"/>
    <w:rsid w:val="00C01733"/>
    <w:rsid w:val="00C37116"/>
    <w:rsid w:val="00C87547"/>
    <w:rsid w:val="00CB33A4"/>
    <w:rsid w:val="00D17980"/>
    <w:rsid w:val="00DF0058"/>
    <w:rsid w:val="00E42F62"/>
    <w:rsid w:val="00E90E21"/>
    <w:rsid w:val="00FE7AA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191F5B-F987-4810-ABA2-D071B148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6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5665"/>
  </w:style>
  <w:style w:type="paragraph" w:styleId="Footer">
    <w:name w:val="footer"/>
    <w:basedOn w:val="Normal"/>
    <w:link w:val="FooterChar"/>
    <w:uiPriority w:val="99"/>
    <w:unhideWhenUsed/>
    <w:rsid w:val="005F56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5665"/>
  </w:style>
  <w:style w:type="character" w:styleId="PlaceholderText">
    <w:name w:val="Placeholder Text"/>
    <w:basedOn w:val="DefaultParagraphFont"/>
    <w:uiPriority w:val="99"/>
    <w:semiHidden/>
    <w:rsid w:val="005F5665"/>
    <w:rPr>
      <w:color w:val="808080"/>
    </w:rPr>
  </w:style>
  <w:style w:type="paragraph" w:styleId="ListParagraph">
    <w:name w:val="List Paragraph"/>
    <w:basedOn w:val="Normal"/>
    <w:uiPriority w:val="34"/>
    <w:qFormat/>
    <w:rsid w:val="000F1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2B4C72FD374465A295A2F862AD3731"/>
        <w:category>
          <w:name w:val="General"/>
          <w:gallery w:val="placeholder"/>
        </w:category>
        <w:types>
          <w:type w:val="bbPlcHdr"/>
        </w:types>
        <w:behaviors>
          <w:behavior w:val="content"/>
        </w:behaviors>
        <w:guid w:val="{2596BCAD-253F-4395-BA28-F5C51396D530}"/>
      </w:docPartPr>
      <w:docPartBody>
        <w:p w:rsidR="009116ED" w:rsidRDefault="003F0EF1">
          <w:r w:rsidRPr="005A26AE">
            <w:rPr>
              <w:rStyle w:val="PlaceholderText"/>
            </w:rPr>
            <w:t>[Author]</w:t>
          </w:r>
        </w:p>
      </w:docPartBody>
    </w:docPart>
    <w:docPart>
      <w:docPartPr>
        <w:name w:val="2F8651D23BE1439ABF65493B5D826E4F"/>
        <w:category>
          <w:name w:val="General"/>
          <w:gallery w:val="placeholder"/>
        </w:category>
        <w:types>
          <w:type w:val="bbPlcHdr"/>
        </w:types>
        <w:behaviors>
          <w:behavior w:val="content"/>
        </w:behaviors>
        <w:guid w:val="{BCFA4EBE-0C15-4431-BF95-BAAC69E154C7}"/>
      </w:docPartPr>
      <w:docPartBody>
        <w:p w:rsidR="005E0994" w:rsidRDefault="009116ED">
          <w:r w:rsidRPr="002A0E6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F1"/>
    <w:rsid w:val="000349CD"/>
    <w:rsid w:val="003F0EF1"/>
    <w:rsid w:val="00463225"/>
    <w:rsid w:val="004E54BF"/>
    <w:rsid w:val="005E0994"/>
    <w:rsid w:val="005E72FC"/>
    <w:rsid w:val="006949BD"/>
    <w:rsid w:val="007961C5"/>
    <w:rsid w:val="009116ED"/>
    <w:rsid w:val="00EE0E3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E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6ED"/>
    <w:rPr>
      <w:color w:val="808080"/>
    </w:rPr>
  </w:style>
  <w:style w:type="paragraph" w:customStyle="1" w:styleId="CD47CA7BCE0D4E75A1D5102361C1F366">
    <w:name w:val="CD47CA7BCE0D4E75A1D5102361C1F366"/>
    <w:rsid w:val="003F0EF1"/>
  </w:style>
  <w:style w:type="paragraph" w:customStyle="1" w:styleId="EFDAD8B0126246708783F4CF8B2686F7">
    <w:name w:val="EFDAD8B0126246708783F4CF8B2686F7"/>
    <w:rsid w:val="003F0EF1"/>
  </w:style>
  <w:style w:type="paragraph" w:customStyle="1" w:styleId="51AAEAAC0D6443AFBF54A1069E51DF64">
    <w:name w:val="51AAEAAC0D6443AFBF54A1069E51DF64"/>
    <w:rsid w:val="003F0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8A7B8-0548-43F4-998D-D5AE43DC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8390</Words>
  <Characters>47829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סימן פח</vt:lpstr>
    </vt:vector>
  </TitlesOfParts>
  <Company/>
  <LinksUpToDate>false</LinksUpToDate>
  <CharactersWithSpaces>56107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סימן פח</dc:title>
  <dc:subject/>
  <dc:creator>Steinberg, Moshe</dc:creator>
  <cp:keywords/>
  <dc:description/>
  <cp:lastModifiedBy>Steinberg, Moshe - RPC Consulting</cp:lastModifiedBy>
  <cp:revision>2</cp:revision>
  <dcterms:created xsi:type="dcterms:W3CDTF">2018-08-25T21:41:00Z</dcterms:created>
  <dcterms:modified xsi:type="dcterms:W3CDTF">2018-08-25T21:41:00Z</dcterms:modified>
</cp:coreProperties>
</file>