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B54" w14:textId="77777777" w:rsidR="0076438F" w:rsidRDefault="00000000">
      <w:pPr>
        <w:adjustRightInd w:val="0"/>
        <w:snapToGrid w:val="0"/>
        <w:ind w:firstLine="480"/>
        <w:jc w:val="center"/>
        <w:rPr>
          <w:rFonts w:eastAsia="黑体" w:hint="eastAsia"/>
          <w:sz w:val="52"/>
        </w:rPr>
      </w:pPr>
      <w:bookmarkStart w:id="0" w:name="_Toc24121186"/>
      <w:r>
        <w:rPr>
          <w:noProof/>
        </w:rPr>
        <w:drawing>
          <wp:inline distT="0" distB="0" distL="114300" distR="114300" wp14:anchorId="7A2102BF" wp14:editId="5F735A13">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8">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commentRangeStart w:id="1"/>
      <w:commentRangeEnd w:id="1"/>
      <w:r>
        <w:rPr>
          <w:rStyle w:val="afd"/>
          <w:rFonts w:eastAsia="黑体" w:hint="eastAsia"/>
          <w:sz w:val="52"/>
          <w:szCs w:val="22"/>
        </w:rPr>
        <w:commentReference w:id="1"/>
      </w:r>
    </w:p>
    <w:p w14:paraId="011527F7" w14:textId="77777777" w:rsidR="0076438F" w:rsidRDefault="0076438F">
      <w:pPr>
        <w:adjustRightInd w:val="0"/>
        <w:snapToGrid w:val="0"/>
        <w:spacing w:line="240" w:lineRule="auto"/>
        <w:ind w:firstLine="1040"/>
        <w:jc w:val="center"/>
        <w:rPr>
          <w:rFonts w:eastAsia="黑体" w:hint="eastAsia"/>
          <w:sz w:val="52"/>
          <w:szCs w:val="52"/>
        </w:rPr>
      </w:pPr>
    </w:p>
    <w:p w14:paraId="74251B61" w14:textId="77777777" w:rsidR="0076438F" w:rsidRDefault="00000000">
      <w:pPr>
        <w:adjustRightInd w:val="0"/>
        <w:snapToGrid w:val="0"/>
        <w:spacing w:line="240" w:lineRule="auto"/>
        <w:ind w:firstLineChars="0" w:firstLine="0"/>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本</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科</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毕</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业</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设</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计（</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论</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文</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w:t>
      </w:r>
    </w:p>
    <w:p w14:paraId="37A38332" w14:textId="77777777" w:rsidR="0076438F" w:rsidRDefault="0076438F">
      <w:pPr>
        <w:adjustRightInd w:val="0"/>
        <w:snapToGrid w:val="0"/>
        <w:spacing w:line="240" w:lineRule="auto"/>
        <w:ind w:firstLineChars="0" w:firstLine="0"/>
        <w:jc w:val="center"/>
        <w:rPr>
          <w:rFonts w:ascii="黑体" w:eastAsia="黑体" w:hAnsi="黑体" w:cs="黑体" w:hint="eastAsia"/>
          <w:sz w:val="52"/>
          <w:szCs w:val="52"/>
        </w:rPr>
      </w:pPr>
    </w:p>
    <w:p w14:paraId="637EF424" w14:textId="77777777" w:rsidR="0076438F" w:rsidRDefault="00000000">
      <w:pPr>
        <w:adjustRightInd w:val="0"/>
        <w:snapToGrid w:val="0"/>
        <w:spacing w:line="240" w:lineRule="auto"/>
        <w:ind w:firstLineChars="0" w:firstLine="0"/>
        <w:jc w:val="center"/>
        <w:rPr>
          <w:rFonts w:ascii="Times New Roman" w:hAnsi="Times New Roman" w:cs="Times New Roman"/>
          <w:sz w:val="52"/>
          <w:szCs w:val="24"/>
        </w:rPr>
      </w:pPr>
      <w:r>
        <w:rPr>
          <w:rFonts w:ascii="Times New Roman" w:hAnsi="Times New Roman" w:cs="Times New Roman" w:hint="eastAsia"/>
          <w:noProof/>
          <w:sz w:val="52"/>
          <w:szCs w:val="24"/>
        </w:rPr>
        <w:drawing>
          <wp:inline distT="0" distB="0" distL="114300" distR="114300" wp14:anchorId="675376B9" wp14:editId="07FE7FA9">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12"/>
                    <a:stretch>
                      <a:fillRect/>
                    </a:stretch>
                  </pic:blipFill>
                  <pic:spPr>
                    <a:xfrm>
                      <a:off x="0" y="0"/>
                      <a:ext cx="1270635" cy="1270635"/>
                    </a:xfrm>
                    <a:prstGeom prst="rect">
                      <a:avLst/>
                    </a:prstGeom>
                  </pic:spPr>
                </pic:pic>
              </a:graphicData>
            </a:graphic>
          </wp:inline>
        </w:drawing>
      </w:r>
    </w:p>
    <w:p w14:paraId="6D2238AE" w14:textId="77777777" w:rsidR="0076438F" w:rsidRDefault="0076438F">
      <w:pPr>
        <w:adjustRightInd w:val="0"/>
        <w:snapToGrid w:val="0"/>
        <w:spacing w:line="240" w:lineRule="auto"/>
        <w:ind w:firstLineChars="0" w:firstLine="0"/>
        <w:rPr>
          <w:rFonts w:ascii="黑体" w:eastAsia="黑体" w:hAnsi="黑体" w:cs="黑体" w:hint="eastAsia"/>
          <w:bCs/>
          <w:sz w:val="52"/>
          <w:szCs w:val="52"/>
        </w:rPr>
      </w:pPr>
    </w:p>
    <w:p w14:paraId="49827046" w14:textId="77777777" w:rsidR="0076438F" w:rsidRDefault="00000000">
      <w:pPr>
        <w:adjustRightInd w:val="0"/>
        <w:snapToGrid w:val="0"/>
        <w:spacing w:line="240" w:lineRule="auto"/>
        <w:ind w:firstLineChars="400" w:firstLine="1285"/>
        <w:rPr>
          <w:rFonts w:ascii="Times New Roman" w:eastAsia="黑体" w:hAnsi="Times New Roman" w:cs="Times New Roman"/>
          <w:b/>
          <w:sz w:val="32"/>
          <w:szCs w:val="21"/>
          <w:u w:val="single"/>
        </w:rPr>
      </w:pPr>
      <w:r>
        <w:rPr>
          <w:rFonts w:ascii="Times New Roman" w:eastAsia="黑体" w:hAnsi="Times New Roman" w:cs="Times New Roman" w:hint="eastAsia"/>
          <w:b/>
          <w:sz w:val="32"/>
          <w:szCs w:val="21"/>
        </w:rPr>
        <w:t>题目</w:t>
      </w:r>
      <w:r>
        <w:rPr>
          <w:rFonts w:ascii="Times New Roman" w:eastAsia="黑体" w:hAnsi="Times New Roman" w:cs="Times New Roman" w:hint="eastAsia"/>
          <w:b/>
          <w:sz w:val="32"/>
          <w:szCs w:val="21"/>
        </w:rPr>
        <w:t xml:space="preserve">: </w:t>
      </w:r>
      <w:r>
        <w:rPr>
          <w:rFonts w:ascii="Times New Roman" w:eastAsia="黑体" w:hAnsi="Times New Roman" w:cs="Times New Roman"/>
          <w:b/>
          <w:sz w:val="32"/>
          <w:szCs w:val="21"/>
          <w:u w:val="single"/>
        </w:rPr>
        <w:t xml:space="preserve">  </w:t>
      </w:r>
      <w:r>
        <w:rPr>
          <w:rFonts w:ascii="Times New Roman" w:eastAsia="黑体" w:hAnsi="Times New Roman" w:cs="Times New Roman" w:hint="eastAsia"/>
          <w:b/>
          <w:sz w:val="32"/>
          <w:szCs w:val="21"/>
          <w:u w:val="single"/>
        </w:rPr>
        <w:t>基于扩散模型的短视频生成技术研究</w:t>
      </w:r>
      <w:r>
        <w:rPr>
          <w:rFonts w:ascii="Times New Roman" w:eastAsia="黑体" w:hAnsi="Times New Roman" w:cs="Times New Roman"/>
          <w:b/>
          <w:sz w:val="32"/>
          <w:szCs w:val="21"/>
          <w:u w:val="single"/>
        </w:rPr>
        <w:t xml:space="preserve">    </w:t>
      </w:r>
      <w:commentRangeStart w:id="2"/>
      <w:commentRangeEnd w:id="2"/>
      <w:r>
        <w:rPr>
          <w:rStyle w:val="afd"/>
          <w:rFonts w:ascii="Times New Roman" w:eastAsia="黑体" w:hAnsi="Times New Roman" w:cs="Times New Roman"/>
          <w:b/>
          <w:sz w:val="32"/>
          <w:u w:val="single"/>
        </w:rPr>
        <w:commentReference w:id="2"/>
      </w:r>
    </w:p>
    <w:p w14:paraId="75513959" w14:textId="77777777" w:rsidR="0076438F" w:rsidRDefault="0076438F">
      <w:pPr>
        <w:adjustRightInd w:val="0"/>
        <w:snapToGrid w:val="0"/>
        <w:spacing w:line="240" w:lineRule="auto"/>
        <w:ind w:firstLineChars="400" w:firstLine="1285"/>
        <w:rPr>
          <w:rFonts w:ascii="黑体" w:eastAsia="黑体" w:hAnsi="Times New Roman" w:cs="Times New Roman"/>
          <w:b/>
          <w:sz w:val="32"/>
          <w:szCs w:val="32"/>
        </w:rPr>
      </w:pPr>
    </w:p>
    <w:p w14:paraId="1DA68C5B" w14:textId="77777777" w:rsidR="0076438F" w:rsidRDefault="0076438F">
      <w:pPr>
        <w:adjustRightInd w:val="0"/>
        <w:snapToGrid w:val="0"/>
        <w:spacing w:line="240" w:lineRule="auto"/>
        <w:ind w:firstLineChars="795" w:firstLine="2554"/>
        <w:rPr>
          <w:rFonts w:ascii="黑体" w:eastAsia="黑体" w:hAnsi="黑体" w:cs="黑体" w:hint="eastAsia"/>
          <w:b/>
          <w:bCs/>
          <w:sz w:val="32"/>
          <w:szCs w:val="24"/>
        </w:rPr>
      </w:pPr>
    </w:p>
    <w:p w14:paraId="1A11F9EF" w14:textId="77777777" w:rsidR="0076438F"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姓    名</w:t>
      </w:r>
      <w:r>
        <w:rPr>
          <w:rFonts w:cs="宋体" w:hint="eastAsia"/>
          <w:b/>
          <w:bCs/>
          <w:sz w:val="32"/>
          <w:szCs w:val="32"/>
          <w:u w:val="single"/>
        </w:rPr>
        <w:t xml:space="preserve">         张小美         </w:t>
      </w:r>
      <w:commentRangeStart w:id="3"/>
      <w:commentRangeEnd w:id="3"/>
      <w:r>
        <w:rPr>
          <w:rStyle w:val="afd"/>
          <w:rFonts w:cs="宋体" w:hint="eastAsia"/>
          <w:b/>
          <w:bCs/>
          <w:sz w:val="32"/>
          <w:szCs w:val="32"/>
          <w:u w:val="single"/>
        </w:rPr>
        <w:commentReference w:id="3"/>
      </w:r>
    </w:p>
    <w:p w14:paraId="4D069A35" w14:textId="77777777" w:rsidR="0076438F"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学    院</w:t>
      </w:r>
      <w:r>
        <w:rPr>
          <w:rFonts w:cs="宋体" w:hint="eastAsia"/>
          <w:b/>
          <w:bCs/>
          <w:sz w:val="32"/>
          <w:szCs w:val="32"/>
          <w:u w:val="single"/>
        </w:rPr>
        <w:t xml:space="preserve">        学院名称        </w:t>
      </w:r>
    </w:p>
    <w:p w14:paraId="0154947A" w14:textId="77777777" w:rsidR="0076438F"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专    业</w:t>
      </w:r>
      <w:r>
        <w:rPr>
          <w:rFonts w:cs="宋体" w:hint="eastAsia"/>
          <w:b/>
          <w:bCs/>
          <w:sz w:val="32"/>
          <w:szCs w:val="32"/>
          <w:u w:val="single"/>
        </w:rPr>
        <w:t xml:space="preserve">        专业名称        </w:t>
      </w:r>
    </w:p>
    <w:p w14:paraId="11D7028F" w14:textId="77777777" w:rsidR="0076438F"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班    级</w:t>
      </w:r>
      <w:r>
        <w:rPr>
          <w:rFonts w:cs="宋体" w:hint="eastAsia"/>
          <w:b/>
          <w:bCs/>
          <w:sz w:val="32"/>
          <w:szCs w:val="32"/>
          <w:u w:val="single"/>
        </w:rPr>
        <w:t xml:space="preserve">       </w:t>
      </w:r>
      <w:r>
        <w:rPr>
          <w:rFonts w:ascii="Times New Roman" w:hAnsi="Times New Roman" w:cs="Times New Roman"/>
          <w:b/>
          <w:bCs/>
          <w:sz w:val="32"/>
          <w:szCs w:val="32"/>
          <w:u w:val="single"/>
        </w:rPr>
        <w:t>2023000000</w:t>
      </w:r>
      <w:r>
        <w:rPr>
          <w:rFonts w:cs="宋体" w:hint="eastAsia"/>
          <w:b/>
          <w:bCs/>
          <w:sz w:val="32"/>
          <w:szCs w:val="32"/>
          <w:u w:val="single"/>
        </w:rPr>
        <w:t xml:space="preserve">       </w:t>
      </w:r>
    </w:p>
    <w:p w14:paraId="4BC99B94" w14:textId="77777777" w:rsidR="0076438F"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学    号</w:t>
      </w:r>
      <w:r>
        <w:rPr>
          <w:rFonts w:cs="宋体" w:hint="eastAsia"/>
          <w:b/>
          <w:bCs/>
          <w:sz w:val="32"/>
          <w:szCs w:val="32"/>
          <w:u w:val="single"/>
        </w:rPr>
        <w:t xml:space="preserve">       </w:t>
      </w:r>
      <w:r>
        <w:rPr>
          <w:rFonts w:ascii="Times New Roman" w:hAnsi="Times New Roman" w:cs="Times New Roman" w:hint="eastAsia"/>
          <w:b/>
          <w:bCs/>
          <w:sz w:val="32"/>
          <w:szCs w:val="32"/>
          <w:u w:val="single"/>
        </w:rPr>
        <w:t>2023000123</w:t>
      </w:r>
      <w:r>
        <w:rPr>
          <w:rFonts w:cs="宋体" w:hint="eastAsia"/>
          <w:b/>
          <w:bCs/>
          <w:sz w:val="32"/>
          <w:szCs w:val="32"/>
          <w:u w:val="single"/>
        </w:rPr>
        <w:t xml:space="preserve">       </w:t>
      </w:r>
    </w:p>
    <w:p w14:paraId="23234205" w14:textId="77777777" w:rsidR="0076438F"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指导教师</w:t>
      </w:r>
      <w:r>
        <w:rPr>
          <w:rFonts w:cs="宋体" w:hint="eastAsia"/>
          <w:b/>
          <w:bCs/>
          <w:sz w:val="32"/>
          <w:szCs w:val="32"/>
          <w:u w:val="single"/>
        </w:rPr>
        <w:t xml:space="preserve">         王小帅         </w:t>
      </w:r>
      <w:commentRangeStart w:id="4"/>
      <w:commentRangeEnd w:id="4"/>
      <w:r>
        <w:rPr>
          <w:rStyle w:val="afd"/>
          <w:rFonts w:cs="宋体" w:hint="eastAsia"/>
          <w:b/>
          <w:bCs/>
          <w:sz w:val="32"/>
          <w:szCs w:val="32"/>
          <w:u w:val="single"/>
        </w:rPr>
        <w:commentReference w:id="4"/>
      </w:r>
    </w:p>
    <w:p w14:paraId="352ABA74" w14:textId="77777777" w:rsidR="0076438F" w:rsidRDefault="0076438F">
      <w:pPr>
        <w:adjustRightInd w:val="0"/>
        <w:snapToGrid w:val="0"/>
        <w:spacing w:line="240" w:lineRule="auto"/>
        <w:ind w:firstLineChars="894" w:firstLine="2872"/>
        <w:rPr>
          <w:rFonts w:ascii="黑体" w:eastAsia="黑体" w:hAnsi="黑体" w:cs="黑体" w:hint="eastAsia"/>
          <w:b/>
          <w:bCs/>
          <w:sz w:val="32"/>
          <w:szCs w:val="32"/>
        </w:rPr>
      </w:pPr>
    </w:p>
    <w:p w14:paraId="2F2E8346" w14:textId="77777777" w:rsidR="0076438F" w:rsidRDefault="00000000">
      <w:pPr>
        <w:adjustRightInd w:val="0"/>
        <w:snapToGrid w:val="0"/>
        <w:spacing w:beforeLines="100" w:before="240" w:afterLines="100" w:after="240" w:line="360" w:lineRule="auto"/>
        <w:ind w:firstLine="643"/>
        <w:jc w:val="center"/>
        <w:rPr>
          <w:rFonts w:ascii="黑体" w:hAnsi="黑体" w:hint="eastAsia"/>
          <w:szCs w:val="32"/>
        </w:rPr>
      </w:pPr>
      <w:r>
        <w:rPr>
          <w:rFonts w:cs="宋体" w:hint="eastAsia"/>
          <w:b/>
          <w:bCs/>
          <w:sz w:val="32"/>
          <w:szCs w:val="32"/>
        </w:rPr>
        <w:t xml:space="preserve"> 202X 年</w:t>
      </w:r>
      <w:r>
        <w:rPr>
          <w:rFonts w:cs="宋体" w:hint="eastAsia"/>
          <w:b/>
          <w:sz w:val="32"/>
          <w:szCs w:val="32"/>
        </w:rPr>
        <w:t xml:space="preserve"> 6</w:t>
      </w:r>
      <w:r>
        <w:rPr>
          <w:rFonts w:cs="宋体" w:hint="eastAsia"/>
          <w:b/>
          <w:bCs/>
          <w:sz w:val="32"/>
          <w:szCs w:val="32"/>
        </w:rPr>
        <w:t xml:space="preserve"> 月</w:t>
      </w:r>
      <w:commentRangeStart w:id="5"/>
      <w:commentRangeEnd w:id="5"/>
      <w:r>
        <w:rPr>
          <w:rStyle w:val="afd"/>
          <w:sz w:val="30"/>
          <w:szCs w:val="30"/>
        </w:rPr>
        <w:commentReference w:id="5"/>
      </w:r>
      <w:r>
        <w:rPr>
          <w:sz w:val="30"/>
          <w:szCs w:val="30"/>
        </w:rPr>
        <w:br w:type="page"/>
      </w:r>
    </w:p>
    <w:bookmarkEnd w:id="0"/>
    <w:p w14:paraId="401095C4" w14:textId="77777777" w:rsidR="0076438F" w:rsidRDefault="0076438F">
      <w:pPr>
        <w:adjustRightInd w:val="0"/>
        <w:snapToGrid w:val="0"/>
        <w:spacing w:line="360" w:lineRule="auto"/>
        <w:ind w:firstLine="602"/>
        <w:jc w:val="center"/>
        <w:rPr>
          <w:rFonts w:hint="eastAsia"/>
          <w:b/>
          <w:sz w:val="30"/>
          <w:szCs w:val="30"/>
        </w:rPr>
      </w:pPr>
    </w:p>
    <w:p w14:paraId="24C47AA4" w14:textId="77777777" w:rsidR="0076438F"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北</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京</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邮</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电</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大</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学</w:t>
      </w:r>
    </w:p>
    <w:p w14:paraId="341D28E0" w14:textId="77777777" w:rsidR="0076438F"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本科毕业设计（论文）诚信声明</w:t>
      </w:r>
    </w:p>
    <w:p w14:paraId="31DE21AE" w14:textId="77777777" w:rsidR="0076438F"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0"/>
        </w:rPr>
        <w:t>本人声明所呈交的毕业设计（论文），题目《基于扩散模型的短视频生成技术研究</w:t>
      </w:r>
      <w:commentRangeStart w:id="6"/>
      <w:commentRangeEnd w:id="6"/>
      <w:r>
        <w:rPr>
          <w:rStyle w:val="afd"/>
          <w:rFonts w:ascii="Times New Roman" w:hAnsi="Times New Roman" w:cs="Times New Roman" w:hint="eastAsia"/>
          <w:sz w:val="24"/>
          <w:szCs w:val="20"/>
        </w:rPr>
        <w:commentReference w:id="6"/>
      </w:r>
      <w:r>
        <w:rPr>
          <w:rFonts w:ascii="Times New Roman" w:hAnsi="Times New Roman" w:cs="Times New Roman" w:hint="eastAsia"/>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14:textId="77777777" w:rsidR="0076438F"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4"/>
        </w:rPr>
        <w:t>申请学位论文与资料若有不实之处，本人承担一切相关责任</w:t>
      </w:r>
      <w:r>
        <w:rPr>
          <w:rFonts w:ascii="Times New Roman" w:hAnsi="Times New Roman" w:cs="Times New Roman" w:hint="eastAsia"/>
          <w:szCs w:val="20"/>
        </w:rPr>
        <w:t>。</w:t>
      </w:r>
    </w:p>
    <w:p w14:paraId="1FCDD0B4" w14:textId="77777777" w:rsidR="0076438F" w:rsidRDefault="0076438F">
      <w:pPr>
        <w:adjustRightInd w:val="0"/>
        <w:snapToGrid w:val="0"/>
        <w:spacing w:line="360" w:lineRule="auto"/>
        <w:ind w:firstLine="480"/>
        <w:rPr>
          <w:rFonts w:ascii="Times New Roman" w:hAnsi="Times New Roman" w:cs="Times New Roman"/>
          <w:szCs w:val="24"/>
        </w:rPr>
      </w:pPr>
    </w:p>
    <w:p w14:paraId="2E56B8E7" w14:textId="77777777" w:rsidR="0076438F"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50A4FA7" w14:textId="77777777" w:rsidR="0076438F" w:rsidRDefault="0076438F">
      <w:pPr>
        <w:adjustRightInd w:val="0"/>
        <w:snapToGrid w:val="0"/>
        <w:spacing w:line="360" w:lineRule="auto"/>
        <w:ind w:firstLine="480"/>
        <w:rPr>
          <w:rFonts w:ascii="Times New Roman" w:hAnsi="Times New Roman" w:cs="Times New Roman"/>
          <w:szCs w:val="24"/>
        </w:rPr>
      </w:pPr>
    </w:p>
    <w:p w14:paraId="5C98F85D" w14:textId="77777777" w:rsidR="0076438F" w:rsidRDefault="0076438F">
      <w:pPr>
        <w:adjustRightInd w:val="0"/>
        <w:snapToGrid w:val="0"/>
        <w:spacing w:line="360" w:lineRule="auto"/>
        <w:ind w:firstLine="480"/>
        <w:rPr>
          <w:rFonts w:ascii="Times New Roman" w:hAnsi="Times New Roman" w:cs="Times New Roman"/>
          <w:szCs w:val="24"/>
        </w:rPr>
      </w:pPr>
    </w:p>
    <w:p w14:paraId="2C0266B6" w14:textId="77777777" w:rsidR="0076438F" w:rsidRDefault="0076438F">
      <w:pPr>
        <w:adjustRightInd w:val="0"/>
        <w:snapToGrid w:val="0"/>
        <w:spacing w:line="360" w:lineRule="auto"/>
        <w:ind w:firstLine="480"/>
        <w:rPr>
          <w:rFonts w:ascii="Times New Roman" w:hAnsi="Times New Roman" w:cs="Times New Roman"/>
          <w:szCs w:val="24"/>
        </w:rPr>
      </w:pPr>
    </w:p>
    <w:p w14:paraId="41A9C1D8" w14:textId="77777777" w:rsidR="0076438F" w:rsidRDefault="0076438F">
      <w:pPr>
        <w:adjustRightInd w:val="0"/>
        <w:snapToGrid w:val="0"/>
        <w:spacing w:line="360" w:lineRule="auto"/>
        <w:ind w:firstLine="480"/>
        <w:rPr>
          <w:rFonts w:ascii="Times New Roman" w:hAnsi="Times New Roman" w:cs="Times New Roman"/>
          <w:szCs w:val="24"/>
        </w:rPr>
      </w:pPr>
    </w:p>
    <w:p w14:paraId="7886E09C" w14:textId="77777777" w:rsidR="0076438F"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关于论文使用授权的说明</w:t>
      </w:r>
    </w:p>
    <w:p w14:paraId="04D36DEC" w14:textId="77777777" w:rsidR="0076438F"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cs="Times New Roman" w:hint="eastAsia"/>
          <w:szCs w:val="20"/>
        </w:rPr>
        <w:t xml:space="preserve">    </w:t>
      </w:r>
      <w:r>
        <w:rPr>
          <w:rFonts w:ascii="Times New Roman" w:hAnsi="Times New Roman" w:cs="Times New Roman" w:hint="eastAsia"/>
          <w:szCs w:val="24"/>
        </w:rPr>
        <w:t xml:space="preserve">      </w:t>
      </w:r>
    </w:p>
    <w:p w14:paraId="0CF7770A" w14:textId="77777777" w:rsidR="0076438F" w:rsidRDefault="0076438F">
      <w:pPr>
        <w:adjustRightInd w:val="0"/>
        <w:snapToGrid w:val="0"/>
        <w:spacing w:line="360" w:lineRule="auto"/>
        <w:ind w:firstLine="480"/>
        <w:rPr>
          <w:rFonts w:ascii="Times New Roman" w:hAnsi="Times New Roman" w:cs="Times New Roman"/>
          <w:szCs w:val="24"/>
        </w:rPr>
      </w:pPr>
    </w:p>
    <w:p w14:paraId="009E890E" w14:textId="77777777" w:rsidR="0076438F"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087F29A3" w14:textId="77777777" w:rsidR="0076438F" w:rsidRDefault="0076438F">
      <w:pPr>
        <w:adjustRightInd w:val="0"/>
        <w:snapToGrid w:val="0"/>
        <w:spacing w:line="360" w:lineRule="auto"/>
        <w:ind w:firstLine="480"/>
        <w:rPr>
          <w:rFonts w:ascii="Times New Roman" w:hAnsi="Times New Roman" w:cs="Times New Roman"/>
          <w:szCs w:val="24"/>
        </w:rPr>
      </w:pPr>
    </w:p>
    <w:p w14:paraId="4B682538" w14:textId="77777777" w:rsidR="0076438F"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导师签名：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E6D95F0" w14:textId="77777777" w:rsidR="0076438F" w:rsidRDefault="00000000">
      <w:pPr>
        <w:adjustRightInd w:val="0"/>
        <w:snapToGrid w:val="0"/>
        <w:spacing w:line="360" w:lineRule="auto"/>
        <w:ind w:firstLine="1040"/>
        <w:rPr>
          <w:rFonts w:eastAsia="黑体" w:hint="eastAsia"/>
          <w:sz w:val="52"/>
        </w:rPr>
      </w:pPr>
      <w:r>
        <w:rPr>
          <w:rFonts w:eastAsia="黑体"/>
          <w:sz w:val="52"/>
        </w:rPr>
        <w:br w:type="page"/>
      </w:r>
    </w:p>
    <w:p w14:paraId="1AD7B9EB" w14:textId="77777777" w:rsidR="0076438F" w:rsidRDefault="0076438F">
      <w:pPr>
        <w:adjustRightInd w:val="0"/>
        <w:snapToGrid w:val="0"/>
        <w:spacing w:line="360" w:lineRule="auto"/>
        <w:ind w:firstLine="602"/>
        <w:jc w:val="center"/>
        <w:rPr>
          <w:rFonts w:hint="eastAsia"/>
          <w:b/>
          <w:sz w:val="30"/>
          <w:szCs w:val="30"/>
        </w:rPr>
        <w:sectPr w:rsidR="0076438F">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850" w:footer="850" w:gutter="0"/>
          <w:pgNumType w:start="1"/>
          <w:cols w:space="0"/>
          <w:docGrid w:linePitch="312"/>
        </w:sectPr>
      </w:pPr>
    </w:p>
    <w:p w14:paraId="10BBD4AC" w14:textId="77777777" w:rsidR="0076438F" w:rsidRDefault="00000000">
      <w:pPr>
        <w:adjustRightInd w:val="0"/>
        <w:snapToGrid w:val="0"/>
        <w:spacing w:beforeLines="100" w:before="240" w:afterLines="100" w:after="240" w:line="360" w:lineRule="auto"/>
        <w:ind w:firstLineChars="0" w:firstLine="0"/>
        <w:jc w:val="center"/>
        <w:rPr>
          <w:rFonts w:ascii="Times New Roman" w:hAnsi="Times New Roman"/>
        </w:rPr>
      </w:pPr>
      <w:r>
        <w:rPr>
          <w:rFonts w:ascii="Times New Roman" w:eastAsia="黑体" w:hAnsi="Times New Roman" w:cs="黑体" w:hint="eastAsia"/>
          <w:b/>
          <w:bCs/>
          <w:sz w:val="32"/>
          <w:szCs w:val="24"/>
        </w:rPr>
        <w:lastRenderedPageBreak/>
        <w:t>论文题目</w:t>
      </w:r>
      <w:commentRangeStart w:id="7"/>
      <w:commentRangeEnd w:id="7"/>
      <w:r>
        <w:rPr>
          <w:rStyle w:val="afd"/>
          <w:rFonts w:ascii="Times New Roman" w:hAnsi="Times New Roman"/>
          <w:sz w:val="24"/>
          <w:szCs w:val="22"/>
        </w:rPr>
        <w:commentReference w:id="7"/>
      </w:r>
    </w:p>
    <w:p w14:paraId="7D432FF2" w14:textId="77777777" w:rsidR="0076438F" w:rsidRDefault="0076438F">
      <w:pPr>
        <w:adjustRightInd w:val="0"/>
        <w:snapToGrid w:val="0"/>
        <w:spacing w:beforeLines="100" w:before="240" w:afterLines="100" w:after="240" w:line="360" w:lineRule="auto"/>
        <w:ind w:firstLineChars="0" w:firstLine="0"/>
        <w:jc w:val="center"/>
        <w:rPr>
          <w:rFonts w:hint="eastAsia"/>
          <w:szCs w:val="21"/>
        </w:rPr>
      </w:pPr>
    </w:p>
    <w:p w14:paraId="72B8F82D" w14:textId="77777777" w:rsidR="0076438F" w:rsidRDefault="00000000">
      <w:pPr>
        <w:adjustRightInd w:val="0"/>
        <w:snapToGrid w:val="0"/>
        <w:spacing w:line="360" w:lineRule="auto"/>
        <w:ind w:firstLineChars="0" w:firstLine="0"/>
        <w:jc w:val="center"/>
        <w:rPr>
          <w:rFonts w:hint="eastAsia"/>
          <w:szCs w:val="21"/>
        </w:rPr>
      </w:pPr>
      <w:r>
        <w:rPr>
          <w:rFonts w:ascii="黑体" w:eastAsia="黑体" w:hAnsi="黑体" w:hint="eastAsia"/>
          <w:b/>
          <w:bCs/>
          <w:sz w:val="30"/>
          <w:szCs w:val="30"/>
        </w:rPr>
        <w:t>摘要</w:t>
      </w:r>
      <w:commentRangeStart w:id="8"/>
      <w:commentRangeEnd w:id="8"/>
      <w:r>
        <w:rPr>
          <w:rStyle w:val="afd"/>
          <w:rFonts w:hint="eastAsia"/>
          <w:sz w:val="24"/>
        </w:rPr>
        <w:commentReference w:id="8"/>
      </w:r>
    </w:p>
    <w:p w14:paraId="1A34017E" w14:textId="77777777" w:rsidR="0076438F" w:rsidRDefault="0076438F">
      <w:pPr>
        <w:adjustRightInd w:val="0"/>
        <w:snapToGrid w:val="0"/>
        <w:spacing w:line="360" w:lineRule="auto"/>
        <w:ind w:firstLineChars="0" w:firstLine="0"/>
        <w:jc w:val="center"/>
        <w:rPr>
          <w:rFonts w:ascii="Times New Roman" w:hAnsi="Times New Roman"/>
          <w:szCs w:val="21"/>
        </w:rPr>
      </w:pPr>
    </w:p>
    <w:p w14:paraId="36CA640C" w14:textId="77777777" w:rsidR="0076438F"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rPr>
        <w:t>第一句话写课题研究的意义。第二句话写课题的核心挑战、难点和问题。第三句话写为了应对上述问题，本文从哪些方面进行了研究。本文的</w:t>
      </w:r>
      <w:commentRangeStart w:id="9"/>
      <w:r>
        <w:rPr>
          <w:rFonts w:ascii="Times New Roman" w:hAnsi="Times New Roman" w:hint="eastAsia"/>
          <w:snapToGrid w:val="0"/>
        </w:rPr>
        <w:t>主要工作</w:t>
      </w:r>
      <w:commentRangeEnd w:id="9"/>
      <w:r>
        <w:rPr>
          <w:rStyle w:val="afd"/>
          <w:rFonts w:ascii="Times New Roman" w:hAnsi="Times New Roman" w:hint="eastAsia"/>
          <w:snapToGrid w:val="0"/>
          <w:sz w:val="24"/>
          <w:szCs w:val="22"/>
        </w:rPr>
        <w:commentReference w:id="9"/>
      </w:r>
      <w:r>
        <w:rPr>
          <w:rFonts w:ascii="Times New Roman" w:hAnsi="Times New Roman" w:hint="eastAsia"/>
          <w:snapToGrid w:val="0"/>
        </w:rPr>
        <w:t>包括：</w:t>
      </w:r>
      <w:commentRangeStart w:id="10"/>
      <w:commentRangeEnd w:id="10"/>
      <w:r>
        <w:rPr>
          <w:rStyle w:val="afd"/>
          <w:rFonts w:ascii="Times New Roman" w:hAnsi="Times New Roman" w:hint="eastAsia"/>
          <w:snapToGrid w:val="0"/>
          <w:color w:val="FF0000"/>
          <w:sz w:val="24"/>
          <w:szCs w:val="22"/>
        </w:rPr>
        <w:commentReference w:id="10"/>
      </w:r>
      <w:r>
        <w:rPr>
          <w:rFonts w:ascii="Times New Roman" w:hAnsi="Times New Roman" w:hint="eastAsia"/>
          <w:snapToGrid w:val="0"/>
          <w:color w:val="FF0000"/>
        </w:rPr>
        <w:t>（建议分条书写，如果无法拆分，也可以按照要求写一段具体工作）。</w:t>
      </w:r>
    </w:p>
    <w:p w14:paraId="5D38BC16" w14:textId="77777777" w:rsidR="0076438F"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针对什么问题，提出了（设计了、实现了）一种</w:t>
      </w:r>
      <w:r>
        <w:rPr>
          <w:rFonts w:ascii="Times New Roman" w:hAnsi="Times New Roman" w:hint="eastAsia"/>
          <w:snapToGrid w:val="0"/>
        </w:rPr>
        <w:t>XXXX</w:t>
      </w:r>
      <w:r>
        <w:rPr>
          <w:rFonts w:ascii="Times New Roman" w:hAnsi="Times New Roman" w:hint="eastAsia"/>
          <w:snapToGrid w:val="0"/>
        </w:rPr>
        <w:t>算法（方法、框架、方案）。【</w:t>
      </w:r>
      <w:r>
        <w:rPr>
          <w:rFonts w:ascii="Times New Roman" w:hAnsi="Times New Roman" w:hint="eastAsia"/>
          <w:snapToGrid w:val="0"/>
          <w:color w:val="FF0000"/>
        </w:rPr>
        <w:t>后面稍具体描述算法</w:t>
      </w:r>
      <w:r>
        <w:rPr>
          <w:rFonts w:ascii="Times New Roman" w:hAnsi="Times New Roman" w:hint="eastAsia"/>
          <w:snapToGrid w:val="0"/>
        </w:rPr>
        <w:t>】通过设计什么方法，解决了什么问题，取得了什么效果。</w:t>
      </w:r>
    </w:p>
    <w:p w14:paraId="043351D7" w14:textId="77777777" w:rsidR="0076438F"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color w:val="FF0000"/>
        </w:rPr>
        <w:t>【例如：针对多实例学习易丢失空间结构信息的问题，设计并实现了一种基于空间结构感知的多尺度建模方法。在高分辨率特征中引入空间结构增强机制，通过层次注意力实现多尺度特征交互，同时利用跨尺度一致性约束强化特征表达，增强了模型对细粒度特征的表示能力。】</w:t>
      </w:r>
    </w:p>
    <w:p w14:paraId="409DEFF7" w14:textId="77777777" w:rsidR="0076438F"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2.</w:t>
      </w:r>
      <w:r>
        <w:rPr>
          <w:rFonts w:ascii="Times New Roman" w:hAnsi="Times New Roman" w:hint="eastAsia"/>
          <w:snapToGrid w:val="0"/>
        </w:rPr>
        <w:t>针对什么问题，设计并实现了一种</w:t>
      </w:r>
      <w:r>
        <w:rPr>
          <w:rFonts w:ascii="Times New Roman" w:hAnsi="Times New Roman" w:hint="eastAsia"/>
          <w:snapToGrid w:val="0"/>
        </w:rPr>
        <w:t>XXXX</w:t>
      </w:r>
      <w:r>
        <w:rPr>
          <w:rFonts w:ascii="Times New Roman" w:hAnsi="Times New Roman" w:hint="eastAsia"/>
          <w:snapToGrid w:val="0"/>
        </w:rPr>
        <w:t>算法（方法、框架、方案）。解决了什么问题，在什么数据集上获得了什么性能。</w:t>
      </w:r>
    </w:p>
    <w:p w14:paraId="3BA5C99D" w14:textId="77777777" w:rsidR="0076438F" w:rsidRDefault="00000000">
      <w:pPr>
        <w:adjustRightInd w:val="0"/>
        <w:snapToGrid w:val="0"/>
        <w:spacing w:line="360" w:lineRule="auto"/>
        <w:ind w:firstLine="480"/>
        <w:rPr>
          <w:rFonts w:ascii="Times New Roman" w:hAnsi="Times New Roman"/>
          <w:snapToGrid w:val="0"/>
        </w:rPr>
      </w:pPr>
      <w:r>
        <w:rPr>
          <w:rFonts w:ascii="Times New Roman" w:hAnsi="Times New Roman"/>
          <w:snapToGrid w:val="0"/>
        </w:rPr>
        <w:t>3.</w:t>
      </w:r>
      <w:r>
        <w:rPr>
          <w:rFonts w:ascii="Times New Roman" w:hAnsi="Times New Roman" w:hint="eastAsia"/>
          <w:snapToGrid w:val="0"/>
        </w:rPr>
        <w:t>构建了一个</w:t>
      </w:r>
      <w:r>
        <w:rPr>
          <w:rFonts w:ascii="Times New Roman" w:hAnsi="Times New Roman" w:hint="eastAsia"/>
          <w:snapToGrid w:val="0"/>
        </w:rPr>
        <w:t>XXXX</w:t>
      </w:r>
      <w:r>
        <w:rPr>
          <w:rFonts w:ascii="Times New Roman" w:hAnsi="Times New Roman" w:hint="eastAsia"/>
          <w:snapToGrid w:val="0"/>
        </w:rPr>
        <w:t>系统，实现了什么功能，取得了什么效果。</w:t>
      </w:r>
    </w:p>
    <w:p w14:paraId="1FE2770B" w14:textId="77777777" w:rsidR="0076438F" w:rsidRDefault="0076438F">
      <w:pPr>
        <w:adjustRightInd w:val="0"/>
        <w:snapToGrid w:val="0"/>
        <w:spacing w:line="360" w:lineRule="auto"/>
        <w:ind w:firstLine="480"/>
        <w:jc w:val="left"/>
        <w:rPr>
          <w:rFonts w:hint="eastAsia"/>
          <w:szCs w:val="21"/>
        </w:rPr>
      </w:pPr>
    </w:p>
    <w:p w14:paraId="29CEE78E" w14:textId="77777777" w:rsidR="0076438F" w:rsidRDefault="00000000">
      <w:pPr>
        <w:adjustRightInd w:val="0"/>
        <w:snapToGrid w:val="0"/>
        <w:spacing w:line="360" w:lineRule="auto"/>
        <w:ind w:firstLine="482"/>
        <w:rPr>
          <w:rFonts w:ascii="Times New Roman" w:hAnsi="Times New Roman"/>
          <w:szCs w:val="24"/>
        </w:rPr>
      </w:pPr>
      <w:r>
        <w:rPr>
          <w:rFonts w:ascii="Times New Roman" w:eastAsia="黑体" w:hAnsi="Times New Roman" w:hint="eastAsia"/>
          <w:b/>
          <w:bCs/>
          <w:szCs w:val="24"/>
        </w:rPr>
        <w:t>关键词</w:t>
      </w:r>
      <w:r>
        <w:rPr>
          <w:rFonts w:ascii="Times New Roman" w:hAnsi="Times New Roman" w:hint="eastAsia"/>
          <w:szCs w:val="21"/>
        </w:rPr>
        <w:t xml:space="preserve"> </w:t>
      </w:r>
      <w:r>
        <w:rPr>
          <w:rFonts w:ascii="Times New Roman" w:hAnsi="Times New Roman" w:hint="eastAsia"/>
          <w:szCs w:val="24"/>
        </w:rPr>
        <w:t>关键词</w:t>
      </w:r>
      <w:r>
        <w:rPr>
          <w:rFonts w:ascii="Times New Roman" w:hAnsi="Times New Roman" w:hint="eastAsia"/>
          <w:szCs w:val="24"/>
        </w:rPr>
        <w:t xml:space="preserve">1 </w:t>
      </w:r>
      <w:r>
        <w:rPr>
          <w:rFonts w:ascii="Times New Roman" w:hAnsi="Times New Roman" w:cs="宋体" w:hint="eastAsia"/>
          <w:szCs w:val="24"/>
        </w:rPr>
        <w:t>关键词</w:t>
      </w:r>
      <w:r>
        <w:rPr>
          <w:rFonts w:ascii="Times New Roman" w:hAnsi="Times New Roman" w:cs="宋体" w:hint="eastAsia"/>
          <w:szCs w:val="24"/>
        </w:rPr>
        <w:t xml:space="preserve">2 </w:t>
      </w:r>
      <w:r>
        <w:rPr>
          <w:rFonts w:ascii="Times New Roman" w:hAnsi="Times New Roman" w:hint="eastAsia"/>
          <w:szCs w:val="24"/>
        </w:rPr>
        <w:t>关键词</w:t>
      </w:r>
      <w:r>
        <w:rPr>
          <w:rFonts w:ascii="Times New Roman" w:hAnsi="Times New Roman" w:hint="eastAsia"/>
          <w:szCs w:val="24"/>
        </w:rPr>
        <w:t>3</w:t>
      </w:r>
      <w:commentRangeStart w:id="11"/>
      <w:commentRangeEnd w:id="11"/>
      <w:r>
        <w:rPr>
          <w:rStyle w:val="afd"/>
          <w:rFonts w:ascii="Times New Roman" w:hAnsi="Times New Roman"/>
          <w:sz w:val="24"/>
          <w:szCs w:val="24"/>
        </w:rPr>
        <w:commentReference w:id="11"/>
      </w:r>
    </w:p>
    <w:p w14:paraId="181D724E" w14:textId="77777777" w:rsidR="0076438F" w:rsidRDefault="00000000">
      <w:pPr>
        <w:widowControl/>
        <w:adjustRightInd w:val="0"/>
        <w:snapToGrid w:val="0"/>
        <w:ind w:firstLine="480"/>
        <w:jc w:val="left"/>
        <w:rPr>
          <w:rFonts w:hint="eastAsia"/>
        </w:rPr>
      </w:pPr>
      <w:r>
        <w:br w:type="page"/>
      </w:r>
    </w:p>
    <w:p w14:paraId="0B1926F6" w14:textId="77777777" w:rsidR="0076438F" w:rsidRDefault="00000000">
      <w:pPr>
        <w:ind w:firstLine="643"/>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lastRenderedPageBreak/>
        <w:br w:type="page"/>
      </w:r>
    </w:p>
    <w:p w14:paraId="5A2A4958" w14:textId="77777777" w:rsidR="0076438F" w:rsidRDefault="00000000">
      <w:pPr>
        <w:adjustRightInd w:val="0"/>
        <w:snapToGrid w:val="0"/>
        <w:spacing w:beforeLines="100" w:before="240" w:afterLines="100" w:after="240" w:line="360" w:lineRule="auto"/>
        <w:ind w:firstLineChars="0" w:firstLine="0"/>
        <w:jc w:val="center"/>
        <w:rPr>
          <w:rFonts w:hint="eastAsia"/>
          <w:szCs w:val="21"/>
        </w:rPr>
      </w:pPr>
      <w:r>
        <w:rPr>
          <w:rFonts w:ascii="Times New Roman" w:eastAsia="黑体" w:hAnsi="Times New Roman" w:cs="Times New Roman" w:hint="eastAsia"/>
          <w:b/>
          <w:bCs/>
          <w:sz w:val="32"/>
          <w:szCs w:val="32"/>
        </w:rPr>
        <w:lastRenderedPageBreak/>
        <w:t>The Title</w:t>
      </w:r>
      <w:commentRangeStart w:id="12"/>
      <w:commentRangeEnd w:id="12"/>
      <w:r>
        <w:rPr>
          <w:rStyle w:val="afd"/>
          <w:rFonts w:hint="eastAsia"/>
          <w:sz w:val="24"/>
        </w:rPr>
        <w:commentReference w:id="12"/>
      </w:r>
    </w:p>
    <w:p w14:paraId="1A01F7EC" w14:textId="77777777" w:rsidR="0076438F" w:rsidRDefault="0076438F">
      <w:pPr>
        <w:adjustRightInd w:val="0"/>
        <w:snapToGrid w:val="0"/>
        <w:spacing w:beforeLines="100" w:before="240" w:afterLines="100" w:after="240" w:line="360" w:lineRule="auto"/>
        <w:ind w:firstLineChars="0" w:firstLine="0"/>
        <w:jc w:val="center"/>
        <w:rPr>
          <w:rFonts w:hint="eastAsia"/>
          <w:szCs w:val="21"/>
        </w:rPr>
      </w:pPr>
    </w:p>
    <w:p w14:paraId="37B06E15" w14:textId="77777777" w:rsidR="0076438F" w:rsidRDefault="00000000">
      <w:pPr>
        <w:adjustRightInd w:val="0"/>
        <w:snapToGrid w:val="0"/>
        <w:spacing w:line="360" w:lineRule="auto"/>
        <w:ind w:firstLineChars="0" w:firstLine="0"/>
        <w:jc w:val="center"/>
        <w:rPr>
          <w:rFonts w:hint="eastAsia"/>
          <w:szCs w:val="21"/>
        </w:rPr>
      </w:pPr>
      <w:r>
        <w:rPr>
          <w:rFonts w:ascii="Times New Roman" w:hAnsi="Times New Roman" w:cs="Times New Roman"/>
          <w:b/>
          <w:bCs/>
          <w:sz w:val="30"/>
          <w:szCs w:val="30"/>
        </w:rPr>
        <w:t>ABSTRACT</w:t>
      </w:r>
      <w:commentRangeStart w:id="13"/>
      <w:commentRangeEnd w:id="13"/>
      <w:r>
        <w:rPr>
          <w:rStyle w:val="afd"/>
          <w:rFonts w:hint="eastAsia"/>
          <w:sz w:val="24"/>
        </w:rPr>
        <w:commentReference w:id="13"/>
      </w:r>
    </w:p>
    <w:p w14:paraId="5D6C9182" w14:textId="77777777" w:rsidR="0076438F" w:rsidRDefault="0076438F">
      <w:pPr>
        <w:adjustRightInd w:val="0"/>
        <w:snapToGrid w:val="0"/>
        <w:spacing w:line="360" w:lineRule="auto"/>
        <w:ind w:firstLineChars="0" w:firstLine="0"/>
        <w:jc w:val="center"/>
        <w:rPr>
          <w:rFonts w:hint="eastAsia"/>
          <w:szCs w:val="21"/>
        </w:rPr>
      </w:pPr>
    </w:p>
    <w:p w14:paraId="5183A1BD" w14:textId="77777777" w:rsidR="0076438F"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snapToGrid w:val="0"/>
          <w:kern w:val="44"/>
          <w:szCs w:val="24"/>
        </w:rPr>
        <w:t xml:space="preserve">Text text text text text text text text text text text text text text text, text </w:t>
      </w:r>
      <w:commentRangeStart w:id="14"/>
      <w:commentRangeEnd w:id="14"/>
      <w:r>
        <w:rPr>
          <w:rStyle w:val="afd"/>
          <w:rFonts w:ascii="Times New Roman" w:hAnsi="Times New Roman"/>
          <w:snapToGrid w:val="0"/>
          <w:kern w:val="44"/>
          <w:sz w:val="24"/>
          <w:szCs w:val="24"/>
        </w:rPr>
        <w:commentReference w:id="14"/>
      </w:r>
      <w:r>
        <w:rPr>
          <w:rFonts w:ascii="Times New Roman" w:hAnsi="Times New Roman"/>
          <w:snapToGrid w:val="0"/>
          <w:kern w:val="44"/>
          <w:szCs w:val="24"/>
        </w:rPr>
        <w:t xml:space="preserve">text text text text text text, text text text text text text text text text text text text text text. Text text text text text text text text text text text text text text text, </w:t>
      </w:r>
      <w:commentRangeStart w:id="15"/>
      <w:r>
        <w:rPr>
          <w:rFonts w:ascii="Times New Roman" w:hAnsi="Times New Roman" w:hint="eastAsia"/>
          <w:snapToGrid w:val="0"/>
          <w:kern w:val="44"/>
          <w:szCs w:val="24"/>
        </w:rPr>
        <w:t>Large Language Models (LLMs)</w:t>
      </w:r>
      <w:commentRangeEnd w:id="15"/>
      <w:r>
        <w:rPr>
          <w:rStyle w:val="afd"/>
          <w:rFonts w:ascii="Times New Roman" w:hAnsi="Times New Roman"/>
          <w:snapToGrid w:val="0"/>
          <w:kern w:val="44"/>
          <w:sz w:val="24"/>
          <w:szCs w:val="24"/>
        </w:rPr>
        <w:commentReference w:id="15"/>
      </w:r>
      <w:r>
        <w:rPr>
          <w:rFonts w:ascii="Times New Roman" w:hAnsi="Times New Roman"/>
          <w:snapToGrid w:val="0"/>
          <w:kern w:val="44"/>
          <w:szCs w:val="24"/>
        </w:rPr>
        <w:t xml:space="preserve"> text text text  text. Text text text text text text text text text text text text text text text, text text text text</w:t>
      </w:r>
      <w:r>
        <w:rPr>
          <w:rFonts w:ascii="Times New Roman" w:hAnsi="Times New Roman" w:hint="eastAsia"/>
          <w:snapToGrid w:val="0"/>
          <w:kern w:val="44"/>
          <w:szCs w:val="24"/>
        </w:rPr>
        <w:t>.</w:t>
      </w:r>
    </w:p>
    <w:p w14:paraId="18A9C9E9" w14:textId="77777777" w:rsidR="0076438F"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559357E7" w14:textId="77777777" w:rsidR="0076438F"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4D310ABC" w14:textId="77777777" w:rsidR="0076438F" w:rsidRDefault="0076438F">
      <w:pPr>
        <w:adjustRightInd w:val="0"/>
        <w:snapToGrid w:val="0"/>
        <w:spacing w:line="360" w:lineRule="auto"/>
        <w:ind w:firstLine="480"/>
        <w:rPr>
          <w:rFonts w:ascii="Times New Roman" w:hAnsi="Times New Roman" w:cs="Times New Roman"/>
          <w:szCs w:val="24"/>
        </w:rPr>
      </w:pPr>
    </w:p>
    <w:p w14:paraId="3400CAA6" w14:textId="77777777" w:rsidR="0076438F" w:rsidRDefault="00000000">
      <w:pPr>
        <w:adjustRightInd w:val="0"/>
        <w:snapToGrid w:val="0"/>
        <w:spacing w:line="360" w:lineRule="auto"/>
        <w:ind w:firstLine="482"/>
        <w:rPr>
          <w:rFonts w:hint="eastAsia"/>
        </w:rPr>
      </w:pPr>
      <w:r>
        <w:rPr>
          <w:rFonts w:ascii="Times New Roman" w:hAnsi="Times New Roman" w:cs="Times New Roman"/>
          <w:b/>
          <w:bCs/>
          <w:szCs w:val="21"/>
        </w:rPr>
        <w:t>KEY WORDS</w:t>
      </w:r>
      <w:r>
        <w:rPr>
          <w:rFonts w:hint="eastAsia"/>
          <w:szCs w:val="21"/>
        </w:rPr>
        <w:t xml:space="preserve">  </w:t>
      </w:r>
      <w:r>
        <w:rPr>
          <w:rFonts w:ascii="Times New Roman" w:hAnsi="Times New Roman" w:cs="Times New Roman" w:hint="eastAsia"/>
          <w:szCs w:val="24"/>
        </w:rPr>
        <w:t>key word 1</w:t>
      </w:r>
      <w:r>
        <w:rPr>
          <w:rFonts w:ascii="Times New Roman" w:hAnsi="Times New Roman" w:cs="Times New Roman"/>
          <w:szCs w:val="24"/>
        </w:rPr>
        <w:t xml:space="preserve"> </w:t>
      </w:r>
      <w:r>
        <w:rPr>
          <w:rFonts w:ascii="Times New Roman" w:hAnsi="Times New Roman" w:cs="Times New Roman" w:hint="eastAsia"/>
          <w:szCs w:val="24"/>
        </w:rPr>
        <w:t xml:space="preserve"> key word 2  key word</w:t>
      </w:r>
      <w:r>
        <w:rPr>
          <w:rFonts w:ascii="Times New Roman" w:hAnsi="Times New Roman" w:cs="Times New Roman"/>
          <w:szCs w:val="24"/>
        </w:rPr>
        <w:t xml:space="preserve"> </w:t>
      </w:r>
      <w:r>
        <w:rPr>
          <w:rFonts w:ascii="Times New Roman" w:hAnsi="Times New Roman" w:cs="Times New Roman" w:hint="eastAsia"/>
          <w:szCs w:val="24"/>
        </w:rPr>
        <w:t>3</w:t>
      </w:r>
      <w:commentRangeStart w:id="16"/>
      <w:commentRangeEnd w:id="16"/>
      <w:r>
        <w:rPr>
          <w:rStyle w:val="afd"/>
          <w:rFonts w:hint="eastAsia"/>
          <w:sz w:val="24"/>
          <w:szCs w:val="22"/>
        </w:rPr>
        <w:commentReference w:id="16"/>
      </w:r>
    </w:p>
    <w:p w14:paraId="5B2BECAA" w14:textId="77777777" w:rsidR="0076438F" w:rsidRDefault="00000000">
      <w:pPr>
        <w:pStyle w:val="TOC10"/>
        <w:adjustRightInd w:val="0"/>
        <w:snapToGrid w:val="0"/>
        <w:spacing w:after="240"/>
        <w:ind w:firstLine="640"/>
        <w:sectPr w:rsidR="0076438F">
          <w:headerReference w:type="default" r:id="rId19"/>
          <w:pgSz w:w="11906" w:h="16838"/>
          <w:pgMar w:top="1417" w:right="1417" w:bottom="1417" w:left="1417" w:header="850" w:footer="850" w:gutter="0"/>
          <w:pgNumType w:start="1"/>
          <w:cols w:space="0"/>
          <w:docGrid w:linePitch="333"/>
        </w:sectPr>
      </w:pPr>
      <w:r>
        <w:br w:type="page"/>
      </w:r>
    </w:p>
    <w:p w14:paraId="4BD21B48" w14:textId="77777777" w:rsidR="0076438F" w:rsidRDefault="0076438F">
      <w:pPr>
        <w:adjustRightInd w:val="0"/>
        <w:snapToGrid w:val="0"/>
        <w:spacing w:line="360" w:lineRule="auto"/>
        <w:ind w:firstLineChars="0" w:firstLine="0"/>
        <w:jc w:val="center"/>
        <w:outlineLvl w:val="0"/>
        <w:rPr>
          <w:rFonts w:ascii="黑体" w:eastAsia="黑体" w:hint="eastAsia"/>
          <w:b/>
          <w:sz w:val="32"/>
          <w:szCs w:val="32"/>
        </w:rPr>
        <w:sectPr w:rsidR="0076438F">
          <w:headerReference w:type="default" r:id="rId20"/>
          <w:footerReference w:type="default" r:id="rId21"/>
          <w:type w:val="continuous"/>
          <w:pgSz w:w="11906" w:h="16838"/>
          <w:pgMar w:top="1417" w:right="1417" w:bottom="1417" w:left="1417" w:header="850" w:footer="850" w:gutter="0"/>
          <w:pgNumType w:fmt="upperRoman" w:start="1"/>
          <w:cols w:space="0"/>
          <w:docGrid w:linePitch="333"/>
        </w:sectPr>
      </w:pPr>
      <w:bookmarkStart w:id="17" w:name="_Toc7480"/>
      <w:bookmarkStart w:id="18" w:name="_Toc89252645"/>
      <w:bookmarkStart w:id="19" w:name="_Toc89164267"/>
      <w:bookmarkStart w:id="20" w:name="_Toc89178055"/>
    </w:p>
    <w:p w14:paraId="5DB5215A" w14:textId="77777777" w:rsidR="0076438F" w:rsidRDefault="00000000">
      <w:pPr>
        <w:adjustRightInd w:val="0"/>
        <w:snapToGrid w:val="0"/>
        <w:spacing w:line="360" w:lineRule="auto"/>
        <w:ind w:firstLineChars="0" w:firstLine="0"/>
        <w:jc w:val="center"/>
        <w:outlineLvl w:val="0"/>
        <w:rPr>
          <w:rFonts w:ascii="黑体" w:eastAsia="黑体" w:hint="eastAsia"/>
          <w:b/>
          <w:sz w:val="32"/>
          <w:szCs w:val="32"/>
        </w:rPr>
      </w:pPr>
      <w:r>
        <w:rPr>
          <w:rFonts w:ascii="黑体" w:eastAsia="黑体" w:hint="eastAsia"/>
          <w:b/>
          <w:sz w:val="32"/>
          <w:szCs w:val="32"/>
        </w:rPr>
        <w:lastRenderedPageBreak/>
        <w:t>目录</w:t>
      </w:r>
      <w:bookmarkEnd w:id="17"/>
      <w:commentRangeStart w:id="21"/>
      <w:commentRangeEnd w:id="21"/>
      <w:r>
        <w:rPr>
          <w:rStyle w:val="afd"/>
          <w:rFonts w:ascii="黑体" w:eastAsia="黑体" w:hint="eastAsia"/>
          <w:b/>
          <w:sz w:val="32"/>
          <w:szCs w:val="32"/>
        </w:rPr>
        <w:commentReference w:id="21"/>
      </w:r>
    </w:p>
    <w:p w14:paraId="64310AA9" w14:textId="77777777" w:rsidR="0076438F" w:rsidRDefault="0076438F">
      <w:pPr>
        <w:adjustRightInd w:val="0"/>
        <w:snapToGrid w:val="0"/>
        <w:ind w:firstLineChars="0" w:firstLine="0"/>
        <w:jc w:val="center"/>
        <w:rPr>
          <w:rFonts w:ascii="黑体" w:eastAsia="黑体" w:hint="eastAsia"/>
          <w:sz w:val="32"/>
          <w:szCs w:val="32"/>
        </w:rPr>
      </w:pPr>
    </w:p>
    <w:p w14:paraId="3C17C343" w14:textId="77777777" w:rsidR="0076438F" w:rsidRDefault="0076438F">
      <w:pPr>
        <w:adjustRightInd w:val="0"/>
        <w:snapToGrid w:val="0"/>
        <w:ind w:firstLineChars="0" w:firstLine="0"/>
        <w:jc w:val="center"/>
        <w:rPr>
          <w:rFonts w:ascii="黑体" w:eastAsia="黑体" w:hint="eastAsia"/>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hyperlink w:anchor="_Toc254613598" w:history="1">
            <w:r>
              <w:rPr>
                <w:rFonts w:ascii="Times New Roman Regular" w:eastAsia="黑体" w:hAnsi="Times New Roman Regular" w:cs="Times New Roman Regular"/>
                <w:szCs w:val="32"/>
              </w:rPr>
              <w:t>第一章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hyperlink>
        </w:p>
        <w:p w14:paraId="1F12F352"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03316762" w:history="1">
            <w:r>
              <w:rPr>
                <w:rFonts w:ascii="Times New Roman Regular" w:hAnsi="Times New Roman Regular" w:cs="Times New Roman Regular"/>
                <w:szCs w:val="24"/>
              </w:rPr>
              <w:t xml:space="preserve">1.1 </w:t>
            </w:r>
            <w:r>
              <w:rPr>
                <w:rFonts w:ascii="Times New Roman Regular" w:hAnsi="Times New Roman Regular" w:cs="Times New Roman Regular"/>
                <w:szCs w:val="24"/>
              </w:rPr>
              <w:t>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hyperlink>
        </w:p>
        <w:p w14:paraId="11A49071"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99711979" w:history="1">
            <w:r>
              <w:rPr>
                <w:rFonts w:ascii="Times New Roman Regular" w:hAnsi="Times New Roman Regular" w:cs="Times New Roman Regular"/>
                <w:szCs w:val="24"/>
              </w:rPr>
              <w:t xml:space="preserve">1.2 </w:t>
            </w:r>
            <w:r>
              <w:rPr>
                <w:rFonts w:ascii="Times New Roman Regular" w:hAnsi="Times New Roman Regular" w:cs="Times New Roman Regular"/>
                <w:szCs w:val="24"/>
              </w:rPr>
              <w:t>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hyperlink>
        </w:p>
        <w:p w14:paraId="2FC9ED23"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614964971" w:history="1">
            <w:r>
              <w:rPr>
                <w:rFonts w:ascii="Times New Roman Regular" w:eastAsia="宋体" w:hAnsi="Times New Roman Regular" w:cs="Times New Roman Regular"/>
                <w:sz w:val="24"/>
                <w:szCs w:val="24"/>
              </w:rPr>
              <w:t xml:space="preserve">1.2.1 </w:t>
            </w:r>
            <w:r>
              <w:rPr>
                <w:rFonts w:ascii="Times New Roman Regular" w:eastAsia="宋体" w:hAnsi="Times New Roman Regular" w:cs="Times New Roman Regular"/>
                <w:sz w:val="24"/>
                <w:szCs w:val="24"/>
              </w:rPr>
              <w:t>文生图技术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_Toc1614964971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w:t>
            </w:r>
            <w:r>
              <w:rPr>
                <w:rFonts w:ascii="Times New Roman Regular" w:eastAsia="宋体" w:hAnsi="Times New Roman Regular" w:cs="Times New Roman Regular"/>
                <w:sz w:val="24"/>
                <w:szCs w:val="24"/>
              </w:rPr>
              <w:fldChar w:fldCharType="end"/>
            </w:r>
          </w:hyperlink>
        </w:p>
        <w:p w14:paraId="372DE1BA"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670453164" w:history="1">
            <w:r>
              <w:rPr>
                <w:rFonts w:ascii="Times New Roman Regular" w:eastAsia="宋体" w:hAnsi="Times New Roman Regular" w:cs="Times New Roman Regular"/>
                <w:sz w:val="24"/>
                <w:szCs w:val="24"/>
              </w:rPr>
              <w:t xml:space="preserve">1.2.2 </w:t>
            </w:r>
            <w:r>
              <w:rPr>
                <w:rFonts w:ascii="Times New Roman Regular" w:eastAsia="宋体" w:hAnsi="Times New Roman Regular" w:cs="Times New Roman Regular"/>
                <w:sz w:val="24"/>
                <w:szCs w:val="24"/>
              </w:rPr>
              <w:t>文生视频技术</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_Toc670453164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2</w:t>
            </w:r>
            <w:r>
              <w:rPr>
                <w:rFonts w:ascii="Times New Roman Regular" w:eastAsia="宋体" w:hAnsi="Times New Roman Regular" w:cs="Times New Roman Regular"/>
                <w:sz w:val="24"/>
                <w:szCs w:val="24"/>
              </w:rPr>
              <w:fldChar w:fldCharType="end"/>
            </w:r>
          </w:hyperlink>
        </w:p>
        <w:p w14:paraId="0147E27A"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459631539" w:history="1">
            <w:r>
              <w:rPr>
                <w:rFonts w:ascii="Times New Roman Regular" w:hAnsi="Times New Roman Regular" w:cs="Times New Roman Regular"/>
                <w:szCs w:val="24"/>
              </w:rPr>
              <w:t xml:space="preserve">1.3 </w:t>
            </w:r>
            <w:r>
              <w:rPr>
                <w:rFonts w:ascii="Times New Roman Regular" w:hAnsi="Times New Roman Regular" w:cs="Times New Roman Regular"/>
                <w:szCs w:val="24"/>
              </w:rPr>
              <w:t>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2</w:t>
            </w:r>
            <w:r>
              <w:rPr>
                <w:rFonts w:ascii="Times New Roman Regular" w:hAnsi="Times New Roman Regular" w:cs="Times New Roman Regular"/>
                <w:szCs w:val="24"/>
              </w:rPr>
              <w:fldChar w:fldCharType="end"/>
            </w:r>
          </w:hyperlink>
        </w:p>
        <w:p w14:paraId="3D5A29AE"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528597714" w:history="1">
            <w:r>
              <w:rPr>
                <w:rFonts w:ascii="Times New Roman Regular" w:hAnsi="Times New Roman Regular" w:cs="Times New Roman Regular"/>
                <w:szCs w:val="24"/>
              </w:rPr>
              <w:t xml:space="preserve">1.4 </w:t>
            </w:r>
            <w:r>
              <w:rPr>
                <w:rFonts w:ascii="Times New Roman Regular" w:hAnsi="Times New Roman Regular" w:cs="Times New Roman Regular"/>
                <w:szCs w:val="24"/>
              </w:rPr>
              <w:t>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3</w:t>
            </w:r>
            <w:r>
              <w:rPr>
                <w:rFonts w:ascii="Times New Roman Regular" w:hAnsi="Times New Roman Regular" w:cs="Times New Roman Regular"/>
                <w:szCs w:val="24"/>
              </w:rPr>
              <w:fldChar w:fldCharType="end"/>
            </w:r>
          </w:hyperlink>
        </w:p>
        <w:p w14:paraId="4B92DA88"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931559" w:history="1">
            <w:r>
              <w:rPr>
                <w:rFonts w:ascii="Times New Roman Regular" w:eastAsia="黑体" w:hAnsi="Times New Roman Regular" w:cs="Times New Roman Regular"/>
                <w:szCs w:val="32"/>
              </w:rPr>
              <w:t>第二章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hyperlink>
        </w:p>
        <w:p w14:paraId="68ED16DA"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51457408" w:history="1">
            <w:r>
              <w:rPr>
                <w:rFonts w:ascii="Times New Roman Regular" w:hAnsi="Times New Roman Regular" w:cs="Times New Roman Regular"/>
                <w:szCs w:val="24"/>
              </w:rPr>
              <w:t xml:space="preserve">2.1 </w:t>
            </w:r>
            <w:r>
              <w:rPr>
                <w:rFonts w:ascii="Times New Roman Regular" w:hAnsi="Times New Roman Regular" w:cs="Times New Roman Regular"/>
                <w:szCs w:val="24"/>
              </w:rPr>
              <w:t>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5</w:t>
            </w:r>
            <w:r>
              <w:rPr>
                <w:rFonts w:ascii="Times New Roman Regular" w:hAnsi="Times New Roman Regular" w:cs="Times New Roman Regular"/>
                <w:szCs w:val="24"/>
              </w:rPr>
              <w:fldChar w:fldCharType="end"/>
            </w:r>
          </w:hyperlink>
        </w:p>
        <w:p w14:paraId="7FC6C6E9"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144322607" w:history="1">
            <w:r>
              <w:rPr>
                <w:rFonts w:ascii="Times New Roman Regular" w:eastAsia="宋体" w:hAnsi="Times New Roman Regular" w:cs="Times New Roman Regular"/>
                <w:sz w:val="24"/>
                <w:szCs w:val="24"/>
              </w:rPr>
              <w:t xml:space="preserve">2.1.1 </w:t>
            </w:r>
            <w:r>
              <w:rPr>
                <w:rFonts w:ascii="Times New Roman Regular" w:eastAsia="宋体" w:hAnsi="Times New Roman Regular" w:cs="Times New Roman Regular"/>
                <w:sz w:val="24"/>
                <w:szCs w:val="24"/>
              </w:rPr>
              <w:t>基于扩散模型的短视频生成方法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_Toc2144322607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5</w:t>
            </w:r>
            <w:r>
              <w:rPr>
                <w:rFonts w:ascii="Times New Roman Regular" w:eastAsia="宋体" w:hAnsi="Times New Roman Regular" w:cs="Times New Roman Regular"/>
                <w:sz w:val="24"/>
                <w:szCs w:val="24"/>
              </w:rPr>
              <w:fldChar w:fldCharType="end"/>
            </w:r>
          </w:hyperlink>
        </w:p>
        <w:p w14:paraId="59E606F3"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559491895" w:history="1">
            <w:r>
              <w:rPr>
                <w:rFonts w:ascii="Times New Roman Regular" w:eastAsia="宋体" w:hAnsi="Times New Roman Regular" w:cs="Times New Roman Regular"/>
                <w:sz w:val="24"/>
                <w:szCs w:val="24"/>
              </w:rPr>
              <w:t xml:space="preserve">2.1.2 </w:t>
            </w:r>
            <w:r>
              <w:rPr>
                <w:rFonts w:ascii="Times New Roman Regular" w:eastAsia="宋体" w:hAnsi="Times New Roman Regular" w:cs="Times New Roman Regular"/>
                <w:sz w:val="24"/>
                <w:szCs w:val="24"/>
              </w:rPr>
              <w:t>基于变分自编码器的视频生成方法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_Toc559491895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6</w:t>
            </w:r>
            <w:r>
              <w:rPr>
                <w:rFonts w:ascii="Times New Roman Regular" w:eastAsia="宋体" w:hAnsi="Times New Roman Regular" w:cs="Times New Roman Regular"/>
                <w:sz w:val="24"/>
                <w:szCs w:val="24"/>
              </w:rPr>
              <w:fldChar w:fldCharType="end"/>
            </w:r>
          </w:hyperlink>
        </w:p>
        <w:p w14:paraId="7DF0D746"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696872699" w:history="1">
            <w:r>
              <w:rPr>
                <w:rFonts w:ascii="Times New Roman Regular" w:hAnsi="Times New Roman Regular" w:cs="Times New Roman Regular"/>
                <w:szCs w:val="24"/>
              </w:rPr>
              <w:t xml:space="preserve">2.2 </w:t>
            </w:r>
            <w:r>
              <w:rPr>
                <w:rFonts w:ascii="Times New Roman Regular" w:hAnsi="Times New Roman Regular" w:cs="Times New Roman Regular"/>
                <w:szCs w:val="24"/>
              </w:rPr>
              <w:t>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6</w:t>
            </w:r>
            <w:r>
              <w:rPr>
                <w:rFonts w:ascii="Times New Roman Regular" w:hAnsi="Times New Roman Regular" w:cs="Times New Roman Regular"/>
                <w:szCs w:val="24"/>
              </w:rPr>
              <w:fldChar w:fldCharType="end"/>
            </w:r>
          </w:hyperlink>
        </w:p>
        <w:p w14:paraId="7E30FDF9"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56619933" w:history="1">
            <w:r>
              <w:rPr>
                <w:rFonts w:ascii="Times New Roman Regular" w:hAnsi="Times New Roman Regular" w:cs="Times New Roman Regular"/>
                <w:szCs w:val="24"/>
              </w:rPr>
              <w:t xml:space="preserve">2.3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7</w:t>
            </w:r>
            <w:r>
              <w:rPr>
                <w:rFonts w:ascii="Times New Roman Regular" w:hAnsi="Times New Roman Regular" w:cs="Times New Roman Regular"/>
                <w:szCs w:val="24"/>
              </w:rPr>
              <w:fldChar w:fldCharType="end"/>
            </w:r>
          </w:hyperlink>
        </w:p>
        <w:p w14:paraId="14BE8453"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60540044" w:history="1">
            <w:r>
              <w:rPr>
                <w:rFonts w:ascii="Times New Roman Regular" w:eastAsia="黑体" w:hAnsi="Times New Roman Regular" w:cs="Times New Roman Regular"/>
                <w:szCs w:val="32"/>
              </w:rPr>
              <w:t>第三章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9</w:t>
            </w:r>
            <w:r>
              <w:rPr>
                <w:rFonts w:ascii="Times New Roman Regular" w:hAnsi="Times New Roman Regular" w:cs="Times New Roman Regular"/>
              </w:rPr>
              <w:fldChar w:fldCharType="end"/>
            </w:r>
          </w:hyperlink>
        </w:p>
        <w:p w14:paraId="674C1FB4"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970341853" w:history="1">
            <w:r>
              <w:rPr>
                <w:rFonts w:ascii="Times New Roman Regular" w:hAnsi="Times New Roman Regular" w:cs="Times New Roman Regular"/>
                <w:szCs w:val="24"/>
              </w:rPr>
              <w:t xml:space="preserve">3.1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hyperlink>
        </w:p>
        <w:p w14:paraId="71D1019F"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544708053" w:history="1">
            <w:r>
              <w:rPr>
                <w:rFonts w:ascii="Times New Roman Regular" w:hAnsi="Times New Roman Regular" w:cs="Times New Roman Regular"/>
                <w:szCs w:val="24"/>
              </w:rPr>
              <w:t xml:space="preserve">3.2 </w:t>
            </w:r>
            <w:r>
              <w:rPr>
                <w:rFonts w:ascii="Times New Roman Regular" w:hAnsi="Times New Roman Regular" w:cs="Times New Roman Regular"/>
                <w:szCs w:val="24"/>
              </w:rPr>
              <w:t>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hyperlink>
        </w:p>
        <w:p w14:paraId="366D5A08"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85459610" w:history="1">
            <w:r>
              <w:rPr>
                <w:rFonts w:ascii="Times New Roman Regular" w:eastAsia="宋体" w:hAnsi="Times New Roman Regular" w:cs="Times New Roman Regular"/>
                <w:sz w:val="24"/>
                <w:szCs w:val="24"/>
              </w:rPr>
              <w:t xml:space="preserve">3.2.1 </w:t>
            </w:r>
            <w:r>
              <w:rPr>
                <w:rFonts w:ascii="Times New Roman Regular" w:eastAsia="宋体" w:hAnsi="Times New Roman Regular" w:cs="Times New Roman Regular"/>
                <w:sz w:val="24"/>
                <w:szCs w:val="24"/>
              </w:rPr>
              <w:t>模型框架</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_Toc185459610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9</w:t>
            </w:r>
            <w:r>
              <w:rPr>
                <w:rFonts w:ascii="Times New Roman Regular" w:eastAsia="宋体" w:hAnsi="Times New Roman Regular" w:cs="Times New Roman Regular"/>
                <w:sz w:val="24"/>
                <w:szCs w:val="24"/>
              </w:rPr>
              <w:fldChar w:fldCharType="end"/>
            </w:r>
          </w:hyperlink>
        </w:p>
        <w:p w14:paraId="324F20EB"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020893473" w:history="1">
            <w:r>
              <w:rPr>
                <w:rFonts w:ascii="Times New Roman Regular" w:eastAsia="宋体" w:hAnsi="Times New Roman Regular" w:cs="Times New Roman Regular"/>
                <w:sz w:val="24"/>
                <w:szCs w:val="24"/>
              </w:rPr>
              <w:t xml:space="preserve">3.2.2 </w:t>
            </w:r>
            <w:r>
              <w:rPr>
                <w:rFonts w:ascii="Times New Roman Regular" w:eastAsia="宋体" w:hAnsi="Times New Roman Regular" w:cs="Times New Roman Regular"/>
                <w:sz w:val="24"/>
                <w:szCs w:val="24"/>
              </w:rPr>
              <w:t>损失函数设计</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_Toc1020893473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11</w:t>
            </w:r>
            <w:r>
              <w:rPr>
                <w:rFonts w:ascii="Times New Roman Regular" w:eastAsia="宋体" w:hAnsi="Times New Roman Regular" w:cs="Times New Roman Regular"/>
                <w:sz w:val="24"/>
                <w:szCs w:val="24"/>
              </w:rPr>
              <w:fldChar w:fldCharType="end"/>
            </w:r>
          </w:hyperlink>
        </w:p>
        <w:p w14:paraId="71161251"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909744828" w:history="1">
            <w:r>
              <w:rPr>
                <w:rFonts w:ascii="Times New Roman Regular" w:eastAsia="宋体" w:hAnsi="Times New Roman Regular" w:cs="Times New Roman Regular"/>
                <w:sz w:val="24"/>
                <w:szCs w:val="24"/>
              </w:rPr>
              <w:t xml:space="preserve">3.2.3 </w:t>
            </w:r>
            <w:r>
              <w:rPr>
                <w:rFonts w:ascii="Times New Roman Regular" w:eastAsia="宋体" w:hAnsi="Times New Roman Regular" w:cs="Times New Roman Regular"/>
                <w:sz w:val="24"/>
                <w:szCs w:val="24"/>
              </w:rPr>
              <w:t>模型训练算法</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_Toc1909744828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11</w:t>
            </w:r>
            <w:r>
              <w:rPr>
                <w:rFonts w:ascii="Times New Roman Regular" w:eastAsia="宋体" w:hAnsi="Times New Roman Regular" w:cs="Times New Roman Regular"/>
                <w:sz w:val="24"/>
                <w:szCs w:val="24"/>
              </w:rPr>
              <w:fldChar w:fldCharType="end"/>
            </w:r>
          </w:hyperlink>
        </w:p>
        <w:p w14:paraId="2B85F43E"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790736134" w:history="1">
            <w:r>
              <w:rPr>
                <w:rFonts w:ascii="Times New Roman Regular" w:hAnsi="Times New Roman Regular" w:cs="Times New Roman Regular"/>
                <w:szCs w:val="24"/>
              </w:rPr>
              <w:t xml:space="preserve">3.3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12</w:t>
            </w:r>
            <w:r>
              <w:rPr>
                <w:rFonts w:ascii="Times New Roman Regular" w:hAnsi="Times New Roman Regular" w:cs="Times New Roman Regular"/>
                <w:szCs w:val="24"/>
              </w:rPr>
              <w:fldChar w:fldCharType="end"/>
            </w:r>
          </w:hyperlink>
        </w:p>
        <w:p w14:paraId="64606CE2"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73396502" w:history="1">
            <w:r>
              <w:rPr>
                <w:rFonts w:ascii="Times New Roman Regular" w:eastAsia="黑体" w:hAnsi="Times New Roman Regular" w:cs="Times New Roman Regular"/>
                <w:szCs w:val="32"/>
              </w:rPr>
              <w:t>第四章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13</w:t>
            </w:r>
            <w:r>
              <w:rPr>
                <w:rFonts w:ascii="Times New Roman Regular" w:hAnsi="Times New Roman Regular" w:cs="Times New Roman Regular"/>
              </w:rPr>
              <w:fldChar w:fldCharType="end"/>
            </w:r>
          </w:hyperlink>
        </w:p>
        <w:p w14:paraId="4315A538"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52983112" w:history="1">
            <w:r>
              <w:rPr>
                <w:rFonts w:ascii="Times New Roman Regular" w:hAnsi="Times New Roman Regular" w:cs="Times New Roman Regular"/>
                <w:szCs w:val="24"/>
              </w:rPr>
              <w:t xml:space="preserve">4.1 </w:t>
            </w:r>
            <w:r>
              <w:rPr>
                <w:rFonts w:ascii="Times New Roman Regular" w:hAnsi="Times New Roman Regular" w:cs="Times New Roman Regular"/>
                <w:szCs w:val="24"/>
              </w:rPr>
              <w:t>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13</w:t>
            </w:r>
            <w:r>
              <w:rPr>
                <w:rFonts w:ascii="Times New Roman Regular" w:hAnsi="Times New Roman Regular" w:cs="Times New Roman Regular"/>
                <w:szCs w:val="24"/>
              </w:rPr>
              <w:fldChar w:fldCharType="end"/>
            </w:r>
          </w:hyperlink>
        </w:p>
        <w:p w14:paraId="4CE0E3A8"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649237925" w:history="1">
            <w:r>
              <w:rPr>
                <w:rFonts w:ascii="Times New Roman Regular" w:hAnsi="Times New Roman Regular" w:cs="Times New Roman Regular"/>
                <w:szCs w:val="24"/>
              </w:rPr>
              <w:t xml:space="preserve">4.2 </w:t>
            </w:r>
            <w:r>
              <w:rPr>
                <w:rFonts w:ascii="Times New Roman Regular" w:hAnsi="Times New Roman Regular" w:cs="Times New Roman Regular"/>
                <w:szCs w:val="24"/>
              </w:rPr>
              <w:t>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13</w:t>
            </w:r>
            <w:r>
              <w:rPr>
                <w:rFonts w:ascii="Times New Roman Regular" w:hAnsi="Times New Roman Regular" w:cs="Times New Roman Regular"/>
                <w:szCs w:val="24"/>
              </w:rPr>
              <w:fldChar w:fldCharType="end"/>
            </w:r>
          </w:hyperlink>
        </w:p>
        <w:p w14:paraId="6C00D5C4"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377395068" w:history="1">
            <w:r>
              <w:rPr>
                <w:rFonts w:ascii="Times New Roman Regular" w:eastAsia="宋体" w:hAnsi="Times New Roman Regular" w:cs="Times New Roman Regular"/>
                <w:sz w:val="24"/>
                <w:szCs w:val="24"/>
              </w:rPr>
              <w:t xml:space="preserve">4.2.1 </w:t>
            </w:r>
            <w:r>
              <w:rPr>
                <w:rFonts w:ascii="Times New Roman Regular" w:eastAsia="宋体" w:hAnsi="Times New Roman Regular" w:cs="Times New Roman Regular"/>
                <w:sz w:val="24"/>
                <w:szCs w:val="24"/>
              </w:rPr>
              <w:t>实验设置</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_Toc377395068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13</w:t>
            </w:r>
            <w:r>
              <w:rPr>
                <w:rFonts w:ascii="Times New Roman Regular" w:eastAsia="宋体" w:hAnsi="Times New Roman Regular" w:cs="Times New Roman Regular"/>
                <w:sz w:val="24"/>
                <w:szCs w:val="24"/>
              </w:rPr>
              <w:fldChar w:fldCharType="end"/>
            </w:r>
          </w:hyperlink>
        </w:p>
        <w:p w14:paraId="5D9B1300"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359698285" w:history="1">
            <w:r>
              <w:rPr>
                <w:rFonts w:ascii="Times New Roman Regular" w:eastAsia="宋体" w:hAnsi="Times New Roman Regular" w:cs="Times New Roman Regular"/>
                <w:sz w:val="24"/>
                <w:szCs w:val="24"/>
              </w:rPr>
              <w:t xml:space="preserve">4.2.2 </w:t>
            </w:r>
            <w:r>
              <w:rPr>
                <w:rFonts w:ascii="Times New Roman Regular" w:eastAsia="宋体" w:hAnsi="Times New Roman Regular" w:cs="Times New Roman Regular"/>
                <w:sz w:val="24"/>
                <w:szCs w:val="24"/>
              </w:rPr>
              <w:t>结果与分析</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_Toc1359698285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14</w:t>
            </w:r>
            <w:r>
              <w:rPr>
                <w:rFonts w:ascii="Times New Roman Regular" w:eastAsia="宋体" w:hAnsi="Times New Roman Regular" w:cs="Times New Roman Regular"/>
                <w:sz w:val="24"/>
                <w:szCs w:val="24"/>
              </w:rPr>
              <w:fldChar w:fldCharType="end"/>
            </w:r>
          </w:hyperlink>
        </w:p>
        <w:p w14:paraId="6450AC03"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1075588268" w:history="1">
            <w:r>
              <w:rPr>
                <w:rFonts w:ascii="Times New Roman Regular" w:hAnsi="Times New Roman Regular" w:cs="Times New Roman Regular"/>
                <w:szCs w:val="24"/>
              </w:rPr>
              <w:t xml:space="preserve">4.3 </w:t>
            </w:r>
            <w:r>
              <w:rPr>
                <w:rFonts w:ascii="Times New Roman Regular" w:hAnsi="Times New Roman Regular" w:cs="Times New Roman Regular"/>
                <w:szCs w:val="24"/>
              </w:rPr>
              <w:t>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15</w:t>
            </w:r>
            <w:r>
              <w:rPr>
                <w:rFonts w:ascii="Times New Roman Regular" w:hAnsi="Times New Roman Regular" w:cs="Times New Roman Regular"/>
                <w:szCs w:val="24"/>
              </w:rPr>
              <w:fldChar w:fldCharType="end"/>
            </w:r>
          </w:hyperlink>
        </w:p>
        <w:p w14:paraId="6774F943"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2042163477" w:history="1">
            <w:r>
              <w:rPr>
                <w:rFonts w:ascii="Times New Roman Regular" w:eastAsia="宋体" w:hAnsi="Times New Roman Regular" w:cs="Times New Roman Regular"/>
                <w:sz w:val="24"/>
                <w:szCs w:val="24"/>
              </w:rPr>
              <w:t xml:space="preserve">4.3.1 </w:t>
            </w:r>
            <w:r>
              <w:rPr>
                <w:rFonts w:ascii="Times New Roman Regular" w:eastAsia="宋体" w:hAnsi="Times New Roman Regular" w:cs="Times New Roman Regular"/>
                <w:sz w:val="24"/>
                <w:szCs w:val="24"/>
              </w:rPr>
              <w:t>超参数的消融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_Toc2042163477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15</w:t>
            </w:r>
            <w:r>
              <w:rPr>
                <w:rFonts w:ascii="Times New Roman Regular" w:eastAsia="宋体" w:hAnsi="Times New Roman Regular" w:cs="Times New Roman Regular"/>
                <w:sz w:val="24"/>
                <w:szCs w:val="24"/>
              </w:rPr>
              <w:fldChar w:fldCharType="end"/>
            </w:r>
          </w:hyperlink>
        </w:p>
        <w:p w14:paraId="4D30A073" w14:textId="77777777" w:rsidR="0076438F" w:rsidRDefault="00000000">
          <w:pPr>
            <w:pStyle w:val="TOC3"/>
            <w:tabs>
              <w:tab w:val="right" w:leader="dot" w:pos="9072"/>
            </w:tabs>
            <w:spacing w:after="0" w:line="400" w:lineRule="exact"/>
            <w:ind w:leftChars="400" w:left="960" w:firstLineChars="0" w:firstLine="0"/>
            <w:jc w:val="both"/>
            <w:rPr>
              <w:rFonts w:ascii="Times New Roman Regular" w:eastAsia="宋体" w:hAnsi="Times New Roman Regular" w:cs="Times New Roman Regular"/>
              <w:sz w:val="24"/>
              <w:szCs w:val="24"/>
            </w:rPr>
          </w:pPr>
          <w:hyperlink w:anchor="_Toc1557911585" w:history="1">
            <w:r>
              <w:rPr>
                <w:rFonts w:ascii="Times New Roman Regular" w:eastAsia="宋体" w:hAnsi="Times New Roman Regular" w:cs="Times New Roman Regular"/>
                <w:sz w:val="24"/>
                <w:szCs w:val="24"/>
              </w:rPr>
              <w:t xml:space="preserve">4.3.2 </w:t>
            </w:r>
            <w:r>
              <w:rPr>
                <w:rFonts w:ascii="Times New Roman Regular" w:eastAsia="宋体" w:hAnsi="Times New Roman Regular" w:cs="Times New Roman Regular"/>
                <w:sz w:val="24"/>
                <w:szCs w:val="24"/>
              </w:rPr>
              <w:t>不同模块的消融</w:t>
            </w:r>
            <w:r>
              <w:rPr>
                <w:rFonts w:ascii="Times New Roman Regular" w:eastAsia="宋体" w:hAnsi="Times New Roman Regular" w:cs="Times New Roman Regular"/>
                <w:sz w:val="24"/>
                <w:szCs w:val="24"/>
              </w:rPr>
              <w:tab/>
            </w:r>
            <w:r>
              <w:rPr>
                <w:rFonts w:ascii="Times New Roman Regular" w:eastAsia="宋体" w:hAnsi="Times New Roman Regular" w:cs="Times New Roman Regular"/>
                <w:sz w:val="24"/>
                <w:szCs w:val="24"/>
              </w:rPr>
              <w:fldChar w:fldCharType="begin"/>
            </w:r>
            <w:r>
              <w:rPr>
                <w:rFonts w:ascii="Times New Roman Regular" w:eastAsia="宋体" w:hAnsi="Times New Roman Regular" w:cs="Times New Roman Regular"/>
                <w:sz w:val="24"/>
                <w:szCs w:val="24"/>
              </w:rPr>
              <w:instrText xml:space="preserve"> PAGEREF _Toc1557911585 \h </w:instrText>
            </w:r>
            <w:r>
              <w:rPr>
                <w:rFonts w:ascii="Times New Roman Regular" w:eastAsia="宋体" w:hAnsi="Times New Roman Regular" w:cs="Times New Roman Regular"/>
                <w:sz w:val="24"/>
                <w:szCs w:val="24"/>
              </w:rPr>
            </w:r>
            <w:r>
              <w:rPr>
                <w:rFonts w:ascii="Times New Roman Regular" w:eastAsia="宋体" w:hAnsi="Times New Roman Regular" w:cs="Times New Roman Regular"/>
                <w:sz w:val="24"/>
                <w:szCs w:val="24"/>
              </w:rPr>
              <w:fldChar w:fldCharType="separate"/>
            </w:r>
            <w:r>
              <w:rPr>
                <w:rFonts w:ascii="Times New Roman Regular" w:eastAsia="宋体" w:hAnsi="Times New Roman Regular" w:cs="Times New Roman Regular"/>
                <w:sz w:val="24"/>
                <w:szCs w:val="24"/>
              </w:rPr>
              <w:t>15</w:t>
            </w:r>
            <w:r>
              <w:rPr>
                <w:rFonts w:ascii="Times New Roman Regular" w:eastAsia="宋体" w:hAnsi="Times New Roman Regular" w:cs="Times New Roman Regular"/>
                <w:sz w:val="24"/>
                <w:szCs w:val="24"/>
              </w:rPr>
              <w:fldChar w:fldCharType="end"/>
            </w:r>
          </w:hyperlink>
        </w:p>
        <w:p w14:paraId="29088D0C"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1699384871" w:history="1">
            <w:r>
              <w:rPr>
                <w:rFonts w:ascii="Times New Roman Regular" w:hAnsi="Times New Roman Regular" w:cs="Times New Roman Regular"/>
                <w:szCs w:val="24"/>
              </w:rPr>
              <w:t xml:space="preserve">4.4 </w:t>
            </w:r>
            <w:r>
              <w:rPr>
                <w:rFonts w:ascii="Times New Roman Regular" w:hAnsi="Times New Roman Regular" w:cs="Times New Roman Regular"/>
                <w:szCs w:val="24"/>
              </w:rPr>
              <w:t>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16</w:t>
            </w:r>
            <w:r>
              <w:rPr>
                <w:rFonts w:ascii="Times New Roman Regular" w:hAnsi="Times New Roman Regular" w:cs="Times New Roman Regular"/>
                <w:szCs w:val="24"/>
              </w:rPr>
              <w:fldChar w:fldCharType="end"/>
            </w:r>
          </w:hyperlink>
        </w:p>
        <w:p w14:paraId="737F9304"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29021797" w:history="1">
            <w:r>
              <w:rPr>
                <w:rFonts w:ascii="Times New Roman Regular" w:eastAsia="黑体" w:hAnsi="Times New Roman Regular" w:cs="Times New Roman Regular"/>
                <w:szCs w:val="32"/>
              </w:rPr>
              <w:t>第五章</w:t>
            </w:r>
            <w:r>
              <w:rPr>
                <w:rFonts w:ascii="Times New Roman Regular" w:eastAsia="黑体" w:hAnsi="Times New Roman Regular" w:cs="Times New Roman Regular"/>
                <w:szCs w:val="32"/>
              </w:rPr>
              <w:t xml:space="preserve"> </w:t>
            </w:r>
            <w:r>
              <w:rPr>
                <w:rFonts w:ascii="Times New Roman Regular" w:eastAsia="黑体" w:hAnsi="Times New Roman Regular" w:cs="Times New Roman Regular"/>
                <w:szCs w:val="32"/>
              </w:rPr>
              <w:t>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17</w:t>
            </w:r>
            <w:r>
              <w:rPr>
                <w:rFonts w:ascii="Times New Roman Regular" w:hAnsi="Times New Roman Regular" w:cs="Times New Roman Regular"/>
              </w:rPr>
              <w:fldChar w:fldCharType="end"/>
            </w:r>
          </w:hyperlink>
        </w:p>
        <w:p w14:paraId="7597C0AD"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szCs w:val="24"/>
            </w:rPr>
          </w:pPr>
          <w:hyperlink w:anchor="_Toc290554310" w:history="1">
            <w:r>
              <w:rPr>
                <w:rFonts w:ascii="Times New Roman Regular" w:hAnsi="Times New Roman Regular" w:cs="Times New Roman Regular"/>
                <w:szCs w:val="24"/>
              </w:rPr>
              <w:t xml:space="preserve">5.1 </w:t>
            </w:r>
            <w:r>
              <w:rPr>
                <w:rFonts w:ascii="Times New Roman Regular" w:hAnsi="Times New Roman Regular" w:cs="Times New Roman Regular"/>
                <w:szCs w:val="24"/>
              </w:rPr>
              <w:t>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hyperlink>
        </w:p>
        <w:p w14:paraId="63B18B45" w14:textId="77777777" w:rsidR="0076438F" w:rsidRDefault="00000000">
          <w:pPr>
            <w:pStyle w:val="TOC2"/>
            <w:tabs>
              <w:tab w:val="right" w:leader="dot" w:pos="9072"/>
            </w:tabs>
            <w:spacing w:line="400" w:lineRule="exact"/>
            <w:ind w:left="480" w:firstLineChars="0" w:firstLine="0"/>
            <w:rPr>
              <w:rFonts w:ascii="Times New Roman Regular" w:hAnsi="Times New Roman Regular" w:cs="Times New Roman Regular"/>
            </w:rPr>
          </w:pPr>
          <w:hyperlink w:anchor="_Toc2115958539" w:history="1">
            <w:r>
              <w:rPr>
                <w:rFonts w:ascii="Times New Roman Regular" w:hAnsi="Times New Roman Regular" w:cs="Times New Roman Regular"/>
                <w:szCs w:val="24"/>
              </w:rPr>
              <w:t xml:space="preserve">5.2 </w:t>
            </w:r>
            <w:r>
              <w:rPr>
                <w:rFonts w:ascii="Times New Roman Regular" w:hAnsi="Times New Roman Regular" w:cs="Times New Roman Regular"/>
                <w:szCs w:val="24"/>
              </w:rPr>
              <w:t>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hyperlink>
        </w:p>
        <w:p w14:paraId="540C6D0F"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585970653" w:history="1">
            <w:r>
              <w:rPr>
                <w:rFonts w:ascii="Times New Roman Regular" w:eastAsia="黑体" w:hAnsi="Times New Roman Regular"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19</w:t>
            </w:r>
            <w:r>
              <w:rPr>
                <w:rFonts w:ascii="Times New Roman Regular" w:hAnsi="Times New Roman Regular" w:cs="Times New Roman Regular"/>
              </w:rPr>
              <w:fldChar w:fldCharType="end"/>
            </w:r>
          </w:hyperlink>
        </w:p>
        <w:p w14:paraId="06311599" w14:textId="77777777" w:rsidR="0076438F" w:rsidRDefault="00000000">
          <w:pPr>
            <w:pStyle w:val="TOC1"/>
            <w:tabs>
              <w:tab w:val="right" w:leader="dot" w:pos="9072"/>
            </w:tabs>
            <w:spacing w:line="400" w:lineRule="exact"/>
            <w:ind w:firstLineChars="0" w:firstLine="0"/>
            <w:rPr>
              <w:rFonts w:hint="eastAsia"/>
            </w:rPr>
          </w:pPr>
          <w:hyperlink w:anchor="_Toc647938175" w:history="1">
            <w:r>
              <w:rPr>
                <w:rFonts w:ascii="Times New Roman Regular" w:eastAsia="黑体" w:hAnsi="Times New Roman Regular" w:cs="Times New Roman Regular"/>
              </w:rPr>
              <w:t>致谢</w:t>
            </w:r>
            <w:r>
              <w:rPr>
                <w:rFonts w:ascii="Times New Roman Regular" w:hAnsi="Times New Roman Regular" w:cs="Times New Roman Regular"/>
              </w:rPr>
              <w:tab/>
            </w:r>
            <w:r>
              <w:rPr>
                <w:rFonts w:ascii="Times New Roman Regular" w:hAnsi="Times New Roman Regular" w:cs="Times New Roman Regular" w:hint="eastAsia"/>
              </w:rPr>
              <w:t>2</w:t>
            </w:r>
          </w:hyperlink>
          <w:r>
            <w:rPr>
              <w:rFonts w:ascii="Times New Roman Regular" w:hAnsi="Times New Roman Regular" w:cs="Times New Roman Regular" w:hint="eastAsia"/>
            </w:rPr>
            <w:t>1</w:t>
          </w:r>
        </w:p>
        <w:p w14:paraId="1BCDDCD8"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48759829"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snapToGrid w:val="0"/>
                <w:szCs w:val="32"/>
                <w:shd w:val="clear" w:color="auto" w:fill="FFFFFF"/>
              </w:rPr>
              <w:t>1</w:t>
            </w:r>
            <w:r>
              <w:rPr>
                <w:rFonts w:ascii="Times New Roman Regular" w:eastAsia="黑体" w:hAnsi="Times New Roman Regular" w:cs="Times New Roman Regular"/>
                <w:bCs/>
                <w:snapToGrid w:val="0"/>
                <w:szCs w:val="32"/>
                <w:shd w:val="clear" w:color="auto" w:fill="FFFFFF"/>
              </w:rPr>
              <w:t xml:space="preserve"> </w:t>
            </w:r>
            <w:r>
              <w:rPr>
                <w:rFonts w:ascii="Times New Roman Regular" w:eastAsia="黑体" w:hAnsi="Times New Roman Regular"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23</w:t>
            </w:r>
            <w:r>
              <w:rPr>
                <w:rFonts w:ascii="Times New Roman Regular" w:hAnsi="Times New Roman Regular" w:cs="Times New Roman Regular"/>
              </w:rPr>
              <w:fldChar w:fldCharType="end"/>
            </w:r>
          </w:hyperlink>
        </w:p>
        <w:p w14:paraId="55DC9DC2"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315176496"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kern w:val="0"/>
                <w:szCs w:val="32"/>
                <w:lang w:bidi="ar"/>
              </w:rPr>
              <w:t>2</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引理</w:t>
            </w:r>
            <w:r>
              <w:rPr>
                <w:rFonts w:ascii="Times New Roman Regular" w:eastAsia="黑体" w:hAnsi="Times New Roman Regular" w:cs="Times New Roman Regular"/>
                <w:bCs/>
                <w:kern w:val="0"/>
                <w:szCs w:val="32"/>
                <w:lang w:bidi="ar"/>
              </w:rPr>
              <w:t>3-1</w:t>
            </w:r>
            <w:r>
              <w:rPr>
                <w:rFonts w:ascii="Times New Roman Regular" w:eastAsia="黑体" w:hAnsi="Times New Roman Regular" w:cs="Times New Roman Regular"/>
                <w:bCs/>
                <w:kern w:val="0"/>
                <w:szCs w:val="32"/>
                <w:lang w:bidi="ar"/>
              </w:rPr>
              <w:t>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25</w:t>
            </w:r>
            <w:r>
              <w:rPr>
                <w:rFonts w:ascii="Times New Roman Regular" w:hAnsi="Times New Roman Regular" w:cs="Times New Roman Regular"/>
              </w:rPr>
              <w:fldChar w:fldCharType="end"/>
            </w:r>
          </w:hyperlink>
        </w:p>
        <w:p w14:paraId="3AE4B46D" w14:textId="77777777" w:rsidR="0076438F" w:rsidRDefault="00000000">
          <w:pPr>
            <w:pStyle w:val="TOC1"/>
            <w:tabs>
              <w:tab w:val="right" w:leader="dot" w:pos="9072"/>
            </w:tabs>
            <w:spacing w:line="400" w:lineRule="exact"/>
            <w:ind w:firstLineChars="0" w:firstLine="0"/>
            <w:rPr>
              <w:rFonts w:ascii="Times New Roman Regular" w:hAnsi="Times New Roman Regular" w:cs="Times New Roman Regular"/>
            </w:rPr>
          </w:pPr>
          <w:hyperlink w:anchor="_Toc122189701" w:history="1">
            <w:r>
              <w:rPr>
                <w:rFonts w:ascii="Times New Roman Regular" w:eastAsia="黑体" w:hAnsi="Times New Roman Regular" w:cs="Times New Roman Regular"/>
                <w:bCs/>
                <w:snapToGrid w:val="0"/>
                <w:szCs w:val="32"/>
                <w:shd w:val="clear" w:color="auto" w:fill="FFFFFF"/>
              </w:rPr>
              <w:t>附录</w:t>
            </w:r>
            <w:r>
              <w:rPr>
                <w:rFonts w:ascii="Times New Roman Regular" w:eastAsia="黑体" w:hAnsi="Times New Roman Regular" w:cs="Times New Roman Regular" w:hint="eastAsia"/>
                <w:bCs/>
                <w:kern w:val="0"/>
                <w:szCs w:val="32"/>
                <w:lang w:bidi="ar"/>
              </w:rPr>
              <w:t>3</w:t>
            </w:r>
            <w:r>
              <w:rPr>
                <w:rFonts w:ascii="Times New Roman Regular" w:eastAsia="TimesNewRomanPS-BoldMT" w:hAnsi="Times New Roman Regular" w:cs="Times New Roman Regular"/>
                <w:bCs/>
                <w:kern w:val="0"/>
                <w:szCs w:val="32"/>
                <w:lang w:bidi="ar"/>
              </w:rPr>
              <w:t xml:space="preserve"> </w:t>
            </w:r>
            <w:r>
              <w:rPr>
                <w:rFonts w:ascii="Times New Roman Regular" w:eastAsia="黑体" w:hAnsi="Times New Roman Regular"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27</w:t>
            </w:r>
            <w:r>
              <w:rPr>
                <w:rFonts w:ascii="Times New Roman Regular" w:hAnsi="Times New Roman Regular" w:cs="Times New Roman Regular"/>
              </w:rPr>
              <w:fldChar w:fldCharType="end"/>
            </w:r>
          </w:hyperlink>
        </w:p>
        <w:p w14:paraId="439925BD" w14:textId="77777777" w:rsidR="0076438F" w:rsidRDefault="00000000">
          <w:pPr>
            <w:pStyle w:val="TOC1"/>
            <w:tabs>
              <w:tab w:val="right" w:leader="dot" w:pos="9072"/>
            </w:tabs>
            <w:adjustRightInd w:val="0"/>
            <w:snapToGrid w:val="0"/>
            <w:spacing w:line="400" w:lineRule="exact"/>
            <w:ind w:firstLineChars="0" w:firstLine="0"/>
            <w:rPr>
              <w:rFonts w:eastAsia="黑体" w:hint="eastAsia"/>
            </w:rPr>
          </w:pPr>
          <w:hyperlink w:anchor="_Toc7333288" w:history="1">
            <w:r>
              <w:rPr>
                <w:rFonts w:ascii="Times New Roman Regular" w:eastAsia="黑体" w:hAnsi="Times New Roman Regular"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hyperlink>
        </w:p>
        <w:p w14:paraId="3491DBBB" w14:textId="77777777" w:rsidR="0076438F" w:rsidRDefault="00000000">
          <w:pPr>
            <w:adjustRightInd w:val="0"/>
            <w:snapToGrid w:val="0"/>
            <w:spacing w:line="400" w:lineRule="exact"/>
            <w:ind w:firstLine="480"/>
            <w:rPr>
              <w:rFonts w:ascii="黑体" w:eastAsia="黑体" w:hint="eastAsia"/>
              <w:szCs w:val="32"/>
            </w:rPr>
          </w:pPr>
          <w:r>
            <w:rPr>
              <w:rFonts w:ascii="黑体" w:eastAsia="黑体"/>
              <w:szCs w:val="32"/>
            </w:rPr>
            <w:fldChar w:fldCharType="end"/>
          </w:r>
        </w:p>
      </w:sdtContent>
    </w:sdt>
    <w:p w14:paraId="4E31C2E7" w14:textId="77777777" w:rsidR="0076438F" w:rsidRDefault="0076438F">
      <w:pPr>
        <w:adjustRightInd w:val="0"/>
        <w:snapToGrid w:val="0"/>
        <w:spacing w:line="400" w:lineRule="atLeast"/>
        <w:ind w:firstLine="643"/>
        <w:jc w:val="center"/>
        <w:rPr>
          <w:rFonts w:ascii="黑体" w:eastAsia="黑体" w:hAnsi="黑体" w:hint="eastAsia"/>
          <w:b/>
          <w:sz w:val="32"/>
          <w:szCs w:val="32"/>
        </w:rPr>
      </w:pPr>
    </w:p>
    <w:bookmarkEnd w:id="18"/>
    <w:bookmarkEnd w:id="19"/>
    <w:bookmarkEnd w:id="20"/>
    <w:p w14:paraId="2E404257" w14:textId="77777777" w:rsidR="0076438F" w:rsidRDefault="00000000">
      <w:pPr>
        <w:widowControl/>
        <w:adjustRightInd w:val="0"/>
        <w:snapToGrid w:val="0"/>
        <w:ind w:firstLine="480"/>
        <w:jc w:val="left"/>
        <w:rPr>
          <w:rFonts w:hint="eastAsia"/>
        </w:rPr>
        <w:sectPr w:rsidR="0076438F">
          <w:footerReference w:type="default" r:id="rId22"/>
          <w:pgSz w:w="11906" w:h="16838"/>
          <w:pgMar w:top="1417" w:right="1417" w:bottom="1417" w:left="1417" w:header="850" w:footer="850" w:gutter="0"/>
          <w:pgNumType w:fmt="upperRoman" w:start="1"/>
          <w:cols w:space="0"/>
          <w:docGrid w:linePitch="333"/>
        </w:sectPr>
      </w:pPr>
      <w:r>
        <w:br w:type="page"/>
      </w:r>
    </w:p>
    <w:p w14:paraId="73F4AAF1" w14:textId="77777777" w:rsidR="0076438F"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22" w:name="_Toc254613598"/>
      <w:commentRangeStart w:id="23"/>
      <w:r>
        <w:rPr>
          <w:rFonts w:ascii="黑体" w:eastAsia="黑体" w:hint="eastAsia"/>
          <w:b/>
          <w:sz w:val="32"/>
          <w:szCs w:val="32"/>
        </w:rPr>
        <w:lastRenderedPageBreak/>
        <w:t>第一章 绪论</w:t>
      </w:r>
      <w:bookmarkEnd w:id="22"/>
      <w:commentRangeEnd w:id="23"/>
      <w:r>
        <w:rPr>
          <w:rStyle w:val="afd"/>
          <w:rFonts w:ascii="黑体" w:eastAsia="黑体" w:hint="eastAsia"/>
          <w:b/>
          <w:sz w:val="32"/>
          <w:szCs w:val="32"/>
        </w:rPr>
        <w:commentReference w:id="23"/>
      </w:r>
    </w:p>
    <w:p w14:paraId="239088AA" w14:textId="77777777" w:rsidR="0076438F"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24" w:name="_Toc1503316762"/>
      <w:commentRangeStart w:id="25"/>
      <w:r>
        <w:rPr>
          <w:rFonts w:ascii="黑体" w:hAnsi="宋体" w:cstheme="minorBidi"/>
          <w:szCs w:val="28"/>
        </w:rPr>
        <w:t>1.1</w:t>
      </w:r>
      <w:r>
        <w:rPr>
          <w:rFonts w:ascii="黑体" w:hAnsi="宋体" w:cstheme="minorBidi" w:hint="eastAsia"/>
          <w:szCs w:val="28"/>
        </w:rPr>
        <w:t xml:space="preserve"> </w:t>
      </w:r>
      <w:r>
        <w:rPr>
          <w:rFonts w:ascii="黑体" w:hAnsi="宋体" w:hint="eastAsia"/>
          <w:szCs w:val="28"/>
        </w:rPr>
        <w:t>研究背景与意义</w:t>
      </w:r>
      <w:bookmarkEnd w:id="24"/>
      <w:commentRangeEnd w:id="25"/>
      <w:r>
        <w:rPr>
          <w:rStyle w:val="afd"/>
          <w:rFonts w:ascii="黑体" w:hAnsi="宋体" w:hint="eastAsia"/>
          <w:color w:val="FF0000"/>
          <w:sz w:val="28"/>
          <w:szCs w:val="28"/>
        </w:rPr>
        <w:commentReference w:id="25"/>
      </w:r>
    </w:p>
    <w:p w14:paraId="25691BA9" w14:textId="77777777" w:rsidR="0076438F" w:rsidRDefault="00000000">
      <w:pPr>
        <w:adjustRightInd w:val="0"/>
        <w:snapToGrid w:val="0"/>
        <w:spacing w:line="360" w:lineRule="auto"/>
        <w:ind w:firstLine="480"/>
        <w:rPr>
          <w:rFonts w:ascii="Times New Roman" w:hAnsi="Times New Roman" w:cs="Times New Roman"/>
          <w:snapToGrid w:val="0"/>
        </w:rPr>
      </w:pPr>
      <w:commentRangeStart w:id="26"/>
      <w:commentRangeEnd w:id="26"/>
      <w:r>
        <w:rPr>
          <w:rStyle w:val="afd"/>
          <w:rFonts w:hint="eastAsia"/>
          <w:color w:val="FF0000"/>
          <w:sz w:val="24"/>
          <w:szCs w:val="22"/>
        </w:rPr>
        <w:commentReference w:id="26"/>
      </w:r>
      <w:r>
        <w:rPr>
          <w:rFonts w:hint="eastAsia"/>
          <w:color w:val="FF0000"/>
        </w:rPr>
        <w:t>第一段介绍课题背景</w:t>
      </w:r>
      <w:r>
        <w:rPr>
          <w:rFonts w:hint="eastAsia"/>
        </w:rPr>
        <w:t>。例如，大语言模型（</w:t>
      </w:r>
      <w:commentRangeStart w:id="27"/>
      <w:r>
        <w:rPr>
          <w:rFonts w:ascii="Times New Roman Regular" w:hAnsi="Times New Roman Regular" w:cs="Times New Roman Regular"/>
        </w:rPr>
        <w:t>Large Language Models, LLMs</w:t>
      </w:r>
      <w:commentRangeEnd w:id="27"/>
      <w:r>
        <w:rPr>
          <w:rStyle w:val="afd"/>
          <w:rFonts w:ascii="Times New Roman Regular" w:hAnsi="Times New Roman Regular" w:cs="Times New Roman Regular" w:hint="eastAsia"/>
          <w:sz w:val="24"/>
          <w:szCs w:val="22"/>
        </w:rPr>
        <w:commentReference w:id="27"/>
      </w:r>
      <w:r>
        <w:rPr>
          <w:rFonts w:ascii="Times New Roman Regular" w:hAnsi="Times New Roman Regular" w:cs="Times New Roman Regular" w:hint="eastAsia"/>
        </w:rPr>
        <w:t>）</w:t>
      </w:r>
      <w:r>
        <w:rPr>
          <w:rFonts w:hint="eastAsia"/>
        </w:rPr>
        <w:t>快速发展，且被广泛应用于问答系统、代码生成、教育教学、法律咨询以及医疗问诊等多个领域</w:t>
      </w:r>
      <w:commentRangeStart w:id="28"/>
      <w:r>
        <w:rPr>
          <w:rFonts w:ascii="Times New Roman" w:hAnsi="Times New Roman" w:cs="Times New Roman" w:hint="eastAsia"/>
          <w:snapToGrid w:val="0"/>
          <w:color w:val="FF0000"/>
          <w:vertAlign w:val="superscript"/>
        </w:rPr>
        <w:t>[1-2]</w:t>
      </w:r>
      <w:commentRangeEnd w:id="28"/>
      <w:r>
        <w:rPr>
          <w:rStyle w:val="afd"/>
          <w:rFonts w:ascii="Times New Roman" w:hAnsi="Times New Roman" w:cs="Times New Roman" w:hint="eastAsia"/>
          <w:snapToGrid w:val="0"/>
          <w:sz w:val="24"/>
          <w:szCs w:val="22"/>
        </w:rPr>
        <w:commentReference w:id="28"/>
      </w:r>
      <w:r>
        <w:rPr>
          <w:rFonts w:ascii="Times New Roman" w:hAnsi="Times New Roman" w:cs="Times New Roman" w:hint="eastAsia"/>
          <w:snapToGrid w:val="0"/>
        </w:rPr>
        <w:t>。正文文字正文文字正文文字正文文字正文文字正文文字正文文字正文文正文文字正文文字正文文字正文文字正文文字正文文字。</w:t>
      </w:r>
      <w:r>
        <w:rPr>
          <w:rFonts w:ascii="Times New Roman" w:hAnsi="Times New Roman" w:cs="Times New Roman" w:hint="eastAsia"/>
          <w:snapToGrid w:val="0"/>
        </w:rPr>
        <w:t>Manuscript Manuscript Manuscript</w:t>
      </w:r>
      <w:r>
        <w:rPr>
          <w:rFonts w:ascii="Times New Roman" w:hAnsi="Times New Roman" w:cs="Times New Roman" w:hint="eastAsia"/>
          <w:snapToGrid w:val="0"/>
        </w:rPr>
        <w:t>正文文字正文文字正文文字正文文字正文文字正文文字正文文字正文文字正。</w:t>
      </w:r>
      <w:r>
        <w:rPr>
          <w:rFonts w:ascii="Times New Roman" w:hAnsi="Times New Roman" w:cs="Times New Roman" w:hint="eastAsia"/>
          <w:snapToGrid w:val="0"/>
        </w:rPr>
        <w:t>1080</w:t>
      </w:r>
      <w:r>
        <w:rPr>
          <w:rFonts w:cs="宋体" w:hint="eastAsia"/>
          <w:snapToGrid w:val="0"/>
        </w:rPr>
        <w:t>×</w:t>
      </w:r>
      <w:r>
        <w:rPr>
          <w:rFonts w:ascii="Times New Roman" w:hAnsi="Times New Roman" w:cs="Times New Roman" w:hint="eastAsia"/>
          <w:snapToGrid w:val="0"/>
        </w:rPr>
        <w:t>1920</w:t>
      </w:r>
      <w:r>
        <w:rPr>
          <w:rFonts w:ascii="Times New Roman" w:hAnsi="Times New Roman" w:cs="Times New Roman" w:hint="eastAsia"/>
          <w:snapToGrid w:val="0"/>
        </w:rPr>
        <w:t>文文正文文字正文文字正文文字正文文字正文文字正文文字</w:t>
      </w:r>
      <w:commentRangeStart w:id="29"/>
      <w:r>
        <w:rPr>
          <w:rFonts w:ascii="Times New Roman" w:hAnsi="Times New Roman" w:cs="Times New Roman" w:hint="eastAsia"/>
          <w:snapToGrid w:val="0"/>
          <w:vertAlign w:val="superscript"/>
        </w:rPr>
        <w:footnoteReference w:id="1"/>
      </w:r>
      <w:commentRangeEnd w:id="29"/>
      <w:r>
        <w:rPr>
          <w:rStyle w:val="afd"/>
          <w:rFonts w:ascii="Times New Roman" w:hAnsi="Times New Roman" w:cs="Times New Roman" w:hint="eastAsia"/>
          <w:snapToGrid w:val="0"/>
          <w:sz w:val="24"/>
          <w:szCs w:val="22"/>
        </w:rPr>
        <w:commentReference w:id="29"/>
      </w:r>
      <w:r>
        <w:rPr>
          <w:rFonts w:ascii="Times New Roman" w:hAnsi="Times New Roman" w:cs="Times New Roman" w:hint="eastAsia"/>
          <w:snapToGrid w:val="0"/>
        </w:rPr>
        <w:t>。</w:t>
      </w:r>
    </w:p>
    <w:p w14:paraId="2675D2B5"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第二段可总结课题存在的主要挑战</w:t>
      </w:r>
      <w:r>
        <w:rPr>
          <w:rFonts w:ascii="Times New Roman" w:hAnsi="Times New Roman" w:cs="Times New Roman" w:hint="eastAsia"/>
          <w:snapToGrid w:val="0"/>
        </w:rPr>
        <w:t>。例如，</w:t>
      </w:r>
      <w:r>
        <w:rPr>
          <w:rFonts w:ascii="Times New Roman" w:hAnsi="Times New Roman" w:cs="Times New Roman" w:hint="eastAsia"/>
          <w:snapToGrid w:val="0"/>
        </w:rPr>
        <w:t>LLMs</w:t>
      </w:r>
      <w:r>
        <w:rPr>
          <w:rFonts w:ascii="Times New Roman" w:hAnsi="Times New Roman" w:cs="Times New Roman" w:hint="eastAsia"/>
          <w:snapToGrid w:val="0"/>
        </w:rPr>
        <w:t>存在参数量大、固有幻觉、超长思维链等诸多挑战。正文文字正文文字正文文字正文文字正文文字正文文字正文文字正文文字正文文正文文字正文文字正文文字正文文字正文文字正文文字。</w:t>
      </w:r>
    </w:p>
    <w:p w14:paraId="26B4CF54"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第三段介绍解决课题挑战的价值和意义</w:t>
      </w:r>
      <w:r>
        <w:rPr>
          <w:rFonts w:ascii="Times New Roman" w:hAnsi="Times New Roman" w:cs="Times New Roman" w:hint="eastAsia"/>
          <w:snapToGrid w:val="0"/>
        </w:rPr>
        <w:t>。例如，如何在减少模型参数量的同时不降低推理性能具有重要的理论意义和实用价值。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字正文文字正文文字正文文字正文文字正文文字正文文正文文字正文文字正文文字正文文字正文文字正文文字正文文字正文文字正文文字正文文字正文文字。</w:t>
      </w:r>
    </w:p>
    <w:p w14:paraId="5B9B9909" w14:textId="77777777" w:rsidR="0076438F" w:rsidRDefault="00000000">
      <w:pPr>
        <w:pStyle w:val="2"/>
        <w:spacing w:beforeLines="50" w:before="120" w:afterLines="50" w:after="120" w:line="360" w:lineRule="auto"/>
        <w:ind w:firstLineChars="0" w:firstLine="0"/>
        <w:jc w:val="left"/>
        <w:rPr>
          <w:rFonts w:ascii="黑体" w:hAnsi="宋体" w:hint="eastAsia"/>
          <w:szCs w:val="28"/>
        </w:rPr>
      </w:pPr>
      <w:bookmarkStart w:id="30" w:name="_Toc1099711979"/>
      <w:r>
        <w:rPr>
          <w:rFonts w:ascii="黑体" w:hAnsi="宋体" w:hint="eastAsia"/>
          <w:szCs w:val="28"/>
        </w:rPr>
        <w:t>1.2 国内外研究现状</w:t>
      </w:r>
      <w:bookmarkEnd w:id="30"/>
    </w:p>
    <w:p w14:paraId="22DE67E8" w14:textId="77777777" w:rsidR="0076438F" w:rsidRDefault="00000000">
      <w:pPr>
        <w:adjustRightInd w:val="0"/>
        <w:snapToGrid w:val="0"/>
        <w:spacing w:line="360" w:lineRule="auto"/>
        <w:ind w:firstLine="480"/>
        <w:rPr>
          <w:rFonts w:ascii="Times New Roman" w:hAnsi="Times New Roman" w:cs="Times New Roman"/>
          <w:snapToGrid w:val="0"/>
        </w:rPr>
      </w:pPr>
      <w:commentRangeStart w:id="31"/>
      <w:r>
        <w:rPr>
          <w:rFonts w:ascii="Times New Roman" w:hAnsi="Times New Roman" w:cs="Times New Roman" w:hint="eastAsia"/>
          <w:snapToGrid w:val="0"/>
        </w:rPr>
        <w:t>本节</w:t>
      </w:r>
      <w:commentRangeEnd w:id="31"/>
      <w:r>
        <w:rPr>
          <w:rStyle w:val="afd"/>
          <w:rFonts w:ascii="Times New Roman" w:hAnsi="Times New Roman" w:cs="Times New Roman" w:hint="eastAsia"/>
          <w:snapToGrid w:val="0"/>
          <w:sz w:val="24"/>
          <w:szCs w:val="22"/>
        </w:rPr>
        <w:commentReference w:id="31"/>
      </w:r>
      <w:r>
        <w:rPr>
          <w:rFonts w:ascii="Times New Roman" w:hAnsi="Times New Roman" w:cs="Times New Roman" w:hint="eastAsia"/>
          <w:snapToGrid w:val="0"/>
        </w:rPr>
        <w:t>围绕短视频生成这一核心任务，梳理了相关技术的发展脉络，并聚焦于基于扩散模型的短视频生成技术，对国内外代表性研究工作进行总结。</w:t>
      </w:r>
    </w:p>
    <w:p w14:paraId="1D436F9A" w14:textId="77777777" w:rsidR="0076438F" w:rsidRDefault="00000000">
      <w:pPr>
        <w:adjustRightInd w:val="0"/>
        <w:snapToGrid w:val="0"/>
        <w:spacing w:beforeLines="50" w:before="120" w:afterLines="50" w:after="120" w:line="360" w:lineRule="auto"/>
        <w:ind w:firstLine="482"/>
        <w:outlineLvl w:val="2"/>
        <w:rPr>
          <w:rFonts w:ascii="黑体" w:eastAsia="黑体" w:hAnsi="黑体" w:cs="黑体" w:hint="eastAsia"/>
          <w:snapToGrid w:val="0"/>
        </w:rPr>
      </w:pPr>
      <w:bookmarkStart w:id="32" w:name="_Toc1614964971"/>
      <w:commentRangeStart w:id="33"/>
      <w:r>
        <w:rPr>
          <w:rStyle w:val="30"/>
          <w:rFonts w:cs="黑体" w:hint="eastAsia"/>
        </w:rPr>
        <w:t xml:space="preserve">1.2.1 </w:t>
      </w:r>
      <w:r>
        <w:rPr>
          <w:rStyle w:val="30"/>
          <w:rFonts w:cs="黑体" w:hint="eastAsia"/>
        </w:rPr>
        <w:t>文生图技术</w:t>
      </w:r>
      <w:bookmarkEnd w:id="32"/>
      <w:commentRangeEnd w:id="33"/>
      <w:r>
        <w:rPr>
          <w:rStyle w:val="afd"/>
          <w:rFonts w:ascii="黑体" w:eastAsia="黑体" w:hAnsi="黑体" w:cs="黑体" w:hint="eastAsia"/>
          <w:snapToGrid w:val="0"/>
          <w:sz w:val="24"/>
          <w:szCs w:val="22"/>
        </w:rPr>
        <w:commentReference w:id="33"/>
      </w:r>
    </w:p>
    <w:p w14:paraId="332C97D2"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正文文字正文文字正文文字正文文字正文文字正文文字正文文字正文文字正文文正文文字正文文字正文文字正文文字、正文文字正文模型</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3D5A84CD"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w:t>
      </w:r>
    </w:p>
    <w:p w14:paraId="1BA3B8C9"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最后一段建议总结现有代表性文生图方法解决了哪些问题，有什么优点，同时强调还存在哪些问题和不足</w:t>
      </w:r>
      <w:r>
        <w:rPr>
          <w:rFonts w:ascii="Times New Roman" w:hAnsi="Times New Roman" w:cs="Times New Roman" w:hint="eastAsia"/>
          <w:snapToGrid w:val="0"/>
        </w:rPr>
        <w:t>。</w:t>
      </w:r>
    </w:p>
    <w:p w14:paraId="7B545105" w14:textId="77777777" w:rsidR="0076438F"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34" w:name="_Toc670453164"/>
      <w:r>
        <w:rPr>
          <w:rStyle w:val="30"/>
          <w:rFonts w:cs="黑体" w:hint="eastAsia"/>
        </w:rPr>
        <w:t xml:space="preserve">1.2.2 </w:t>
      </w:r>
      <w:r>
        <w:rPr>
          <w:rStyle w:val="30"/>
          <w:rFonts w:cs="黑体" w:hint="eastAsia"/>
        </w:rPr>
        <w:t>文生视频技术</w:t>
      </w:r>
      <w:bookmarkEnd w:id="34"/>
    </w:p>
    <w:p w14:paraId="479B7BEF"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r>
        <w:rPr>
          <w:rFonts w:hint="eastAsia"/>
        </w:rPr>
        <w:t xml:space="preserve">               </w:t>
      </w:r>
      <w:commentRangeStart w:id="35"/>
      <w:r>
        <w:rPr>
          <w:rFonts w:hint="eastAsia"/>
        </w:rPr>
        <w:t xml:space="preserve">页脚  </w:t>
      </w:r>
      <w:commentRangeEnd w:id="35"/>
      <w:r>
        <w:rPr>
          <w:rStyle w:val="afd"/>
          <w:rFonts w:hint="eastAsia"/>
          <w:sz w:val="24"/>
          <w:szCs w:val="22"/>
        </w:rPr>
        <w:commentReference w:id="35"/>
      </w:r>
      <w:r>
        <w:rPr>
          <w:rFonts w:hint="eastAsia"/>
        </w:rPr>
        <w:t xml:space="preserve">  </w:t>
      </w:r>
    </w:p>
    <w:p w14:paraId="2BBB37DE"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例如，</w:t>
      </w:r>
      <w:r>
        <w:rPr>
          <w:rFonts w:ascii="Times New Roman" w:hAnsi="Times New Roman" w:cs="Times New Roman" w:hint="eastAsia"/>
          <w:snapToGrid w:val="0"/>
        </w:rPr>
        <w:t>Li</w:t>
      </w:r>
      <w:r>
        <w:rPr>
          <w:rFonts w:ascii="Times New Roman" w:hAnsi="Times New Roman" w:cs="Times New Roman" w:hint="eastAsia"/>
          <w:snapToGrid w:val="0"/>
        </w:rPr>
        <w:t>等人</w:t>
      </w:r>
      <w:commentRangeStart w:id="36"/>
      <w:r>
        <w:rPr>
          <w:rFonts w:ascii="Times New Roman" w:hAnsi="Times New Roman" w:cs="Times New Roman" w:hint="eastAsia"/>
          <w:snapToGrid w:val="0"/>
          <w:vertAlign w:val="superscript"/>
        </w:rPr>
        <w:t>[4]</w:t>
      </w:r>
      <w:commentRangeEnd w:id="36"/>
      <w:r>
        <w:rPr>
          <w:rStyle w:val="afd"/>
          <w:rFonts w:ascii="Times New Roman" w:hAnsi="Times New Roman" w:cs="Times New Roman" w:hint="eastAsia"/>
          <w:snapToGrid w:val="0"/>
          <w:sz w:val="24"/>
          <w:szCs w:val="22"/>
        </w:rPr>
        <w:commentReference w:id="36"/>
      </w:r>
      <w:r>
        <w:rPr>
          <w:rFonts w:ascii="Times New Roman" w:hAnsi="Times New Roman" w:cs="Times New Roman" w:hint="eastAsia"/>
          <w:snapToGrid w:val="0"/>
        </w:rPr>
        <w:t>提出了一种正文文字正文文字正文文字正文文字正文文字正文文字正文文字正文文字正文文正文文字正文文字正文文字正文文字。</w:t>
      </w:r>
      <w:commentRangeStart w:id="37"/>
      <w:r>
        <w:rPr>
          <w:rFonts w:ascii="Times New Roman" w:hAnsi="Times New Roman" w:cs="Times New Roman" w:hint="eastAsia"/>
          <w:snapToGrid w:val="0"/>
        </w:rPr>
        <w:t>文献</w:t>
      </w:r>
      <w:r>
        <w:rPr>
          <w:rFonts w:ascii="Times New Roman Regular" w:hAnsi="Times New Roman Regular" w:cs="Times New Roman Regular"/>
          <w:snapToGrid w:val="0"/>
        </w:rPr>
        <w:t>[5]</w:t>
      </w:r>
      <w:commentRangeEnd w:id="37"/>
      <w:r>
        <w:rPr>
          <w:rStyle w:val="afd"/>
          <w:rFonts w:ascii="Times New Roman" w:hAnsi="Times New Roman" w:cs="Times New Roman" w:hint="eastAsia"/>
          <w:snapToGrid w:val="0"/>
          <w:sz w:val="24"/>
          <w:szCs w:val="22"/>
        </w:rPr>
        <w:commentReference w:id="37"/>
      </w:r>
      <w:r>
        <w:rPr>
          <w:rFonts w:ascii="Times New Roman" w:hAnsi="Times New Roman" w:cs="Times New Roman" w:hint="eastAsia"/>
          <w:snapToGrid w:val="0"/>
        </w:rPr>
        <w:t>提出一种新颖的基于关键帧和分镜的短视频生成方法。在模型参数初始化方面，</w:t>
      </w:r>
      <w:r>
        <w:rPr>
          <w:rFonts w:ascii="Times New Roman" w:hAnsi="Times New Roman" w:cs="Times New Roman" w:hint="eastAsia"/>
          <w:snapToGrid w:val="0"/>
        </w:rPr>
        <w:t>He</w:t>
      </w:r>
      <w:r>
        <w:rPr>
          <w:rFonts w:ascii="Times New Roman" w:hAnsi="Times New Roman" w:cs="Times New Roman" w:hint="eastAsia"/>
          <w:snapToGrid w:val="0"/>
        </w:rPr>
        <w:t>等人提出了凯明初始化</w:t>
      </w:r>
      <w:r>
        <w:rPr>
          <w:rFonts w:ascii="Times New Roman" w:hAnsi="Times New Roman" w:cs="Times New Roman" w:hint="eastAsia"/>
          <w:snapToGrid w:val="0"/>
          <w:vertAlign w:val="superscript"/>
        </w:rPr>
        <w:t>[6]</w:t>
      </w:r>
      <w:r>
        <w:rPr>
          <w:rFonts w:ascii="Times New Roman" w:hAnsi="Times New Roman" w:cs="Times New Roman" w:hint="eastAsia"/>
          <w:snapToGrid w:val="0"/>
        </w:rPr>
        <w:t>，提高了模型训练的收敛速度。</w:t>
      </w:r>
    </w:p>
    <w:p w14:paraId="630A8C35" w14:textId="77777777" w:rsidR="0076438F" w:rsidRDefault="00000000">
      <w:pPr>
        <w:adjustRightInd w:val="0"/>
        <w:snapToGrid w:val="0"/>
        <w:spacing w:line="360" w:lineRule="auto"/>
        <w:ind w:firstLine="480"/>
        <w:rPr>
          <w:rFonts w:hint="eastAsia"/>
        </w:rPr>
      </w:pPr>
      <w:r>
        <w:rPr>
          <w:rFonts w:ascii="Times New Roman" w:hAnsi="Times New Roman" w:cs="Times New Roman" w:hint="eastAsia"/>
          <w:snapToGrid w:val="0"/>
          <w:color w:val="FF0000"/>
        </w:rPr>
        <w:t>最后一段建议总结现有代表性文生视频方法解决了哪些问题，有什么优点，也需要强调还存在哪些问题和不足</w:t>
      </w:r>
      <w:r>
        <w:rPr>
          <w:rFonts w:ascii="Times New Roman" w:hAnsi="Times New Roman" w:cs="Times New Roman" w:hint="eastAsia"/>
          <w:snapToGrid w:val="0"/>
        </w:rPr>
        <w:t>。</w:t>
      </w:r>
    </w:p>
    <w:p w14:paraId="0167DC02" w14:textId="77777777" w:rsidR="0076438F"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38" w:name="_Toc459631539"/>
      <w:commentRangeStart w:id="39"/>
      <w:r>
        <w:rPr>
          <w:rFonts w:ascii="黑体" w:hAnsi="宋体" w:hint="eastAsia"/>
          <w:szCs w:val="28"/>
        </w:rPr>
        <w:t>1.3 研究内容与创新点</w:t>
      </w:r>
      <w:bookmarkEnd w:id="38"/>
      <w:commentRangeEnd w:id="39"/>
      <w:r>
        <w:rPr>
          <w:rStyle w:val="afd"/>
          <w:rFonts w:ascii="黑体" w:hAnsi="宋体" w:hint="eastAsia"/>
          <w:color w:val="FF0000"/>
          <w:sz w:val="28"/>
          <w:szCs w:val="28"/>
        </w:rPr>
        <w:commentReference w:id="39"/>
      </w:r>
    </w:p>
    <w:p w14:paraId="56E1240A"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针对当前短视频生成的</w:t>
      </w:r>
      <w:r>
        <w:rPr>
          <w:rFonts w:ascii="Times New Roman" w:hAnsi="Times New Roman" w:cs="Times New Roman" w:hint="eastAsia"/>
          <w:snapToGrid w:val="0"/>
        </w:rPr>
        <w:t>AAA</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rPr>
        <w:t>两个关键问题，本文提出了（或设计并实现了）一种基于扩散模型的短视频生成算法，在多个公开数据集上与现有典型方法进行了对比，实验结果验证了文本算法的有效性。具体地，本文首先设计了一个多尺度特征提取和融合模块，正文文字正文文字正文文字正文文字正文文字正文文字正文文字正文文字正文文正文文字正文文字正文文字正文文字正文文字正文文字。其次，本文提出了一种新的对比损失函数，正文文字正文文字正文文字正文文字正文文字正文文字正文文字正文文字正文文正文文字正文文字正文文字正文文字正文文字正文文字正文文字正文文字正文文字正文文字正文文字。</w:t>
      </w:r>
      <w:r>
        <w:rPr>
          <w:rFonts w:ascii="Times New Roman" w:hAnsi="Times New Roman" w:cs="Times New Roman" w:hint="eastAsia"/>
          <w:snapToGrid w:val="0"/>
          <w:color w:val="FF0000"/>
        </w:rPr>
        <w:t>【可以放一个图，显示关键问题、研究内容与技术路线之间的关系】</w:t>
      </w:r>
    </w:p>
    <w:p w14:paraId="328B59FC" w14:textId="77777777" w:rsidR="0076438F" w:rsidRDefault="00000000">
      <w:pPr>
        <w:adjustRightInd w:val="0"/>
        <w:snapToGrid w:val="0"/>
        <w:spacing w:line="360" w:lineRule="auto"/>
        <w:ind w:firstLine="480"/>
        <w:rPr>
          <w:rFonts w:ascii="Times New Roman" w:hAnsi="Times New Roman" w:cs="Times New Roman"/>
          <w:snapToGrid w:val="0"/>
        </w:rPr>
      </w:pPr>
      <w:commentRangeStart w:id="40"/>
      <w:r>
        <w:rPr>
          <w:rFonts w:ascii="Times New Roman" w:hAnsi="Times New Roman" w:cs="Times New Roman" w:hint="eastAsia"/>
          <w:snapToGrid w:val="0"/>
          <w:color w:val="FF0000"/>
        </w:rPr>
        <w:t>本文的贡献总结如下</w:t>
      </w:r>
      <w:commentRangeEnd w:id="40"/>
      <w:r>
        <w:rPr>
          <w:rStyle w:val="afd"/>
          <w:rFonts w:ascii="Times New Roman" w:hAnsi="Times New Roman" w:cs="Times New Roman" w:hint="eastAsia"/>
          <w:snapToGrid w:val="0"/>
          <w:sz w:val="24"/>
          <w:szCs w:val="22"/>
        </w:rPr>
        <w:commentReference w:id="40"/>
      </w:r>
      <w:r>
        <w:rPr>
          <w:rFonts w:ascii="Times New Roman" w:hAnsi="Times New Roman" w:cs="Times New Roman" w:hint="eastAsia"/>
          <w:snapToGrid w:val="0"/>
        </w:rPr>
        <w:t>：</w:t>
      </w:r>
    </w:p>
    <w:p w14:paraId="28B6AD40"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1</w:t>
      </w:r>
      <w:r>
        <w:rPr>
          <w:rFonts w:ascii="Times New Roman" w:hAnsi="Times New Roman" w:cs="Times New Roman" w:hint="eastAsia"/>
          <w:snapToGrid w:val="0"/>
        </w:rPr>
        <w:t>）构建了一个新的面向</w:t>
      </w:r>
      <w:r>
        <w:rPr>
          <w:rFonts w:ascii="Times New Roman" w:hAnsi="Times New Roman" w:cs="Times New Roman" w:hint="eastAsia"/>
          <w:snapToGrid w:val="0"/>
        </w:rPr>
        <w:t>XXX</w:t>
      </w:r>
      <w:r>
        <w:rPr>
          <w:rFonts w:ascii="Times New Roman" w:hAnsi="Times New Roman" w:cs="Times New Roman" w:hint="eastAsia"/>
          <w:snapToGrid w:val="0"/>
        </w:rPr>
        <w:t>的数据集，数据集的特点和优势，正文文字正文文字正文文字正文文字正文文字正文文字正文文字正文文字正文文字正文文字。</w:t>
      </w:r>
    </w:p>
    <w:p w14:paraId="1A17605E"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）设计了一个多尺度特征提取和融合模块，用来干嘛的，怎么做的，达到了什么效果，正文文字正文文字正文文字正文文字正文文字正文文字正文文字正文文字正文文字正文文。</w:t>
      </w:r>
    </w:p>
    <w:p w14:paraId="081BBDF3"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3</w:t>
      </w:r>
      <w:r>
        <w:rPr>
          <w:rFonts w:ascii="Times New Roman" w:hAnsi="Times New Roman" w:cs="Times New Roman" w:hint="eastAsia"/>
          <w:snapToGrid w:val="0"/>
        </w:rPr>
        <w:t>）提出了一种基于对比学习的损失函数，用来干嘛的，怎么做的，达到了什么效</w:t>
      </w:r>
      <w:r>
        <w:rPr>
          <w:rFonts w:ascii="Times New Roman" w:hAnsi="Times New Roman" w:cs="Times New Roman" w:hint="eastAsia"/>
          <w:snapToGrid w:val="0"/>
        </w:rPr>
        <w:lastRenderedPageBreak/>
        <w:t>果，正文文字正文文字正文文字正文文字正文文字正文文字正文文字正文文字正文文字正文文。</w:t>
      </w:r>
    </w:p>
    <w:p w14:paraId="22E9922C" w14:textId="77777777" w:rsidR="0076438F"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41" w:name="_Toc528597714"/>
      <w:commentRangeStart w:id="42"/>
      <w:r>
        <w:rPr>
          <w:rFonts w:ascii="黑体" w:hAnsi="宋体"/>
          <w:szCs w:val="28"/>
        </w:rPr>
        <w:t>1.</w:t>
      </w:r>
      <w:r>
        <w:rPr>
          <w:rFonts w:ascii="黑体" w:hAnsi="宋体" w:hint="eastAsia"/>
          <w:szCs w:val="28"/>
        </w:rPr>
        <w:t>4 章节安排</w:t>
      </w:r>
      <w:bookmarkEnd w:id="41"/>
      <w:commentRangeEnd w:id="42"/>
      <w:r>
        <w:rPr>
          <w:rStyle w:val="afd"/>
          <w:rFonts w:ascii="黑体" w:hAnsi="宋体" w:hint="eastAsia"/>
          <w:color w:val="FF0000"/>
          <w:sz w:val="28"/>
          <w:szCs w:val="28"/>
        </w:rPr>
        <w:commentReference w:id="42"/>
      </w:r>
    </w:p>
    <w:p w14:paraId="7494AE74"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本文一共包含五个章节，各章节的主要内容如下：</w:t>
      </w:r>
    </w:p>
    <w:p w14:paraId="56B7B187"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第一章为绪论</w:t>
      </w:r>
      <w:r>
        <w:rPr>
          <w:rFonts w:ascii="Times New Roman" w:hAnsi="Times New Roman" w:cs="Times New Roman" w:hint="eastAsia"/>
          <w:snapToGrid w:val="0"/>
        </w:rPr>
        <w:t>。扼要</w:t>
      </w:r>
      <w:r>
        <w:rPr>
          <w:rFonts w:hint="eastAsia"/>
        </w:rPr>
        <w:t>介绍了</w:t>
      </w:r>
      <w:r>
        <w:rPr>
          <w:rFonts w:ascii="Times New Roman" w:hAnsi="Times New Roman" w:cs="Times New Roman" w:hint="eastAsia"/>
          <w:snapToGrid w:val="0"/>
        </w:rPr>
        <w:t>正文文字正文文字正文文字正文文字正文文字正文文字正文文字正，并总结了课题的核心挑战和研究价值文文字正文文正文文字正文文字正文文字正文文字正文文字正文文字。</w:t>
      </w:r>
    </w:p>
    <w:p w14:paraId="0C7A92BA" w14:textId="77777777" w:rsidR="0076438F" w:rsidRDefault="00000000">
      <w:pPr>
        <w:adjustRightInd w:val="0"/>
        <w:snapToGrid w:val="0"/>
        <w:spacing w:line="360" w:lineRule="auto"/>
        <w:ind w:firstLine="480"/>
        <w:rPr>
          <w:rFonts w:hint="eastAsia"/>
          <w:szCs w:val="24"/>
        </w:rPr>
      </w:pPr>
      <w:r>
        <w:rPr>
          <w:rFonts w:hint="eastAsia"/>
          <w:color w:val="FF0000"/>
        </w:rPr>
        <w:t>第二章为相关研究</w:t>
      </w:r>
      <w:r>
        <w:rPr>
          <w:rFonts w:hint="eastAsia"/>
        </w:rPr>
        <w:t>。本章介绍了与视频生成相关的技术，包括</w:t>
      </w:r>
      <w:r>
        <w:rPr>
          <w:rFonts w:ascii="Times New Roman" w:hAnsi="Times New Roman" w:cs="Times New Roman" w:hint="eastAsia"/>
          <w:snapToGrid w:val="0"/>
        </w:rPr>
        <w:t>正文文字、正文文字正文文字以及正文文字正文文字。正文文正文文字正文文字正文文字正文文字正文文字正文文。</w:t>
      </w:r>
    </w:p>
    <w:p w14:paraId="072B6478" w14:textId="77777777" w:rsidR="0076438F" w:rsidRDefault="00000000">
      <w:pPr>
        <w:adjustRightInd w:val="0"/>
        <w:snapToGrid w:val="0"/>
        <w:spacing w:line="360" w:lineRule="auto"/>
        <w:ind w:firstLine="480"/>
        <w:rPr>
          <w:rFonts w:ascii="Times New Roman" w:hAnsi="Times New Roman" w:cs="Times New Roman"/>
          <w:snapToGrid w:val="0"/>
        </w:rPr>
      </w:pPr>
      <w:bookmarkStart w:id="43" w:name="_Toc89253903"/>
      <w:r>
        <w:rPr>
          <w:rFonts w:ascii="Times New Roman" w:hAnsi="Times New Roman" w:cs="Times New Roman" w:hint="eastAsia"/>
          <w:snapToGrid w:val="0"/>
          <w:color w:val="FF0000"/>
        </w:rPr>
        <w:t>第三章为</w:t>
      </w:r>
      <w:r>
        <w:rPr>
          <w:rFonts w:ascii="Times New Roman" w:hAnsi="Times New Roman" w:cs="Times New Roman" w:hint="eastAsia"/>
          <w:snapToGrid w:val="0"/>
        </w:rPr>
        <w:t>基于扩散模型的短视频生成。</w:t>
      </w:r>
      <w:r>
        <w:rPr>
          <w:rFonts w:hint="eastAsia"/>
        </w:rPr>
        <w:t>本章详细介绍了设计并实现的基于扩散模型的短视频生成</w:t>
      </w:r>
      <w:r>
        <w:rPr>
          <w:rFonts w:ascii="Times New Roman Regular" w:hAnsi="Times New Roman Regular" w:cs="Times New Roman Regular" w:hint="eastAsia"/>
        </w:rPr>
        <w:t>算法。首先，给出了</w:t>
      </w:r>
      <w:r>
        <w:rPr>
          <w:rFonts w:ascii="Times New Roman" w:hAnsi="Times New Roman" w:cs="Times New Roman" w:hint="eastAsia"/>
          <w:snapToGrid w:val="0"/>
        </w:rPr>
        <w:t>正文文字正文文字正文文字正文文字正文文字正文文字正文文字正。其次，介绍了文文字正文文正文文字正文文字正文文字正文文字正文文字正文文字。</w:t>
      </w:r>
    </w:p>
    <w:p w14:paraId="1BCA33CC" w14:textId="77777777" w:rsidR="0076438F" w:rsidRDefault="00000000">
      <w:pPr>
        <w:adjustRightInd w:val="0"/>
        <w:snapToGrid w:val="0"/>
        <w:spacing w:line="360" w:lineRule="auto"/>
        <w:ind w:firstLine="480"/>
        <w:rPr>
          <w:rFonts w:ascii="Times New Roman" w:hAnsi="Times New Roman" w:cs="Times New Roman"/>
          <w:snapToGrid w:val="0"/>
        </w:rPr>
      </w:pPr>
      <w:r>
        <w:rPr>
          <w:rFonts w:hint="eastAsia"/>
          <w:color w:val="FF0000"/>
        </w:rPr>
        <w:t>第四章为实验与分析</w:t>
      </w:r>
      <w:r>
        <w:rPr>
          <w:rFonts w:hint="eastAsia"/>
        </w:rPr>
        <w:t>。本章在三个公开数据集上与代表性方法进行了对比。</w:t>
      </w:r>
      <w:r>
        <w:rPr>
          <w:rFonts w:ascii="Times New Roman" w:hAnsi="Times New Roman" w:cs="Times New Roman" w:hint="eastAsia"/>
          <w:snapToGrid w:val="0"/>
        </w:rPr>
        <w:t>正文文字正文文字正文文字正文文字正文文字正文文正文文字正文文字正文文字正文文字正文文字正文文。</w:t>
      </w:r>
    </w:p>
    <w:p w14:paraId="72CD8BF0" w14:textId="77777777" w:rsidR="0076438F" w:rsidRDefault="00000000">
      <w:pPr>
        <w:adjustRightInd w:val="0"/>
        <w:snapToGrid w:val="0"/>
        <w:spacing w:line="360" w:lineRule="auto"/>
        <w:ind w:firstLine="480"/>
        <w:rPr>
          <w:rFonts w:ascii="Times New Roman" w:hAnsi="Times New Roman" w:cs="Times New Roman"/>
          <w:snapToGrid w:val="0"/>
          <w:color w:val="FF0000"/>
        </w:rPr>
      </w:pPr>
      <w:r>
        <w:rPr>
          <w:rFonts w:hint="eastAsia"/>
          <w:color w:val="FF0000"/>
        </w:rPr>
        <w:t>第五章为总结与展望。</w:t>
      </w:r>
      <w:r>
        <w:rPr>
          <w:rFonts w:hint="eastAsia"/>
          <w:snapToGrid w:val="0"/>
          <w:color w:val="FF0000"/>
        </w:rPr>
        <w:t>对全文的研究工作进行了总结，并对未来的研究方向进行了展望</w:t>
      </w:r>
      <w:r>
        <w:rPr>
          <w:rFonts w:ascii="Times New Roman" w:hAnsi="Times New Roman" w:cs="Times New Roman" w:hint="eastAsia"/>
          <w:snapToGrid w:val="0"/>
          <w:color w:val="FF0000"/>
        </w:rPr>
        <w:t>。</w:t>
      </w:r>
    </w:p>
    <w:p w14:paraId="6811B08A" w14:textId="77777777" w:rsidR="0076438F"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br w:type="page"/>
      </w:r>
    </w:p>
    <w:p w14:paraId="66C81565" w14:textId="77777777" w:rsidR="0076438F"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lastRenderedPageBreak/>
        <w:br w:type="page"/>
      </w:r>
    </w:p>
    <w:p w14:paraId="334D1BB5" w14:textId="77777777" w:rsidR="0076438F" w:rsidRDefault="0076438F">
      <w:pPr>
        <w:adjustRightInd w:val="0"/>
        <w:snapToGrid w:val="0"/>
        <w:spacing w:line="360" w:lineRule="auto"/>
        <w:ind w:firstLine="480"/>
        <w:rPr>
          <w:rFonts w:ascii="Times New Roman" w:hAnsi="Times New Roman" w:cs="Times New Roman"/>
          <w:snapToGrid w:val="0"/>
          <w:color w:val="FF0000"/>
        </w:rPr>
        <w:sectPr w:rsidR="0076438F">
          <w:headerReference w:type="default" r:id="rId23"/>
          <w:footerReference w:type="default" r:id="rId24"/>
          <w:footnotePr>
            <w:numFmt w:val="decimalEnclosedCircleChinese"/>
            <w:numRestart w:val="eachPage"/>
          </w:footnotePr>
          <w:pgSz w:w="11906" w:h="16838"/>
          <w:pgMar w:top="1417" w:right="1417" w:bottom="1417" w:left="1417" w:header="850" w:footer="850" w:gutter="0"/>
          <w:pgNumType w:start="1"/>
          <w:cols w:space="0"/>
          <w:docGrid w:linePitch="333"/>
        </w:sectPr>
      </w:pPr>
    </w:p>
    <w:p w14:paraId="7F5DB0E4" w14:textId="77777777" w:rsidR="0076438F"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44" w:name="_Toc1931559"/>
      <w:commentRangeStart w:id="45"/>
      <w:r>
        <w:rPr>
          <w:rFonts w:ascii="黑体" w:eastAsia="黑体" w:hint="eastAsia"/>
          <w:b/>
          <w:sz w:val="32"/>
          <w:szCs w:val="32"/>
        </w:rPr>
        <w:lastRenderedPageBreak/>
        <w:t>第二章 相关研究</w:t>
      </w:r>
      <w:bookmarkEnd w:id="44"/>
      <w:commentRangeEnd w:id="45"/>
      <w:r>
        <w:rPr>
          <w:rStyle w:val="afd"/>
          <w:rFonts w:ascii="黑体" w:eastAsia="黑体" w:hint="eastAsia"/>
          <w:b/>
          <w:sz w:val="32"/>
          <w:szCs w:val="32"/>
        </w:rPr>
        <w:commentReference w:id="45"/>
      </w:r>
    </w:p>
    <w:bookmarkEnd w:id="43"/>
    <w:p w14:paraId="7C223098" w14:textId="77777777" w:rsidR="0076438F" w:rsidRDefault="00000000">
      <w:pPr>
        <w:adjustRightInd w:val="0"/>
        <w:snapToGrid w:val="0"/>
        <w:spacing w:line="360" w:lineRule="auto"/>
        <w:ind w:firstLine="480"/>
        <w:rPr>
          <w:rFonts w:ascii="Times New Roman" w:hAnsi="Times New Roman" w:cs="Times New Roman"/>
          <w:snapToGrid w:val="0"/>
        </w:rPr>
      </w:pPr>
      <w:commentRangeStart w:id="46"/>
      <w:r>
        <w:rPr>
          <w:rFonts w:ascii="Times New Roman" w:hAnsi="Times New Roman" w:cs="Times New Roman" w:hint="eastAsia"/>
          <w:snapToGrid w:val="0"/>
        </w:rPr>
        <w:t>本章介绍与短视频生成技术相关的研究，主要包括文生视频技术、条件引导的可控生成两方面。</w:t>
      </w:r>
      <w:commentRangeEnd w:id="46"/>
      <w:r>
        <w:rPr>
          <w:rStyle w:val="afd"/>
          <w:rFonts w:ascii="Times New Roman" w:hAnsi="Times New Roman" w:cs="Times New Roman"/>
          <w:snapToGrid w:val="0"/>
          <w:sz w:val="24"/>
          <w:szCs w:val="22"/>
        </w:rPr>
        <w:commentReference w:id="46"/>
      </w:r>
    </w:p>
    <w:p w14:paraId="6C979A74" w14:textId="77777777" w:rsidR="0076438F"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47" w:name="_Toc251457408"/>
      <w:r>
        <w:rPr>
          <w:rFonts w:ascii="黑体" w:hAnsi="黑体" w:cs="黑体" w:hint="eastAsia"/>
        </w:rPr>
        <w:t>2.1 视频生成技术</w:t>
      </w:r>
      <w:bookmarkEnd w:id="47"/>
    </w:p>
    <w:p w14:paraId="03CD4C36"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3EA592A1"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正文文字正文文字正文文字正文文字正文文字。典型的文生视频框架</w:t>
      </w:r>
      <w:commentRangeStart w:id="48"/>
      <w:r>
        <w:rPr>
          <w:rFonts w:ascii="Times New Roman" w:hAnsi="Times New Roman" w:cs="Times New Roman" w:hint="eastAsia"/>
          <w:snapToGrid w:val="0"/>
        </w:rPr>
        <w:t>如图</w:t>
      </w:r>
      <w:r>
        <w:rPr>
          <w:rFonts w:ascii="Times New Roman" w:hAnsi="Times New Roman" w:cs="Times New Roman" w:hint="eastAsia"/>
          <w:snapToGrid w:val="0"/>
        </w:rPr>
        <w:t>2-1</w:t>
      </w:r>
      <w:r>
        <w:rPr>
          <w:rFonts w:ascii="Times New Roman" w:hAnsi="Times New Roman" w:cs="Times New Roman" w:hint="eastAsia"/>
          <w:snapToGrid w:val="0"/>
        </w:rPr>
        <w:t>所示</w:t>
      </w:r>
      <w:commentRangeEnd w:id="48"/>
      <w:r>
        <w:rPr>
          <w:rStyle w:val="afd"/>
          <w:rFonts w:ascii="Times New Roman" w:hAnsi="Times New Roman" w:cs="Times New Roman" w:hint="eastAsia"/>
          <w:snapToGrid w:val="0"/>
          <w:sz w:val="24"/>
          <w:szCs w:val="22"/>
        </w:rPr>
        <w:commentReference w:id="48"/>
      </w:r>
      <w:r>
        <w:rPr>
          <w:rFonts w:ascii="Times New Roman" w:hAnsi="Times New Roman" w:cs="Times New Roman" w:hint="eastAsia"/>
          <w:snapToGrid w:val="0"/>
        </w:rPr>
        <w:t>，主要包括文本提示、编码、解码几个关键组件。正文文字正文文字正文文字正文文正文文字正文文字正文文字正文文字正文文字正文文字</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2193AA88" w14:textId="77777777" w:rsidR="0076438F" w:rsidRDefault="00000000">
      <w:pPr>
        <w:adjustRightInd w:val="0"/>
        <w:snapToGrid w:val="0"/>
        <w:spacing w:beforeLines="50" w:before="120" w:line="360" w:lineRule="auto"/>
        <w:ind w:firstLineChars="0" w:firstLine="0"/>
        <w:jc w:val="center"/>
        <w:rPr>
          <w:rFonts w:hint="eastAsia"/>
        </w:rPr>
      </w:pPr>
      <w:commentRangeStart w:id="49"/>
      <w:r>
        <w:rPr>
          <w:noProof/>
        </w:rPr>
        <w:drawing>
          <wp:inline distT="0" distB="0" distL="114300" distR="114300" wp14:anchorId="497431D0" wp14:editId="09A7D3FB">
            <wp:extent cx="4248150" cy="116967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rcRect l="23109"/>
                    <a:stretch>
                      <a:fillRect/>
                    </a:stretch>
                  </pic:blipFill>
                  <pic:spPr>
                    <a:xfrm>
                      <a:off x="0" y="0"/>
                      <a:ext cx="4248150" cy="1169670"/>
                    </a:xfrm>
                    <a:prstGeom prst="rect">
                      <a:avLst/>
                    </a:prstGeom>
                    <a:noFill/>
                    <a:ln>
                      <a:noFill/>
                    </a:ln>
                  </pic:spPr>
                </pic:pic>
              </a:graphicData>
            </a:graphic>
          </wp:inline>
        </w:drawing>
      </w:r>
      <w:commentRangeEnd w:id="49"/>
      <w:r>
        <w:rPr>
          <w:rStyle w:val="afd"/>
          <w:rFonts w:hint="eastAsia"/>
          <w:sz w:val="24"/>
          <w:szCs w:val="22"/>
        </w:rPr>
        <w:commentReference w:id="49"/>
      </w:r>
    </w:p>
    <w:p w14:paraId="6ADEF917" w14:textId="77777777" w:rsidR="0076438F"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commentRangeStart w:id="50"/>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2-1  </w:t>
      </w:r>
      <w:r>
        <w:rPr>
          <w:rFonts w:ascii="Times New Roman" w:eastAsia="楷体" w:hAnsi="Times New Roman" w:cs="楷体" w:hint="eastAsia"/>
          <w:sz w:val="21"/>
          <w:szCs w:val="21"/>
        </w:rPr>
        <w:t>典型的文生视频框架</w:t>
      </w:r>
      <w:commentRangeEnd w:id="50"/>
      <w:r>
        <w:rPr>
          <w:rStyle w:val="afd"/>
          <w:rFonts w:ascii="Times New Roman" w:eastAsia="楷体" w:hAnsi="Times New Roman" w:cs="楷体"/>
        </w:rPr>
        <w:commentReference w:id="50"/>
      </w:r>
    </w:p>
    <w:p w14:paraId="23817B15"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主流的视频生成方法可以粗略地分为两大类：</w:t>
      </w:r>
      <w:r>
        <w:rPr>
          <w:rFonts w:ascii="Times New Roman" w:hAnsi="Times New Roman" w:cs="Times New Roman" w:hint="eastAsia"/>
          <w:snapToGrid w:val="0"/>
        </w:rPr>
        <w:t>1</w:t>
      </w:r>
      <w:r>
        <w:rPr>
          <w:rFonts w:ascii="Times New Roman" w:hAnsi="Times New Roman" w:cs="Times New Roman" w:hint="eastAsia"/>
          <w:snapToGrid w:val="0"/>
        </w:rPr>
        <w:t>）基于扩散模型的方法</w:t>
      </w:r>
      <w:r>
        <w:rPr>
          <w:rFonts w:ascii="Times New Roman" w:hAnsi="Times New Roman" w:cs="Times New Roman" w:hint="eastAsia"/>
          <w:snapToGrid w:val="0"/>
          <w:vertAlign w:val="superscript"/>
        </w:rPr>
        <w:t>[4-6]</w:t>
      </w: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）基于变分自编码器的方法</w:t>
      </w:r>
      <w:r>
        <w:rPr>
          <w:rFonts w:ascii="Times New Roman" w:hAnsi="Times New Roman" w:cs="Times New Roman" w:hint="eastAsia"/>
          <w:snapToGrid w:val="0"/>
          <w:vertAlign w:val="superscript"/>
        </w:rPr>
        <w:t>[7-10]</w:t>
      </w:r>
      <w:r>
        <w:rPr>
          <w:rFonts w:ascii="Times New Roman" w:hAnsi="Times New Roman" w:cs="Times New Roman" w:hint="eastAsia"/>
          <w:snapToGrid w:val="0"/>
        </w:rPr>
        <w:t>。</w:t>
      </w:r>
    </w:p>
    <w:p w14:paraId="01C61635" w14:textId="77777777" w:rsidR="0076438F" w:rsidRDefault="00000000">
      <w:pPr>
        <w:pStyle w:val="3"/>
        <w:spacing w:beforeLines="50" w:before="120" w:afterLines="50" w:after="120" w:line="360" w:lineRule="auto"/>
        <w:ind w:firstLine="482"/>
      </w:pPr>
      <w:bookmarkStart w:id="51" w:name="_Toc2144322607"/>
      <w:r>
        <w:rPr>
          <w:rFonts w:hint="eastAsia"/>
        </w:rPr>
        <w:t xml:space="preserve">2.1.1 </w:t>
      </w:r>
      <w:r>
        <w:rPr>
          <w:rFonts w:hint="eastAsia"/>
        </w:rPr>
        <w:t>基于扩散模型的短视频生成方法</w:t>
      </w:r>
      <w:bookmarkEnd w:id="51"/>
    </w:p>
    <w:p w14:paraId="29DF1D0A"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如图</w:t>
      </w:r>
      <w:r>
        <w:rPr>
          <w:rFonts w:ascii="Times New Roman" w:hAnsi="Times New Roman" w:cs="Times New Roman" w:hint="eastAsia"/>
          <w:snapToGrid w:val="0"/>
        </w:rPr>
        <w:t>2-2(a)</w:t>
      </w:r>
      <w:r>
        <w:rPr>
          <w:rFonts w:ascii="Times New Roman" w:hAnsi="Times New Roman" w:cs="Times New Roman" w:hint="eastAsia"/>
          <w:snapToGrid w:val="0"/>
        </w:rPr>
        <w:t>所示，文文字正文文字正文文字正文文字正文文字正文文字正文文字正文文字正文文正文文字正文文字正文文字。如图</w:t>
      </w:r>
      <w:r>
        <w:rPr>
          <w:rFonts w:ascii="Times New Roman" w:hAnsi="Times New Roman" w:cs="Times New Roman" w:hint="eastAsia"/>
          <w:snapToGrid w:val="0"/>
        </w:rPr>
        <w:t>2-2(b)</w:t>
      </w:r>
      <w:r>
        <w:rPr>
          <w:rFonts w:ascii="Times New Roman" w:hAnsi="Times New Roman" w:cs="Times New Roman" w:hint="eastAsia"/>
          <w:snapToGrid w:val="0"/>
        </w:rPr>
        <w:t>所示，正文文字正文文字正文文字正文文字正文文字正文文字正文文字正文文字正文文字。正文文字正文文字正文文字正文文字正文文字正文文字正文文字正文文字正文文字。</w:t>
      </w:r>
    </w:p>
    <w:p w14:paraId="10636F30"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44D4B9B" w14:textId="77777777" w:rsidR="0076438F" w:rsidRDefault="00000000">
      <w:pPr>
        <w:adjustRightInd w:val="0"/>
        <w:snapToGrid w:val="0"/>
        <w:spacing w:beforeLines="50" w:before="120" w:line="360" w:lineRule="auto"/>
        <w:ind w:firstLine="420"/>
        <w:jc w:val="center"/>
        <w:rPr>
          <w:rFonts w:hint="eastAsia"/>
          <w:snapToGrid w:val="0"/>
        </w:rPr>
      </w:pPr>
      <w:r>
        <w:rPr>
          <w:noProof/>
          <w:sz w:val="21"/>
        </w:rPr>
        <w:lastRenderedPageBreak/>
        <mc:AlternateContent>
          <mc:Choice Requires="wps">
            <w:drawing>
              <wp:anchor distT="0" distB="0" distL="114300" distR="114300" simplePos="0" relativeHeight="251661312" behindDoc="0" locked="0" layoutInCell="1" allowOverlap="1" wp14:anchorId="067BE861" wp14:editId="5A8E7A73">
                <wp:simplePos x="0" y="0"/>
                <wp:positionH relativeFrom="column">
                  <wp:posOffset>3072130</wp:posOffset>
                </wp:positionH>
                <wp:positionV relativeFrom="paragraph">
                  <wp:posOffset>64135</wp:posOffset>
                </wp:positionV>
                <wp:extent cx="389890" cy="32004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058F7EA4" w14:textId="77777777" w:rsidR="0076438F" w:rsidRDefault="00000000">
                            <w:pPr>
                              <w:ind w:firstLine="480"/>
                              <w:rPr>
                                <w:rFonts w:hint="eastAsia"/>
                              </w:rPr>
                            </w:pPr>
                            <w:r>
                              <w:rPr>
                                <w:snapToGrid w:val="0"/>
                                <w:szCs w:val="21"/>
                              </w:rPr>
                              <w:t>(</w:t>
                            </w:r>
                            <w:r>
                              <w:rPr>
                                <w:rFonts w:hint="eastAsia"/>
                                <w:snapToGrid w:val="0"/>
                                <w:szCs w:val="21"/>
                              </w:rPr>
                              <w:t>b</w:t>
                            </w:r>
                            <w:r>
                              <w:rPr>
                                <w:snapToGrid w:val="0"/>
                                <w:szCs w:val="21"/>
                              </w:rPr>
                              <w:t>)</w:t>
                            </w:r>
                          </w:p>
                        </w:txbxContent>
                      </wps:txbx>
                      <wps:bodyPr upright="1"/>
                    </wps:wsp>
                  </a:graphicData>
                </a:graphic>
              </wp:anchor>
            </w:drawing>
          </mc:Choice>
          <mc:Fallback>
            <w:pict>
              <v:shapetype w14:anchorId="067BE861" id="_x0000_t202" coordsize="21600,21600" o:spt="202" path="m,l,21600r21600,l21600,xe">
                <v:stroke joinstyle="miter"/>
                <v:path gradientshapeok="t" o:connecttype="rect"/>
              </v:shapetype>
              <v:shape id="文本框 12" o:spid="_x0000_s1026" type="#_x0000_t202" style="position:absolute;left:0;text-align:left;margin-left:241.9pt;margin-top:5.05pt;width:30.7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" filled="f" stroked="f">
                <v:textbox>
                  <w:txbxContent>
                    <w:p w14:paraId="058F7EA4" w14:textId="77777777" w:rsidR="0076438F" w:rsidRDefault="00000000">
                      <w:pPr>
                        <w:ind w:firstLine="480"/>
                        <w:rPr>
                          <w:rFonts w:hint="eastAsia"/>
                        </w:rPr>
                      </w:pPr>
                      <w:r>
                        <w:rPr>
                          <w:snapToGrid w:val="0"/>
                          <w:szCs w:val="21"/>
                        </w:rPr>
                        <w:t>(</w:t>
                      </w:r>
                      <w:r>
                        <w:rPr>
                          <w:rFonts w:hint="eastAsia"/>
                          <w:snapToGrid w:val="0"/>
                          <w:szCs w:val="21"/>
                        </w:rPr>
                        <w:t>b</w:t>
                      </w:r>
                      <w:r>
                        <w:rPr>
                          <w:snapToGrid w:val="0"/>
                          <w:szCs w:val="21"/>
                        </w:rPr>
                        <w:t>)</w:t>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14:anchorId="26FC63DF" wp14:editId="3B90308A">
                <wp:simplePos x="0" y="0"/>
                <wp:positionH relativeFrom="column">
                  <wp:posOffset>1056640</wp:posOffset>
                </wp:positionH>
                <wp:positionV relativeFrom="paragraph">
                  <wp:posOffset>72390</wp:posOffset>
                </wp:positionV>
                <wp:extent cx="389890" cy="3200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4B33C3F8" w14:textId="77777777" w:rsidR="0076438F" w:rsidRDefault="00000000">
                            <w:pPr>
                              <w:ind w:firstLine="480"/>
                              <w:rPr>
                                <w:rFonts w:hint="eastAsia"/>
                              </w:rPr>
                            </w:pPr>
                            <w:r>
                              <w:rPr>
                                <w:snapToGrid w:val="0"/>
                                <w:szCs w:val="21"/>
                              </w:rPr>
                              <w:t>(a)</w:t>
                            </w:r>
                          </w:p>
                        </w:txbxContent>
                      </wps:txbx>
                      <wps:bodyPr upright="1"/>
                    </wps:wsp>
                  </a:graphicData>
                </a:graphic>
              </wp:anchor>
            </w:drawing>
          </mc:Choice>
          <mc:Fallback>
            <w:pict>
              <v:shape w14:anchorId="26FC63DF" id="文本框 13" o:spid="_x0000_s1027" type="#_x0000_t202" style="position:absolute;left:0;text-align:left;margin-left:83.2pt;margin-top:5.7pt;width:30.7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" filled="f" stroked="f">
                <v:textbox>
                  <w:txbxContent>
                    <w:p w14:paraId="4B33C3F8" w14:textId="77777777" w:rsidR="0076438F" w:rsidRDefault="00000000">
                      <w:pPr>
                        <w:ind w:firstLine="480"/>
                        <w:rPr>
                          <w:rFonts w:hint="eastAsia"/>
                        </w:rPr>
                      </w:pPr>
                      <w:r>
                        <w:rPr>
                          <w:snapToGrid w:val="0"/>
                          <w:szCs w:val="21"/>
                        </w:rPr>
                        <w:t>(a)</w:t>
                      </w:r>
                    </w:p>
                  </w:txbxContent>
                </v:textbox>
              </v:shape>
            </w:pict>
          </mc:Fallback>
        </mc:AlternateContent>
      </w:r>
      <w:r>
        <w:rPr>
          <w:rFonts w:hint="eastAsia"/>
          <w:snapToGrid w:val="0"/>
        </w:rPr>
        <w:t xml:space="preserve"> </w:t>
      </w:r>
      <w:r>
        <w:rPr>
          <w:noProof/>
        </w:rPr>
        <w:drawing>
          <wp:inline distT="0" distB="0" distL="114300" distR="114300" wp14:anchorId="25A2DF66" wp14:editId="7461078B">
            <wp:extent cx="2086610" cy="873125"/>
            <wp:effectExtent l="0" t="0" r="1905" b="19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6"/>
                    <a:srcRect t="3964" b="2051"/>
                    <a:stretch>
                      <a:fillRect/>
                    </a:stretch>
                  </pic:blipFill>
                  <pic:spPr>
                    <a:xfrm>
                      <a:off x="0" y="0"/>
                      <a:ext cx="2086610" cy="873125"/>
                    </a:xfrm>
                    <a:prstGeom prst="rect">
                      <a:avLst/>
                    </a:prstGeom>
                    <a:noFill/>
                    <a:ln>
                      <a:noFill/>
                    </a:ln>
                  </pic:spPr>
                </pic:pic>
              </a:graphicData>
            </a:graphic>
          </wp:inline>
        </w:drawing>
      </w:r>
      <w:r>
        <w:rPr>
          <w:rFonts w:hint="eastAsia"/>
        </w:rPr>
        <w:t xml:space="preserve">  </w:t>
      </w:r>
      <w:r>
        <w:rPr>
          <w:noProof/>
        </w:rPr>
        <w:drawing>
          <wp:inline distT="0" distB="0" distL="114300" distR="114300" wp14:anchorId="496B683D" wp14:editId="388AD908">
            <wp:extent cx="2017395" cy="868045"/>
            <wp:effectExtent l="0" t="0" r="5080"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7"/>
                    <a:stretch>
                      <a:fillRect/>
                    </a:stretch>
                  </pic:blipFill>
                  <pic:spPr>
                    <a:xfrm>
                      <a:off x="0" y="0"/>
                      <a:ext cx="2017395" cy="868045"/>
                    </a:xfrm>
                    <a:prstGeom prst="rect">
                      <a:avLst/>
                    </a:prstGeom>
                    <a:noFill/>
                    <a:ln>
                      <a:noFill/>
                    </a:ln>
                  </pic:spPr>
                </pic:pic>
              </a:graphicData>
            </a:graphic>
          </wp:inline>
        </w:drawing>
      </w:r>
    </w:p>
    <w:p w14:paraId="0CD35639" w14:textId="77777777" w:rsidR="0076438F" w:rsidRDefault="00000000">
      <w:pPr>
        <w:widowControl/>
        <w:numPr>
          <w:ilvl w:val="0"/>
          <w:numId w:val="1"/>
        </w:numPr>
        <w:adjustRightInd w:val="0"/>
        <w:snapToGrid w:val="0"/>
        <w:spacing w:beforeLines="50" w:before="120" w:afterLines="50" w:after="120" w:line="360" w:lineRule="auto"/>
        <w:ind w:firstLine="360"/>
        <w:rPr>
          <w:rFonts w:ascii="Times New Roman" w:eastAsia="楷体" w:hAnsi="Times New Roman" w:cs="楷体"/>
          <w:sz w:val="18"/>
          <w:szCs w:val="18"/>
        </w:rPr>
      </w:pPr>
      <w:commentRangeStart w:id="52"/>
      <w:r>
        <w:rPr>
          <w:rFonts w:ascii="Times New Roman" w:eastAsia="楷体" w:hAnsi="Times New Roman" w:cs="楷体" w:hint="eastAsia"/>
          <w:sz w:val="18"/>
          <w:szCs w:val="18"/>
        </w:rPr>
        <w:t>分图名</w:t>
      </w:r>
      <w:r>
        <w:rPr>
          <w:rFonts w:ascii="Times New Roman" w:eastAsia="楷体" w:hAnsi="Times New Roman" w:cs="楷体" w:hint="eastAsia"/>
          <w:sz w:val="18"/>
          <w:szCs w:val="18"/>
        </w:rPr>
        <w:t xml:space="preserve">1                         (b) </w:t>
      </w:r>
      <w:r>
        <w:rPr>
          <w:rFonts w:ascii="Times New Roman" w:eastAsia="楷体" w:hAnsi="Times New Roman" w:cs="楷体" w:hint="eastAsia"/>
          <w:sz w:val="18"/>
          <w:szCs w:val="18"/>
        </w:rPr>
        <w:t>分图名</w:t>
      </w:r>
      <w:r>
        <w:rPr>
          <w:rFonts w:ascii="Times New Roman" w:eastAsia="楷体" w:hAnsi="Times New Roman" w:cs="楷体" w:hint="eastAsia"/>
          <w:sz w:val="18"/>
          <w:szCs w:val="18"/>
        </w:rPr>
        <w:t>2</w:t>
      </w:r>
      <w:commentRangeEnd w:id="52"/>
      <w:r>
        <w:rPr>
          <w:rStyle w:val="afd"/>
          <w:rFonts w:ascii="Times New Roman" w:eastAsia="楷体" w:hAnsi="Times New Roman" w:cs="楷体"/>
          <w:sz w:val="18"/>
          <w:szCs w:val="18"/>
        </w:rPr>
        <w:commentReference w:id="52"/>
      </w:r>
    </w:p>
    <w:p w14:paraId="61221C9F" w14:textId="77777777" w:rsidR="0076438F"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2-2  </w:t>
      </w:r>
      <w:r>
        <w:rPr>
          <w:rFonts w:ascii="Times New Roman" w:eastAsia="楷体" w:hAnsi="Times New Roman" w:cs="楷体" w:hint="eastAsia"/>
          <w:sz w:val="21"/>
          <w:szCs w:val="21"/>
        </w:rPr>
        <w:t>两类代表性的基于扩散模型的文生视频方法</w:t>
      </w:r>
    </w:p>
    <w:p w14:paraId="7DBBE4FB"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w:t>
      </w:r>
    </w:p>
    <w:p w14:paraId="350A710E" w14:textId="77777777" w:rsidR="0076438F" w:rsidRDefault="00000000">
      <w:pPr>
        <w:pStyle w:val="3"/>
        <w:spacing w:beforeLines="50" w:before="120" w:afterLines="50" w:after="120" w:line="360" w:lineRule="auto"/>
        <w:ind w:firstLine="482"/>
      </w:pPr>
      <w:bookmarkStart w:id="53" w:name="_Toc559491895"/>
      <w:r>
        <w:rPr>
          <w:rFonts w:hint="eastAsia"/>
        </w:rPr>
        <w:t xml:space="preserve">2.1.2 </w:t>
      </w:r>
      <w:r>
        <w:rPr>
          <w:rFonts w:hint="eastAsia"/>
        </w:rPr>
        <w:t>基于变分自编码器的视频生成方法</w:t>
      </w:r>
      <w:bookmarkEnd w:id="53"/>
    </w:p>
    <w:p w14:paraId="3F2637B3"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2C162AFF"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w:t>
      </w:r>
    </w:p>
    <w:p w14:paraId="373E53F7" w14:textId="77777777" w:rsidR="0076438F" w:rsidRDefault="00000000">
      <w:pPr>
        <w:adjustRightInd w:val="0"/>
        <w:snapToGrid w:val="0"/>
        <w:spacing w:line="360" w:lineRule="auto"/>
        <w:ind w:firstLine="480"/>
        <w:rPr>
          <w:rFonts w:ascii="Times New Roman" w:hAnsi="Times New Roman" w:cs="Times New Roman"/>
          <w:snapToGrid w:val="0"/>
        </w:rPr>
      </w:pPr>
      <w:commentRangeStart w:id="54"/>
      <w:r>
        <w:rPr>
          <w:rFonts w:ascii="Times New Roman" w:hAnsi="Times New Roman" w:cs="Times New Roman" w:hint="eastAsia"/>
          <w:snapToGrid w:val="0"/>
          <w:color w:val="FF0000"/>
        </w:rPr>
        <w:t>然而，该方法忽略了</w:t>
      </w:r>
      <w:commentRangeEnd w:id="54"/>
      <w:r>
        <w:rPr>
          <w:rStyle w:val="afd"/>
          <w:rFonts w:ascii="Times New Roman" w:hAnsi="Times New Roman" w:cs="Times New Roman" w:hint="eastAsia"/>
          <w:snapToGrid w:val="0"/>
          <w:sz w:val="24"/>
          <w:szCs w:val="22"/>
        </w:rPr>
        <w:commentReference w:id="54"/>
      </w:r>
      <w:r>
        <w:rPr>
          <w:rFonts w:ascii="Times New Roman" w:hAnsi="Times New Roman" w:cs="Times New Roman" w:hint="eastAsia"/>
          <w:snapToGrid w:val="0"/>
        </w:rPr>
        <w:t>XXXX</w:t>
      </w: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w:t>
      </w:r>
      <w:r>
        <w:rPr>
          <w:rFonts w:ascii="Times New Roman" w:hAnsi="Times New Roman" w:cs="Times New Roman" w:hint="eastAsia"/>
          <w:snapToGrid w:val="0"/>
          <w:vertAlign w:val="superscript"/>
        </w:rPr>
        <w:t>[7]</w:t>
      </w:r>
      <w:r>
        <w:rPr>
          <w:rFonts w:ascii="Times New Roman" w:hAnsi="Times New Roman" w:cs="Times New Roman" w:hint="eastAsia"/>
          <w:snapToGrid w:val="0"/>
        </w:rPr>
        <w:t>。</w:t>
      </w:r>
    </w:p>
    <w:p w14:paraId="487F7B63" w14:textId="77777777" w:rsidR="0076438F"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5" w:name="_Toc1696872699"/>
      <w:r>
        <w:rPr>
          <w:rFonts w:ascii="黑体" w:hAnsi="黑体" w:cs="黑体" w:hint="eastAsia"/>
        </w:rPr>
        <w:t>2.2 条件引导的可控生成</w:t>
      </w:r>
      <w:bookmarkEnd w:id="55"/>
    </w:p>
    <w:p w14:paraId="190EA0DC"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正文文字正文文字正文文字正文文字正文文字。条件引导的可控生成主流框架如图</w:t>
      </w:r>
      <w:r>
        <w:rPr>
          <w:rFonts w:ascii="Times New Roman" w:hAnsi="Times New Roman" w:cs="Times New Roman" w:hint="eastAsia"/>
          <w:snapToGrid w:val="0"/>
        </w:rPr>
        <w:t>2-3</w:t>
      </w:r>
      <w:r>
        <w:rPr>
          <w:rFonts w:ascii="Times New Roman" w:hAnsi="Times New Roman" w:cs="Times New Roman" w:hint="eastAsia"/>
          <w:snapToGrid w:val="0"/>
        </w:rPr>
        <w:t>所示。正文文字正文文字正文文字正文文正文文字正文文字正文文字正文文字正文文字正文文字。</w:t>
      </w:r>
    </w:p>
    <w:p w14:paraId="5F17583B" w14:textId="77777777" w:rsidR="0076438F" w:rsidRDefault="00000000">
      <w:pPr>
        <w:adjustRightInd w:val="0"/>
        <w:snapToGrid w:val="0"/>
        <w:spacing w:line="360" w:lineRule="auto"/>
        <w:ind w:firstLine="480"/>
        <w:rPr>
          <w:rFonts w:hint="eastAsia"/>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5EC2BCA"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正文文字正文文字正文文字正文文字正文文字正文文字。</w:t>
      </w:r>
    </w:p>
    <w:p w14:paraId="20F0DB2E" w14:textId="77777777" w:rsidR="0076438F" w:rsidRDefault="00000000">
      <w:pPr>
        <w:adjustRightInd w:val="0"/>
        <w:snapToGrid w:val="0"/>
        <w:spacing w:beforeLines="50" w:before="120" w:line="360" w:lineRule="auto"/>
        <w:ind w:firstLineChars="0" w:firstLine="0"/>
        <w:jc w:val="center"/>
        <w:rPr>
          <w:rFonts w:hint="eastAsia"/>
        </w:rPr>
      </w:pPr>
      <w:r>
        <w:rPr>
          <w:noProof/>
        </w:rPr>
        <w:lastRenderedPageBreak/>
        <w:drawing>
          <wp:inline distT="0" distB="0" distL="114300" distR="114300" wp14:anchorId="41B4DED3" wp14:editId="52D5131A">
            <wp:extent cx="4632325" cy="2615565"/>
            <wp:effectExtent l="0" t="0" r="6985" b="127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8"/>
                    <a:stretch>
                      <a:fillRect/>
                    </a:stretch>
                  </pic:blipFill>
                  <pic:spPr>
                    <a:xfrm>
                      <a:off x="0" y="0"/>
                      <a:ext cx="4632325" cy="2615565"/>
                    </a:xfrm>
                    <a:prstGeom prst="rect">
                      <a:avLst/>
                    </a:prstGeom>
                    <a:noFill/>
                    <a:ln>
                      <a:noFill/>
                    </a:ln>
                  </pic:spPr>
                </pic:pic>
              </a:graphicData>
            </a:graphic>
          </wp:inline>
        </w:drawing>
      </w:r>
    </w:p>
    <w:p w14:paraId="68F0D964" w14:textId="77777777" w:rsidR="0076438F"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2-3  </w:t>
      </w:r>
      <w:commentRangeStart w:id="56"/>
      <w:r>
        <w:rPr>
          <w:rFonts w:ascii="Times New Roman" w:eastAsia="楷体" w:hAnsi="Times New Roman" w:cs="楷体" w:hint="eastAsia"/>
          <w:sz w:val="21"/>
          <w:szCs w:val="21"/>
        </w:rPr>
        <w:t>条件梯度引导的生成框架</w:t>
      </w:r>
      <w:r>
        <w:rPr>
          <w:rFonts w:ascii="Times New Roman" w:eastAsia="楷体" w:hAnsi="Times New Roman" w:cs="楷体" w:hint="eastAsia"/>
          <w:sz w:val="21"/>
          <w:szCs w:val="21"/>
          <w:vertAlign w:val="superscript"/>
        </w:rPr>
        <w:t>[8]</w:t>
      </w:r>
      <w:commentRangeEnd w:id="56"/>
      <w:r>
        <w:rPr>
          <w:rStyle w:val="afd"/>
          <w:rFonts w:ascii="Times New Roman" w:eastAsia="楷体" w:hAnsi="Times New Roman" w:cs="楷体"/>
        </w:rPr>
        <w:commentReference w:id="56"/>
      </w:r>
    </w:p>
    <w:p w14:paraId="644AC1DE" w14:textId="77777777" w:rsidR="0076438F" w:rsidRDefault="00000000">
      <w:pPr>
        <w:adjustRightInd w:val="0"/>
        <w:snapToGrid w:val="0"/>
        <w:spacing w:line="360" w:lineRule="auto"/>
        <w:ind w:firstLine="480"/>
        <w:rPr>
          <w:rFonts w:ascii="Times New Roman" w:hAnsi="Times New Roman" w:cs="Times New Roman"/>
          <w:snapToGrid w:val="0"/>
        </w:rPr>
      </w:pPr>
      <w:commentRangeStart w:id="57"/>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commentRangeEnd w:id="57"/>
      <w:r>
        <w:rPr>
          <w:rStyle w:val="afd"/>
          <w:rFonts w:ascii="Times New Roman" w:hAnsi="Times New Roman" w:cs="Times New Roman"/>
          <w:snapToGrid w:val="0"/>
          <w:sz w:val="24"/>
          <w:szCs w:val="22"/>
        </w:rPr>
        <w:commentReference w:id="57"/>
      </w:r>
    </w:p>
    <w:p w14:paraId="23D41E44"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正文文字正文文字正文文字正文文字正文文字正文文字正文文字正文文字正文文正文文字正文文字正文文字正文文字正文文字正文文字。</w:t>
      </w:r>
    </w:p>
    <w:p w14:paraId="6370A8D6" w14:textId="77777777" w:rsidR="0076438F" w:rsidRDefault="00000000">
      <w:pPr>
        <w:adjustRightInd w:val="0"/>
        <w:snapToGrid w:val="0"/>
        <w:spacing w:line="360" w:lineRule="auto"/>
        <w:ind w:firstLine="480"/>
        <w:rPr>
          <w:rFonts w:hint="eastAsia"/>
        </w:rPr>
      </w:pPr>
      <w:commentRangeStart w:id="58"/>
      <w:r>
        <w:rPr>
          <w:rFonts w:ascii="Times New Roman" w:hAnsi="Times New Roman" w:cs="Times New Roman" w:hint="eastAsia"/>
          <w:snapToGrid w:val="0"/>
          <w:color w:val="FF0000"/>
        </w:rPr>
        <w:t>然而，</w:t>
      </w:r>
      <w:r>
        <w:rPr>
          <w:rFonts w:ascii="Times New Roman" w:hAnsi="Times New Roman" w:cs="Times New Roman" w:hint="eastAsia"/>
          <w:snapToGrid w:val="0"/>
        </w:rPr>
        <w:t>正文文字正文文字正</w:t>
      </w:r>
      <w:commentRangeEnd w:id="58"/>
      <w:r>
        <w:rPr>
          <w:rStyle w:val="afd"/>
          <w:rFonts w:ascii="Times New Roman" w:hAnsi="Times New Roman" w:cs="Times New Roman" w:hint="eastAsia"/>
          <w:snapToGrid w:val="0"/>
          <w:sz w:val="24"/>
          <w:szCs w:val="22"/>
        </w:rPr>
        <w:commentReference w:id="58"/>
      </w:r>
      <w:r>
        <w:rPr>
          <w:rFonts w:ascii="Times New Roman" w:hAnsi="Times New Roman" w:cs="Times New Roman" w:hint="eastAsia"/>
          <w:snapToGrid w:val="0"/>
        </w:rPr>
        <w:t>文文字正文文字正文文字正文文字正文文字正文文字正文文正文文字正文文字正文文字正文文字正文文字正文文字。</w:t>
      </w:r>
    </w:p>
    <w:p w14:paraId="3F36672D" w14:textId="77777777" w:rsidR="0076438F"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9" w:name="_Toc756619933"/>
      <w:commentRangeStart w:id="60"/>
      <w:r>
        <w:rPr>
          <w:rFonts w:ascii="黑体" w:hAnsi="黑体" w:cs="黑体" w:hint="eastAsia"/>
        </w:rPr>
        <w:t>2.3 本章小结</w:t>
      </w:r>
      <w:bookmarkEnd w:id="59"/>
      <w:commentRangeEnd w:id="60"/>
      <w:r>
        <w:rPr>
          <w:rStyle w:val="afd"/>
          <w:rFonts w:ascii="黑体" w:hAnsi="黑体" w:cs="黑体" w:hint="eastAsia"/>
          <w:sz w:val="28"/>
          <w:szCs w:val="32"/>
        </w:rPr>
        <w:commentReference w:id="60"/>
      </w:r>
    </w:p>
    <w:p w14:paraId="4745B298"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本章对短视频生成的相关研究进行了介绍。正文文字正文文字正文文字正文文字正文文字。正文文字正文文字正文文字正文文正文文字正文文字正文文字正文文字正文文字正文文字。</w:t>
      </w:r>
    </w:p>
    <w:p w14:paraId="5758E055" w14:textId="77777777" w:rsidR="0076438F" w:rsidRDefault="00000000">
      <w:pPr>
        <w:spacing w:line="360" w:lineRule="auto"/>
        <w:ind w:firstLine="480"/>
        <w:rPr>
          <w:rFonts w:hint="eastAsia"/>
        </w:rPr>
      </w:pPr>
      <w:r>
        <w:rPr>
          <w:rFonts w:hint="eastAsia"/>
        </w:rPr>
        <w:br w:type="page"/>
      </w:r>
    </w:p>
    <w:p w14:paraId="392DC9A2" w14:textId="77777777" w:rsidR="0076438F" w:rsidRDefault="00000000">
      <w:pPr>
        <w:spacing w:line="360" w:lineRule="auto"/>
        <w:ind w:firstLine="480"/>
        <w:rPr>
          <w:rFonts w:hint="eastAsia"/>
        </w:rPr>
      </w:pPr>
      <w:r>
        <w:rPr>
          <w:rFonts w:hint="eastAsia"/>
        </w:rPr>
        <w:lastRenderedPageBreak/>
        <w:br w:type="page"/>
      </w:r>
    </w:p>
    <w:p w14:paraId="394AACA9" w14:textId="77777777" w:rsidR="0076438F" w:rsidRDefault="0076438F">
      <w:pPr>
        <w:spacing w:line="360" w:lineRule="auto"/>
        <w:ind w:firstLine="480"/>
        <w:rPr>
          <w:rFonts w:hint="eastAsia"/>
        </w:rPr>
        <w:sectPr w:rsidR="0076438F">
          <w:footerReference w:type="default" r:id="rId29"/>
          <w:pgSz w:w="11906" w:h="16838"/>
          <w:pgMar w:top="1417" w:right="1417" w:bottom="1417" w:left="1417" w:header="850" w:footer="850" w:gutter="0"/>
          <w:cols w:space="0"/>
          <w:docGrid w:linePitch="333"/>
        </w:sectPr>
      </w:pPr>
    </w:p>
    <w:p w14:paraId="0CC11E99" w14:textId="77777777" w:rsidR="0076438F"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61" w:name="_Toc24015"/>
      <w:bookmarkStart w:id="62" w:name="_Toc11902"/>
      <w:bookmarkStart w:id="63" w:name="_Toc31793_WPSOffice_Level1"/>
      <w:bookmarkStart w:id="64" w:name="_Toc10613"/>
      <w:bookmarkStart w:id="65" w:name="_Toc22659"/>
      <w:bookmarkStart w:id="66" w:name="_Toc22997"/>
      <w:bookmarkStart w:id="67" w:name="_Toc1260540044"/>
      <w:commentRangeStart w:id="68"/>
      <w:r>
        <w:rPr>
          <w:rFonts w:ascii="黑体" w:eastAsia="黑体" w:hint="eastAsia"/>
          <w:b/>
          <w:sz w:val="32"/>
          <w:szCs w:val="32"/>
        </w:rPr>
        <w:lastRenderedPageBreak/>
        <w:t xml:space="preserve">第三章 </w:t>
      </w:r>
      <w:bookmarkEnd w:id="61"/>
      <w:bookmarkEnd w:id="62"/>
      <w:bookmarkEnd w:id="63"/>
      <w:bookmarkEnd w:id="64"/>
      <w:bookmarkEnd w:id="65"/>
      <w:bookmarkEnd w:id="66"/>
      <w:r>
        <w:rPr>
          <w:rFonts w:ascii="黑体" w:eastAsia="黑体" w:hint="eastAsia"/>
          <w:b/>
          <w:sz w:val="32"/>
          <w:szCs w:val="32"/>
        </w:rPr>
        <w:t>基于扩散模型的短视频生成</w:t>
      </w:r>
      <w:bookmarkEnd w:id="67"/>
      <w:commentRangeEnd w:id="68"/>
      <w:r>
        <w:rPr>
          <w:rStyle w:val="afd"/>
          <w:rFonts w:ascii="Times New Roman" w:hAnsi="Times New Roman" w:cs="Times New Roman"/>
          <w:snapToGrid w:val="0"/>
          <w:sz w:val="24"/>
          <w:szCs w:val="22"/>
        </w:rPr>
        <w:commentReference w:id="68"/>
      </w:r>
    </w:p>
    <w:p w14:paraId="667E095F"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69" w:name="_Toc4992"/>
      <w:bookmarkStart w:id="70" w:name="_Toc970341853"/>
      <w:commentRangeStart w:id="71"/>
      <w:r>
        <w:rPr>
          <w:rFonts w:ascii="黑体" w:eastAsia="黑体" w:hint="eastAsia"/>
          <w:b/>
          <w:sz w:val="28"/>
          <w:szCs w:val="28"/>
        </w:rPr>
        <w:t xml:space="preserve">3.1 </w:t>
      </w:r>
      <w:bookmarkEnd w:id="69"/>
      <w:r>
        <w:rPr>
          <w:rFonts w:ascii="黑体" w:eastAsia="黑体" w:hint="eastAsia"/>
          <w:b/>
          <w:sz w:val="28"/>
          <w:szCs w:val="28"/>
        </w:rPr>
        <w:t>引言</w:t>
      </w:r>
      <w:bookmarkEnd w:id="70"/>
      <w:commentRangeEnd w:id="71"/>
      <w:r>
        <w:rPr>
          <w:rStyle w:val="afd"/>
          <w:rFonts w:ascii="黑体" w:eastAsia="黑体" w:hint="eastAsia"/>
          <w:b/>
          <w:sz w:val="28"/>
          <w:szCs w:val="28"/>
        </w:rPr>
        <w:commentReference w:id="71"/>
      </w:r>
    </w:p>
    <w:p w14:paraId="469274A7"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扩散模型在实际应用场景中，如图像编辑、内容创作和跨模态生成，通常需要生成的图像同时满足多个复杂的约束条件，例如精确的文本描述、特定的物体布局、颜色风格或参考图像的特征等。</w:t>
      </w:r>
    </w:p>
    <w:p w14:paraId="79E23D23"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现有主流视频生成方法包含基于微调的条件引导和推理时对齐的条件引导两类。后者的思路是通过在去噪过程中计算当前噪声图预测的干净图像和条件约束之间的误差，并计算该误差关于噪声图的梯度。正文文字正文文字正文文字正文文字正文文字正文文字正文文字正文文字正文文字正文文字。</w:t>
      </w:r>
    </w:p>
    <w:p w14:paraId="054186FE"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此类方法存在两个局限。首先，正文文字正文文字正文文字正文文字正文文字正文文字正文文字正文文字正文文字正文文字。其次，正文文字正文文字正文文字正文文字正文文字正文文字正文文字正文文字正文文字正文文字。</w:t>
      </w:r>
    </w:p>
    <w:p w14:paraId="3050E1CF" w14:textId="77777777" w:rsidR="0076438F" w:rsidRDefault="00000000">
      <w:pPr>
        <w:adjustRightInd w:val="0"/>
        <w:snapToGrid w:val="0"/>
        <w:spacing w:line="360" w:lineRule="auto"/>
        <w:ind w:firstLine="480"/>
        <w:rPr>
          <w:rFonts w:hint="eastAsia"/>
        </w:rPr>
      </w:pPr>
      <w:r>
        <w:rPr>
          <w:rFonts w:ascii="Times New Roman" w:hAnsi="Times New Roman" w:cs="Times New Roman" w:hint="eastAsia"/>
          <w:snapToGrid w:val="0"/>
        </w:rPr>
        <w:t>为应对上述挑战，本章提出了一种新颖的基于扩散模型的短视频生成方法。具体而言，正文文字正文文字正文文字正文文字正文文字正文文字正文文字正文文字正文文字正文文字。</w:t>
      </w:r>
    </w:p>
    <w:p w14:paraId="2263B026"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72" w:name="_Toc544708053"/>
      <w:bookmarkStart w:id="73" w:name="_Toc20766"/>
      <w:commentRangeStart w:id="74"/>
      <w:r>
        <w:rPr>
          <w:rFonts w:ascii="黑体" w:eastAsia="黑体" w:hint="eastAsia"/>
          <w:b/>
          <w:sz w:val="28"/>
          <w:szCs w:val="28"/>
        </w:rPr>
        <w:t>3.2 基于扩散模型的短视频生成</w:t>
      </w:r>
      <w:bookmarkEnd w:id="72"/>
      <w:commentRangeEnd w:id="74"/>
      <w:r>
        <w:rPr>
          <w:rStyle w:val="afd"/>
          <w:rFonts w:ascii="黑体" w:eastAsia="黑体" w:hint="eastAsia"/>
          <w:b/>
          <w:sz w:val="24"/>
          <w:szCs w:val="22"/>
        </w:rPr>
        <w:commentReference w:id="74"/>
      </w:r>
    </w:p>
    <w:p w14:paraId="336146A7" w14:textId="77777777" w:rsidR="0076438F"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75" w:name="_Toc185459610"/>
      <w:r>
        <w:rPr>
          <w:rFonts w:ascii="黑体" w:eastAsia="黑体" w:hint="eastAsia"/>
          <w:b/>
        </w:rPr>
        <w:t xml:space="preserve">3.2.1 </w:t>
      </w:r>
      <w:bookmarkEnd w:id="73"/>
      <w:r>
        <w:rPr>
          <w:rFonts w:ascii="黑体" w:eastAsia="黑体" w:hint="eastAsia"/>
          <w:b/>
        </w:rPr>
        <w:t>模型框架</w:t>
      </w:r>
      <w:bookmarkEnd w:id="75"/>
    </w:p>
    <w:p w14:paraId="74A6BD11"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提出的基于扩散模型的短视频生成</w:t>
      </w:r>
      <w:commentRangeStart w:id="76"/>
      <w:r>
        <w:rPr>
          <w:rFonts w:ascii="Times New Roman" w:hAnsi="Times New Roman" w:cs="Times New Roman" w:hint="eastAsia"/>
          <w:snapToGrid w:val="0"/>
        </w:rPr>
        <w:t>总体框架如图</w:t>
      </w:r>
      <w:r>
        <w:rPr>
          <w:rFonts w:ascii="Times New Roman" w:hAnsi="Times New Roman" w:cs="Times New Roman" w:hint="eastAsia"/>
          <w:snapToGrid w:val="0"/>
        </w:rPr>
        <w:t>3-1</w:t>
      </w:r>
      <w:r>
        <w:rPr>
          <w:rFonts w:ascii="Times New Roman" w:hAnsi="Times New Roman" w:cs="Times New Roman" w:hint="eastAsia"/>
          <w:snapToGrid w:val="0"/>
        </w:rPr>
        <w:t>所示</w:t>
      </w:r>
      <w:commentRangeEnd w:id="76"/>
      <w:r>
        <w:rPr>
          <w:rStyle w:val="afd"/>
          <w:rFonts w:ascii="Times New Roman" w:hAnsi="Times New Roman" w:cs="Times New Roman" w:hint="eastAsia"/>
          <w:snapToGrid w:val="0"/>
          <w:sz w:val="24"/>
          <w:szCs w:val="22"/>
        </w:rPr>
        <w:commentReference w:id="76"/>
      </w:r>
      <w:r>
        <w:rPr>
          <w:rFonts w:ascii="Times New Roman" w:hAnsi="Times New Roman" w:cs="Times New Roman" w:hint="eastAsia"/>
          <w:snapToGrid w:val="0"/>
        </w:rPr>
        <w:t>。框架主要包括两个模块：本文处理模块与图像处理模块。正文文字正文文字正文文字正文文字正文文字。</w:t>
      </w:r>
    </w:p>
    <w:p w14:paraId="7EA18768" w14:textId="77777777" w:rsidR="0076438F" w:rsidRDefault="00000000">
      <w:pPr>
        <w:snapToGrid w:val="0"/>
        <w:spacing w:beforeLines="50" w:before="120" w:line="360" w:lineRule="auto"/>
        <w:ind w:firstLineChars="0" w:firstLine="0"/>
        <w:jc w:val="center"/>
        <w:rPr>
          <w:rFonts w:eastAsia="楷体" w:hint="eastAsia"/>
          <w:snapToGrid w:val="0"/>
        </w:rPr>
      </w:pPr>
      <w:r>
        <w:rPr>
          <w:noProof/>
        </w:rPr>
        <w:lastRenderedPageBreak/>
        <w:drawing>
          <wp:inline distT="0" distB="0" distL="0" distR="0" wp14:anchorId="534AAD1A" wp14:editId="72DFA46C">
            <wp:extent cx="4180205" cy="280479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180205" cy="2804795"/>
                    </a:xfrm>
                    <a:prstGeom prst="rect">
                      <a:avLst/>
                    </a:prstGeom>
                  </pic:spPr>
                </pic:pic>
              </a:graphicData>
            </a:graphic>
          </wp:inline>
        </w:drawing>
      </w:r>
    </w:p>
    <w:p w14:paraId="1D72FC5E" w14:textId="77777777" w:rsidR="0076438F" w:rsidRDefault="00000000">
      <w:pPr>
        <w:snapToGrid w:val="0"/>
        <w:spacing w:beforeLines="50" w:before="120" w:afterLines="50" w:after="120" w:line="360" w:lineRule="auto"/>
        <w:ind w:firstLineChars="0" w:firstLine="0"/>
        <w:jc w:val="center"/>
        <w:rPr>
          <w:rFonts w:ascii="Times New Roman Regular" w:eastAsia="楷体" w:hAnsi="Times New Roman Regular" w:cs="Times New Roman Regular"/>
          <w:snapToGrid w:val="0"/>
          <w:sz w:val="21"/>
          <w:szCs w:val="20"/>
        </w:rPr>
      </w:pPr>
      <w:r>
        <w:rPr>
          <w:rFonts w:ascii="Times New Roman Regular" w:eastAsia="楷体" w:hAnsi="Times New Roman Regular" w:cs="Times New Roman Regular"/>
          <w:snapToGrid w:val="0"/>
          <w:sz w:val="21"/>
          <w:szCs w:val="20"/>
        </w:rPr>
        <w:t>图</w:t>
      </w:r>
      <w:r>
        <w:rPr>
          <w:rFonts w:ascii="Times New Roman Regular" w:eastAsia="楷体" w:hAnsi="Times New Roman Regular" w:cs="Times New Roman Regular"/>
          <w:snapToGrid w:val="0"/>
          <w:sz w:val="21"/>
          <w:szCs w:val="20"/>
        </w:rPr>
        <w:t>3-1</w:t>
      </w:r>
      <w:r>
        <w:rPr>
          <w:rFonts w:ascii="Times New Roman Regular" w:eastAsia="楷体" w:hAnsi="Times New Roman Regular" w:cs="Times New Roman Regular" w:hint="eastAsia"/>
          <w:snapToGrid w:val="0"/>
          <w:sz w:val="21"/>
          <w:szCs w:val="20"/>
        </w:rPr>
        <w:t xml:space="preserve"> </w:t>
      </w:r>
      <w:r>
        <w:rPr>
          <w:rFonts w:ascii="Times New Roman Regular" w:eastAsia="楷体" w:hAnsi="Times New Roman Regular" w:cs="Times New Roman Regular"/>
          <w:snapToGrid w:val="0"/>
          <w:sz w:val="21"/>
          <w:szCs w:val="20"/>
        </w:rPr>
        <w:t xml:space="preserve"> </w:t>
      </w:r>
      <w:r>
        <w:rPr>
          <w:rFonts w:ascii="Times New Roman Regular" w:eastAsia="楷体" w:hAnsi="Times New Roman Regular" w:cs="Times New Roman Regular"/>
          <w:snapToGrid w:val="0"/>
          <w:sz w:val="21"/>
          <w:szCs w:val="20"/>
        </w:rPr>
        <w:t>基于</w:t>
      </w:r>
      <w:r>
        <w:rPr>
          <w:rFonts w:ascii="Times New Roman Regular" w:eastAsia="楷体" w:hAnsi="Times New Roman Regular" w:cs="Times New Roman Regular" w:hint="eastAsia"/>
          <w:snapToGrid w:val="0"/>
          <w:sz w:val="21"/>
          <w:szCs w:val="20"/>
        </w:rPr>
        <w:t>扩散模型的短视频生成</w:t>
      </w:r>
      <w:r>
        <w:rPr>
          <w:rFonts w:ascii="Times New Roman Regular" w:eastAsia="楷体" w:hAnsi="Times New Roman Regular" w:cs="Times New Roman Regular"/>
          <w:snapToGrid w:val="0"/>
          <w:sz w:val="21"/>
          <w:szCs w:val="20"/>
        </w:rPr>
        <w:t>框架</w:t>
      </w:r>
    </w:p>
    <w:p w14:paraId="51AC49FA" w14:textId="77777777" w:rsidR="0076438F"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commentRangeStart w:id="77"/>
      <w:r>
        <w:rPr>
          <w:rFonts w:ascii="Times New Roman" w:hAnsi="Times New Roman" w:cs="Times New Roman" w:hint="eastAsia"/>
          <w:b/>
          <w:bCs/>
          <w:snapToGrid w:val="0"/>
        </w:rPr>
        <w:t xml:space="preserve">1. </w:t>
      </w:r>
      <w:r>
        <w:rPr>
          <w:rFonts w:ascii="Times New Roman" w:hAnsi="Times New Roman" w:cs="Times New Roman" w:hint="eastAsia"/>
          <w:b/>
          <w:bCs/>
          <w:snapToGrid w:val="0"/>
        </w:rPr>
        <w:t>文本处理模块</w:t>
      </w:r>
      <w:commentRangeEnd w:id="77"/>
      <w:r>
        <w:rPr>
          <w:rStyle w:val="afd"/>
          <w:rFonts w:ascii="Times New Roman" w:hAnsi="Times New Roman" w:cs="Times New Roman"/>
          <w:b/>
          <w:bCs/>
          <w:snapToGrid w:val="0"/>
          <w:sz w:val="24"/>
          <w:szCs w:val="22"/>
        </w:rPr>
        <w:commentReference w:id="77"/>
      </w:r>
    </w:p>
    <w:p w14:paraId="6C87D6CF" w14:textId="77777777" w:rsidR="0076438F" w:rsidRDefault="00000000">
      <w:pPr>
        <w:adjustRightInd w:val="0"/>
        <w:snapToGrid w:val="0"/>
        <w:spacing w:line="360" w:lineRule="auto"/>
        <w:ind w:firstLine="480"/>
        <w:rPr>
          <w:rFonts w:ascii="Times New Roman" w:hAnsi="Times New Roman" w:cs="Times New Roman"/>
          <w:snapToGrid w:val="0"/>
        </w:rPr>
      </w:pPr>
      <w:r>
        <w:rPr>
          <w:rFonts w:hint="eastAsia"/>
          <w:snapToGrid w:val="0"/>
        </w:rPr>
        <w:t>本小节对文本处理模块的特征建模过程进行详细说明。</w:t>
      </w:r>
      <w:r>
        <w:rPr>
          <w:rFonts w:ascii="Times New Roman" w:hAnsi="Times New Roman" w:cs="Times New Roman" w:hint="eastAsia"/>
          <w:snapToGrid w:val="0"/>
        </w:rPr>
        <w:t>在文本处理模块中，首先利用大语言模型对相关领域的专业文献进行知识总结，并结合数据集中的类别标签及绒毛最大径等定量信息，构建结构化的模板化文本描述。随后，通过预训练的文本编码器将这些文本信息映射为语义向量，形成蕴含诊断知识的文本表示。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BF42BAE" w14:textId="77777777" w:rsidR="0076438F"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图像处理模块</w:t>
      </w:r>
    </w:p>
    <w:p w14:paraId="7F6FC431" w14:textId="77777777" w:rsidR="0076438F"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在图像处理模块中，由于图像具有极高分辨率，因而首先将其划分为多个图像块，再进行特征提取与实例建模。具体地，将图像划分为</w:t>
      </w:r>
      <w:r>
        <w:rPr>
          <w:rFonts w:ascii="Times New Roman" w:hAnsi="Times New Roman" w:hint="eastAsia"/>
          <w:i/>
          <w:iCs/>
          <w:snapToGrid w:val="0"/>
        </w:rPr>
        <w:t>N</w:t>
      </w:r>
      <w:r>
        <w:rPr>
          <w:rFonts w:ascii="Times New Roman" w:hAnsi="Times New Roman" w:hint="eastAsia"/>
          <w:snapToGrid w:val="0"/>
        </w:rPr>
        <w:t>个图像块，并利用预训练视觉编码器对每个图像块进行特征提取，从而获得图像块特征表示：</w:t>
      </w:r>
    </w:p>
    <w:commentRangeStart w:id="78"/>
    <w:p w14:paraId="7DC69A03" w14:textId="77777777" w:rsidR="0076438F" w:rsidRDefault="00000000">
      <w:pPr>
        <w:keepNext/>
        <w:keepLines/>
        <w:tabs>
          <w:tab w:val="center" w:pos="4200"/>
          <w:tab w:val="right" w:pos="8295"/>
        </w:tabs>
        <w:snapToGrid w:val="0"/>
        <w:spacing w:beforeLines="50" w:before="120" w:afterLines="50" w:after="120"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X=</m:t>
            </m:r>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1</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2</m:t>
                    </m:r>
                  </m:sub>
                </m:sSub>
                <m:r>
                  <w:rPr>
                    <w:rFonts w:ascii="DejaVu Math TeX Gyre" w:hAnsi="DejaVu Math TeX Gyre" w:cs="Times New Roman Regular"/>
                    <w:snapToGrid w:val="0"/>
                  </w:rPr>
                  <m:t>,…,</m:t>
                </m:r>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DejaVu Math TeX Gyre" w:hAnsi="DejaVu Math TeX Gyre"/>
                    <w:snapToGrid w:val="0"/>
                  </w:rPr>
                  <m:t>,</m:t>
                </m:r>
                <m:r>
                  <w:rPr>
                    <w:rFonts w:ascii="DejaVu Math TeX Gyre" w:hAnsi="DejaVu Math TeX Gyre" w:cs="Times New Roman Regular"/>
                    <w:snapToGrid w:val="0"/>
                  </w:rPr>
                  <m:t>…</m:t>
                </m:r>
                <m:r>
                  <w:rPr>
                    <w:rFonts w:ascii="DejaVu Math TeX Gyre" w:hAnsi="DejaVu Math TeX Gyre"/>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N</m:t>
                    </m:r>
                  </m:sub>
                </m:sSub>
              </m:e>
            </m:d>
          </m:e>
        </m:eqArr>
      </m:oMath>
      <w:r>
        <w:rPr>
          <w:rFonts w:ascii="Times New Roman Regular" w:hAnsi="Times New Roman Regular" w:cs="Times New Roman Regular"/>
          <w:snapToGrid w:val="0"/>
        </w:rPr>
        <w:t xml:space="preserve">                     (3-1)</w:t>
      </w:r>
      <w:commentRangeEnd w:id="78"/>
      <w:r>
        <w:rPr>
          <w:rStyle w:val="afd"/>
          <w:rFonts w:hint="eastAsia"/>
          <w:snapToGrid w:val="0"/>
          <w:sz w:val="24"/>
          <w:szCs w:val="22"/>
        </w:rPr>
        <w:commentReference w:id="78"/>
      </w:r>
    </w:p>
    <w:p w14:paraId="3EB08C76" w14:textId="77777777" w:rsidR="0076438F" w:rsidRDefault="00000000">
      <w:pPr>
        <w:snapToGrid w:val="0"/>
        <w:spacing w:line="360" w:lineRule="auto"/>
        <w:ind w:firstLineChars="0" w:firstLine="0"/>
        <w:rPr>
          <w:rFonts w:ascii="Times New Roman" w:hAnsi="Times New Roman" w:cs="Times New Roman"/>
          <w:snapToGrid w:val="0"/>
        </w:rPr>
      </w:pPr>
      <w:commentRangeStart w:id="79"/>
      <w:r>
        <w:rPr>
          <w:rFonts w:hint="eastAsia"/>
          <w:snapToGrid w:val="0"/>
        </w:rPr>
        <w:t>其中</w:t>
      </w:r>
      <w:commentRangeEnd w:id="79"/>
      <w:r>
        <w:rPr>
          <w:rStyle w:val="afd"/>
          <w:rFonts w:hint="eastAsia"/>
          <w:snapToGrid w:val="0"/>
          <w:sz w:val="24"/>
          <w:szCs w:val="22"/>
        </w:rPr>
        <w:commentReference w:id="79"/>
      </w:r>
      <w:r>
        <w:rPr>
          <w:rFonts w:hint="eastAsia"/>
          <w:snapToGrid w:val="0"/>
        </w:rPr>
        <w:t>，</w:t>
      </w:r>
      <m:oMath>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Cambria Math" w:hAnsi="Cambria Math"/>
            <w:snapToGrid w:val="0"/>
          </w:rPr>
          <m:t>∈</m:t>
        </m:r>
        <m:sSup>
          <m:sSupPr>
            <m:ctrlPr>
              <w:rPr>
                <w:rFonts w:ascii="Cambria Math" w:hAnsi="Cambria Math"/>
                <w:i/>
                <w:snapToGrid w:val="0"/>
              </w:rPr>
            </m:ctrlPr>
          </m:sSupPr>
          <m:e>
            <m:r>
              <w:rPr>
                <w:rFonts w:ascii="Cambria Math" w:hAnsi="Cambria Math"/>
                <w:snapToGrid w:val="0"/>
              </w:rPr>
              <m:t>R</m:t>
            </m:r>
          </m:e>
          <m:sup>
            <m:r>
              <w:rPr>
                <w:rFonts w:ascii="Cambria Math" w:hAnsi="Cambria Math"/>
                <w:snapToGrid w:val="0"/>
              </w:rPr>
              <m:t>d</m:t>
            </m:r>
          </m:sup>
        </m:sSup>
      </m:oMath>
      <w:r>
        <w:rPr>
          <w:rFonts w:hint="eastAsia"/>
          <w:snapToGrid w:val="0"/>
        </w:rPr>
        <w:t>代表第</w:t>
      </w:r>
      <m:oMath>
        <m:r>
          <w:rPr>
            <w:rFonts w:ascii="Cambria Math" w:hAnsi="Cambria Math"/>
            <w:snapToGrid w:val="0"/>
          </w:rPr>
          <m:t>i</m:t>
        </m:r>
      </m:oMath>
      <w:r>
        <w:rPr>
          <w:rFonts w:hint="eastAsia"/>
          <w:snapToGrid w:val="0"/>
        </w:rPr>
        <w:t>个图像块的特征向量，</w:t>
      </w:r>
      <m:oMath>
        <m:r>
          <w:rPr>
            <w:rFonts w:ascii="Cambria Math" w:hAnsi="Cambria Math"/>
            <w:snapToGrid w:val="0"/>
          </w:rPr>
          <m:t>d</m:t>
        </m:r>
      </m:oMath>
      <w:r>
        <w:rPr>
          <w:rFonts w:hint="eastAsia"/>
          <w:snapToGrid w:val="0"/>
        </w:rPr>
        <w:t>代表特征维度。</w:t>
      </w:r>
    </w:p>
    <w:p w14:paraId="25CB3D7F"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34F230D"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845EDD" w14:textId="77777777" w:rsidR="0076438F"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0" w:name="_Toc1020893473"/>
      <w:r>
        <w:rPr>
          <w:rFonts w:ascii="黑体" w:eastAsia="黑体" w:hint="eastAsia"/>
          <w:b/>
        </w:rPr>
        <w:t>3.2.2 损失函数设计</w:t>
      </w:r>
      <w:bookmarkEnd w:id="80"/>
    </w:p>
    <w:p w14:paraId="530B6383" w14:textId="77777777" w:rsidR="0076438F" w:rsidRDefault="00000000">
      <w:pPr>
        <w:snapToGrid w:val="0"/>
        <w:spacing w:line="360" w:lineRule="auto"/>
        <w:ind w:firstLine="480"/>
        <w:rPr>
          <w:rFonts w:hAnsi="Cambria Math"/>
          <w:snapToGrid w:val="0"/>
        </w:rPr>
      </w:pPr>
      <w:r>
        <w:rPr>
          <w:rFonts w:hAnsi="Cambria Math" w:hint="eastAsia"/>
          <w:snapToGrid w:val="0"/>
        </w:rPr>
        <w:t>为了增强不同尺度特征之间的一致性，在训练过程中联合使用包级分类损失以及多尺度对比学习损失进行优化。在切片级分类任务中，采用交叉熵损失函数对模型预测进行监督。设模型预测的类别概率为</w:t>
      </w:r>
      <m:oMath>
        <m:acc>
          <m:accPr>
            <m:ctrlPr>
              <w:rPr>
                <w:rFonts w:ascii="Cambria Math" w:hAnsi="Cambria Math"/>
                <w:i/>
                <w:snapToGrid w:val="0"/>
              </w:rPr>
            </m:ctrlPr>
          </m:accPr>
          <m:e>
            <m:r>
              <w:rPr>
                <w:rFonts w:ascii="Cambria Math" w:hAnsi="Cambria Math" w:hint="eastAsia"/>
                <w:snapToGrid w:val="0"/>
              </w:rPr>
              <m:t>y</m:t>
            </m:r>
          </m:e>
        </m:acc>
      </m:oMath>
      <w:r>
        <w:rPr>
          <w:rFonts w:hAnsi="Cambria Math" w:hint="eastAsia"/>
          <w:snapToGrid w:val="0"/>
        </w:rPr>
        <w:t>，真实分类标签为</w:t>
      </w:r>
      <m:oMath>
        <m:r>
          <w:rPr>
            <w:rFonts w:ascii="Cambria Math" w:hAnsi="Cambria Math" w:hint="eastAsia"/>
            <w:snapToGrid w:val="0"/>
          </w:rPr>
          <m:t>y</m:t>
        </m:r>
      </m:oMath>
      <w:r>
        <w:rPr>
          <w:rFonts w:hAnsi="Cambria Math" w:hint="eastAsia"/>
          <w:snapToGrid w:val="0"/>
        </w:rPr>
        <w:t>，则包级分类损失定义为：</w:t>
      </w:r>
    </w:p>
    <w:p w14:paraId="76F5677D" w14:textId="77777777" w:rsidR="0076438F" w:rsidRDefault="00000000">
      <w:pPr>
        <w:keepNext/>
        <w:keepLines/>
        <w:tabs>
          <w:tab w:val="center" w:pos="4200"/>
          <w:tab w:val="right" w:pos="8295"/>
        </w:tabs>
        <w:snapToGrid w:val="0"/>
        <w:spacing w:beforeLines="50" w:before="120" w:afterLines="50" w:after="120" w:line="360" w:lineRule="auto"/>
        <w:ind w:firstLine="480"/>
        <w:jc w:val="right"/>
        <w:rPr>
          <w:rFonts w:ascii="Times New Roman Regular" w:hAnsi="Times New Roman Regular" w:cs="Times New Roman Regular"/>
          <w:snapToGrid w:val="0"/>
        </w:rPr>
      </w:pPr>
      <m:oMath>
        <m:eqArr>
          <m:eqArrPr>
            <m:maxDist m:val="1"/>
            <m:ctrlPr>
              <w:rPr>
                <w:rFonts w:ascii="DejaVu Math TeX Gyre" w:hAnsi="DejaVu Math TeX Gyre" w:cs="Times New Roman Regular"/>
                <w:i/>
                <w:snapToGrid w:val="0"/>
              </w:rPr>
            </m:ctrlPr>
          </m:eqArr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L</m:t>
                </m:r>
              </m:e>
              <m:sub>
                <m:r>
                  <w:rPr>
                    <w:rFonts w:ascii="DejaVu Math TeX Gyre" w:hAnsi="DejaVu Math TeX Gyre" w:cs="Times New Roman Regular"/>
                    <w:snapToGrid w:val="0"/>
                  </w:rPr>
                  <m:t>bag</m:t>
                </m:r>
              </m:sub>
            </m:sSub>
            <m:r>
              <w:rPr>
                <w:rFonts w:ascii="DejaVu Math TeX Gyre" w:hAnsi="DejaVu Math TeX Gyre" w:cs="Times New Roman Regular"/>
                <w:snapToGrid w:val="0"/>
              </w:rPr>
              <m:t>=-</m:t>
            </m:r>
            <m:nary>
              <m:naryPr>
                <m:chr m:val="∑"/>
                <m:limLoc m:val="undOvr"/>
                <m:ctrlPr>
                  <w:rPr>
                    <w:rFonts w:ascii="DejaVu Math TeX Gyre" w:hAnsi="DejaVu Math TeX Gyre" w:cs="Times New Roman Regular"/>
                    <w:i/>
                    <w:snapToGrid w:val="0"/>
                  </w:rPr>
                </m:ctrlPr>
              </m:naryPr>
              <m:sub>
                <m:r>
                  <w:rPr>
                    <w:rFonts w:ascii="DejaVu Math TeX Gyre" w:hAnsi="DejaVu Math TeX Gyre" w:cs="Times New Roman Regular"/>
                    <w:snapToGrid w:val="0"/>
                  </w:rPr>
                  <m:t>c=1</m:t>
                </m:r>
              </m:sub>
              <m:sup>
                <m:r>
                  <w:rPr>
                    <w:rFonts w:ascii="DejaVu Math TeX Gyre" w:hAnsi="DejaVu Math TeX Gyre" w:cs="Times New Roman Regular"/>
                    <w:snapToGrid w:val="0"/>
                  </w:rPr>
                  <m:t>C</m:t>
                </m:r>
              </m:sup>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y</m:t>
                    </m:r>
                  </m:e>
                  <m:sub>
                    <m:r>
                      <w:rPr>
                        <w:rFonts w:ascii="DejaVu Math TeX Gyre" w:hAnsi="DejaVu Math TeX Gyre" w:cs="Times New Roman Regular"/>
                        <w:snapToGrid w:val="0"/>
                      </w:rPr>
                      <m:t>c</m:t>
                    </m:r>
                  </m:sub>
                </m:sSub>
                <m:func>
                  <m:funcPr>
                    <m:ctrlPr>
                      <w:rPr>
                        <w:rFonts w:ascii="DejaVu Math TeX Gyre" w:hAnsi="DejaVu Math TeX Gyre" w:cs="Times New Roman Regular"/>
                        <w:snapToGrid w:val="0"/>
                      </w:rPr>
                    </m:ctrlPr>
                  </m:funcPr>
                  <m:fName>
                    <m:r>
                      <m:rPr>
                        <m:sty m:val="p"/>
                      </m:rPr>
                      <w:rPr>
                        <w:rFonts w:ascii="DejaVu Math TeX Gyre" w:hAnsi="DejaVu Math TeX Gyre" w:cs="Times New Roman Regular"/>
                        <w:snapToGrid w:val="0"/>
                      </w:rPr>
                      <m:t>log</m:t>
                    </m:r>
                  </m:fName>
                  <m:e>
                    <m:d>
                      <m:dPr>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acc>
                              <m:accPr>
                                <m:ctrlPr>
                                  <w:rPr>
                                    <w:rFonts w:ascii="DejaVu Math TeX Gyre" w:hAnsi="DejaVu Math TeX Gyre" w:cs="Times New Roman Regular"/>
                                    <w:i/>
                                    <w:snapToGrid w:val="0"/>
                                  </w:rPr>
                                </m:ctrlPr>
                              </m:accPr>
                              <m:e>
                                <m:r>
                                  <w:rPr>
                                    <w:rFonts w:ascii="DejaVu Math TeX Gyre" w:hAnsi="DejaVu Math TeX Gyre" w:cs="Times New Roman Regular"/>
                                    <w:snapToGrid w:val="0"/>
                                  </w:rPr>
                                  <m:t>y</m:t>
                                </m:r>
                              </m:e>
                            </m:acc>
                          </m:e>
                          <m:sub>
                            <m:r>
                              <w:rPr>
                                <w:rFonts w:ascii="DejaVu Math TeX Gyre" w:hAnsi="DejaVu Math TeX Gyre" w:cs="Times New Roman Regular"/>
                                <w:snapToGrid w:val="0"/>
                              </w:rPr>
                              <m:t>c</m:t>
                            </m:r>
                          </m:sub>
                        </m:sSub>
                      </m:e>
                    </m:d>
                  </m:e>
                </m:func>
              </m:e>
            </m:nary>
            <m:ctrlPr>
              <w:rPr>
                <w:rFonts w:ascii="DejaVu Math TeX Gyre" w:hAnsi="DejaVu Math TeX Gyre" w:cs="Times New Roman Regular"/>
                <w:snapToGrid w:val="0"/>
              </w:rPr>
            </m:ctrlPr>
          </m:e>
        </m:eqArr>
      </m:oMath>
      <w:r>
        <w:rPr>
          <w:rFonts w:ascii="Times New Roman Regular" w:hAnsi="Times New Roman Regular" w:cs="Times New Roman Regular"/>
          <w:snapToGrid w:val="0"/>
        </w:rPr>
        <w:t xml:space="preserve">                        (3-2)</w:t>
      </w:r>
    </w:p>
    <w:p w14:paraId="3F902185" w14:textId="77777777" w:rsidR="0076438F" w:rsidRDefault="00000000">
      <w:pPr>
        <w:snapToGrid w:val="0"/>
        <w:spacing w:line="360" w:lineRule="auto"/>
        <w:ind w:firstLineChars="0" w:firstLine="0"/>
        <w:rPr>
          <w:rFonts w:hAnsi="Cambria Math"/>
          <w:snapToGrid w:val="0"/>
        </w:rPr>
      </w:pPr>
      <w:r>
        <w:rPr>
          <w:rFonts w:hAnsi="Cambria Math" w:hint="eastAsia"/>
          <w:snapToGrid w:val="0"/>
        </w:rPr>
        <w:t>其中，</w:t>
      </w:r>
      <m:oMath>
        <m:r>
          <w:rPr>
            <w:rFonts w:ascii="DejaVu Math TeX Gyre" w:hAnsi="DejaVu Math TeX Gyre"/>
            <w:snapToGrid w:val="0"/>
          </w:rPr>
          <m:t>C</m:t>
        </m:r>
      </m:oMath>
      <w:r>
        <w:rPr>
          <w:rFonts w:hAnsi="Cambria Math" w:hint="eastAsia"/>
          <w:snapToGrid w:val="0"/>
        </w:rPr>
        <w:t>表示类别数量，</w:t>
      </w:r>
      <m:oMath>
        <m:sSub>
          <m:sSubPr>
            <m:ctrlPr>
              <w:rPr>
                <w:rFonts w:ascii="DejaVu Math TeX Gyre" w:hAnsi="DejaVu Math TeX Gyre" w:hint="eastAsia"/>
                <w:i/>
                <w:iCs/>
                <w:snapToGrid w:val="0"/>
              </w:rPr>
            </m:ctrlPr>
          </m:sSubPr>
          <m:e>
            <m:r>
              <w:rPr>
                <w:rFonts w:ascii="DejaVu Math TeX Gyre" w:hAnsi="DejaVu Math TeX Gyre"/>
                <w:snapToGrid w:val="0"/>
              </w:rPr>
              <m:t>y</m:t>
            </m:r>
          </m:e>
          <m:sub>
            <m:r>
              <w:rPr>
                <w:rFonts w:ascii="DejaVu Math TeX Gyre" w:hAnsi="DejaVu Math TeX Gyre"/>
                <w:snapToGrid w:val="0"/>
              </w:rPr>
              <m:t>c</m:t>
            </m:r>
          </m:sub>
        </m:sSub>
      </m:oMath>
      <w:r>
        <w:rPr>
          <w:rFonts w:hAnsi="Cambria Math" w:hint="eastAsia"/>
          <w:snapToGrid w:val="0"/>
        </w:rPr>
        <w:t>表示真实标签的独热编码表示，</w:t>
      </w:r>
      <m:oMath>
        <m:sSub>
          <m:sSubPr>
            <m:ctrlPr>
              <w:rPr>
                <w:rFonts w:ascii="DejaVu Math TeX Gyre" w:hAnsi="DejaVu Math TeX Gyre" w:hint="eastAsia"/>
                <w:i/>
                <w:iCs/>
                <w:snapToGrid w:val="0"/>
              </w:rPr>
            </m:ctrlPr>
          </m:sSubPr>
          <m:e>
            <m:acc>
              <m:accPr>
                <m:ctrlPr>
                  <w:rPr>
                    <w:rFonts w:ascii="DejaVu Math TeX Gyre" w:hAnsi="DejaVu Math TeX Gyre" w:hint="eastAsia"/>
                    <w:i/>
                    <w:iCs/>
                    <w:snapToGrid w:val="0"/>
                  </w:rPr>
                </m:ctrlPr>
              </m:accPr>
              <m:e>
                <m:r>
                  <w:rPr>
                    <w:rFonts w:ascii="DejaVu Math TeX Gyre" w:hAnsi="DejaVu Math TeX Gyre"/>
                    <w:snapToGrid w:val="0"/>
                  </w:rPr>
                  <m:t>y</m:t>
                </m:r>
              </m:e>
            </m:acc>
          </m:e>
          <m:sub>
            <m:r>
              <w:rPr>
                <w:rFonts w:ascii="DejaVu Math TeX Gyre" w:hAnsi="DejaVu Math TeX Gyre"/>
                <w:snapToGrid w:val="0"/>
              </w:rPr>
              <m:t>c</m:t>
            </m:r>
          </m:sub>
        </m:sSub>
      </m:oMath>
      <w:r>
        <w:rPr>
          <w:rFonts w:hAnsi="Cambria Math" w:hint="eastAsia"/>
          <w:snapToGrid w:val="0"/>
        </w:rPr>
        <w:t>表示模型预测为第</w:t>
      </w:r>
      <m:oMath>
        <m:r>
          <w:rPr>
            <w:rFonts w:ascii="DejaVu Math TeX Gyre" w:hAnsi="DejaVu Math TeX Gyre"/>
            <w:snapToGrid w:val="0"/>
          </w:rPr>
          <m:t>c</m:t>
        </m:r>
      </m:oMath>
      <w:r>
        <w:rPr>
          <w:rFonts w:hAnsi="Cambria Math" w:hint="eastAsia"/>
          <w:snapToGrid w:val="0"/>
        </w:rPr>
        <w:t>类的概率。</w:t>
      </w:r>
    </w:p>
    <w:p w14:paraId="05856574" w14:textId="77777777" w:rsidR="0076438F"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1" w:name="_Toc1909744828"/>
      <w:r>
        <w:rPr>
          <w:rFonts w:ascii="黑体" w:eastAsia="黑体" w:hint="eastAsia"/>
          <w:b/>
        </w:rPr>
        <w:t>3.2.3 模型训练算法</w:t>
      </w:r>
      <w:bookmarkEnd w:id="81"/>
    </w:p>
    <w:p w14:paraId="4A178861" w14:textId="77777777" w:rsidR="0076438F" w:rsidRDefault="00000000">
      <w:pPr>
        <w:snapToGrid w:val="0"/>
        <w:spacing w:afterLines="50" w:after="120" w:line="360" w:lineRule="auto"/>
        <w:ind w:firstLine="480"/>
        <w:rPr>
          <w:rFonts w:hAnsi="Cambria Math"/>
          <w:snapToGrid w:val="0"/>
        </w:rPr>
      </w:pPr>
      <w:r>
        <w:rPr>
          <w:rFonts w:ascii="Times New Roman Regular" w:hAnsi="Times New Roman Regular" w:cs="Times New Roman Regular"/>
          <w:snapToGrid w:val="0"/>
        </w:rPr>
        <w:t>模型训练阶段基于</w:t>
      </w:r>
      <w:r>
        <w:rPr>
          <w:rFonts w:ascii="Times New Roman Regular" w:hAnsi="Times New Roman Regular" w:cs="Times New Roman Regular"/>
          <w:snapToGrid w:val="0"/>
        </w:rPr>
        <w:t>LLaMA</w:t>
      </w:r>
      <w:r>
        <w:rPr>
          <w:rFonts w:ascii="Times New Roman Regular" w:hAnsi="Times New Roman Regular" w:cs="Times New Roman Regular"/>
          <w:snapToGrid w:val="0"/>
          <w:vertAlign w:val="superscript"/>
        </w:rPr>
        <w:t>[</w:t>
      </w:r>
      <w:r>
        <w:rPr>
          <w:rFonts w:ascii="Times New Roman Regular" w:hAnsi="Times New Roman Regular" w:cs="Times New Roman Regular" w:hint="eastAsia"/>
          <w:snapToGrid w:val="0"/>
          <w:vertAlign w:val="superscript"/>
        </w:rPr>
        <w:t>23</w:t>
      </w:r>
      <w:r>
        <w:rPr>
          <w:rFonts w:ascii="Times New Roman Regular" w:hAnsi="Times New Roman Regular" w:cs="Times New Roman Regular"/>
          <w:snapToGrid w:val="0"/>
          <w:vertAlign w:val="superscript"/>
        </w:rPr>
        <w:t>]</w:t>
      </w:r>
      <w:r>
        <w:rPr>
          <w:rFonts w:ascii="Times New Roman Regular" w:hAnsi="Times New Roman Regular" w:cs="Times New Roman Regular"/>
          <w:snapToGrid w:val="0"/>
        </w:rPr>
        <w:t>框架，</w:t>
      </w:r>
      <w:r>
        <w:rPr>
          <w:rFonts w:ascii="Times New Roman Regular" w:hAnsi="Times New Roman Regular" w:cs="Times New Roman Regular"/>
          <w:snapToGrid w:val="0"/>
        </w:rPr>
        <w:t>LLaMA</w:t>
      </w:r>
      <w:r>
        <w:rPr>
          <w:rFonts w:ascii="Times New Roman Regular" w:hAnsi="Times New Roman Regular" w:cs="Times New Roman Regular"/>
          <w:snapToGrid w:val="0"/>
        </w:rPr>
        <w:t>支持多种主流大语言模型的参数高效微调，具备良好的模块化结构与兼容性。</w:t>
      </w: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训练流程如算法</w:t>
      </w:r>
      <w:r>
        <w:rPr>
          <w:rFonts w:ascii="Times New Roman Regular" w:hAnsi="Times New Roman Regular" w:cs="Times New Roman Regular"/>
          <w:snapToGrid w:val="0"/>
        </w:rPr>
        <w:t>3-1</w:t>
      </w:r>
      <w:r>
        <w:rPr>
          <w:rFonts w:hAnsi="Cambria Math" w:hint="eastAsia"/>
          <w:snapToGrid w:val="0"/>
        </w:rPr>
        <w:t>所示。</w:t>
      </w:r>
    </w:p>
    <w:tbl>
      <w:tblPr>
        <w:tblStyle w:val="11"/>
        <w:tblW w:w="91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0"/>
      </w:tblGrid>
      <w:tr w:rsidR="0076438F" w14:paraId="17542614" w14:textId="77777777">
        <w:trPr>
          <w:trHeight w:val="499"/>
          <w:jc w:val="center"/>
        </w:trPr>
        <w:tc>
          <w:tcPr>
            <w:tcW w:w="9100" w:type="dxa"/>
            <w:tcBorders>
              <w:top w:val="single" w:sz="8" w:space="0" w:color="auto"/>
              <w:bottom w:val="single" w:sz="8" w:space="0" w:color="auto"/>
            </w:tcBorders>
            <w:vAlign w:val="center"/>
          </w:tcPr>
          <w:p w14:paraId="59A48376" w14:textId="77777777" w:rsidR="0076438F" w:rsidRDefault="00000000">
            <w:pPr>
              <w:widowControl/>
              <w:snapToGrid w:val="0"/>
              <w:spacing w:beforeLines="50" w:before="120"/>
              <w:ind w:firstLineChars="0" w:firstLine="0"/>
              <w:jc w:val="left"/>
              <w:rPr>
                <w:rFonts w:ascii="Times New Roman" w:eastAsia="等线" w:hAnsi="Times New Roman"/>
                <w:color w:val="000000"/>
                <w:kern w:val="0"/>
                <w:szCs w:val="21"/>
              </w:rPr>
            </w:pPr>
            <w:commentRangeStart w:id="82"/>
            <w:r>
              <w:rPr>
                <w:rFonts w:ascii="楷体" w:eastAsia="楷体" w:hAnsi="楷体" w:cs="楷体" w:hint="eastAsia"/>
                <w:color w:val="000000"/>
                <w:kern w:val="0"/>
                <w:sz w:val="21"/>
                <w:szCs w:val="21"/>
              </w:rPr>
              <w:t>算法</w:t>
            </w:r>
            <w:r>
              <w:rPr>
                <w:rFonts w:ascii="Times New Roman" w:eastAsia="等线" w:hAnsi="Times New Roman" w:hint="eastAsia"/>
                <w:bCs/>
                <w:color w:val="000000"/>
                <w:kern w:val="0"/>
                <w:sz w:val="21"/>
                <w:szCs w:val="21"/>
              </w:rPr>
              <w:t>3</w:t>
            </w:r>
            <w:r>
              <w:rPr>
                <w:rFonts w:ascii="Times New Roman" w:eastAsia="等线" w:hAnsi="Times New Roman"/>
                <w:bCs/>
                <w:color w:val="000000"/>
                <w:kern w:val="0"/>
                <w:sz w:val="21"/>
                <w:szCs w:val="21"/>
              </w:rPr>
              <w:t>-</w:t>
            </w:r>
            <w:r>
              <w:rPr>
                <w:rFonts w:ascii="Times New Roman" w:eastAsia="等线" w:hAnsi="Times New Roman" w:hint="eastAsia"/>
                <w:bCs/>
                <w:color w:val="000000"/>
                <w:kern w:val="0"/>
                <w:sz w:val="21"/>
                <w:szCs w:val="21"/>
              </w:rPr>
              <w:t xml:space="preserve">1  </w:t>
            </w:r>
            <w:r>
              <w:rPr>
                <w:rFonts w:ascii="楷体" w:eastAsia="楷体" w:hAnsi="楷体" w:cs="楷体" w:hint="eastAsia"/>
                <w:bCs/>
                <w:color w:val="000000"/>
                <w:kern w:val="0"/>
                <w:sz w:val="21"/>
                <w:szCs w:val="21"/>
              </w:rPr>
              <w:t>模型训练</w:t>
            </w:r>
            <w:r>
              <w:rPr>
                <w:rFonts w:ascii="楷体" w:eastAsia="楷体" w:hAnsi="楷体" w:cs="楷体" w:hint="eastAsia"/>
                <w:color w:val="000000"/>
                <w:kern w:val="0"/>
                <w:sz w:val="21"/>
                <w:szCs w:val="21"/>
              </w:rPr>
              <w:t>流程</w:t>
            </w:r>
            <w:commentRangeEnd w:id="82"/>
            <w:r>
              <w:rPr>
                <w:rStyle w:val="afd"/>
                <w:rFonts w:ascii="Times New Roman" w:eastAsia="等线" w:hAnsi="Times New Roman"/>
                <w:color w:val="000000"/>
                <w:kern w:val="0"/>
                <w:sz w:val="24"/>
              </w:rPr>
              <w:commentReference w:id="82"/>
            </w:r>
          </w:p>
        </w:tc>
      </w:tr>
      <w:tr w:rsidR="0076438F" w14:paraId="3A1CE35F" w14:textId="77777777">
        <w:trPr>
          <w:trHeight w:val="1563"/>
          <w:jc w:val="center"/>
        </w:trPr>
        <w:tc>
          <w:tcPr>
            <w:tcW w:w="9100" w:type="dxa"/>
            <w:tcBorders>
              <w:top w:val="single" w:sz="8" w:space="0" w:color="auto"/>
            </w:tcBorders>
            <w:vAlign w:val="center"/>
          </w:tcPr>
          <w:p w14:paraId="0C4B7E21"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输入：</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raw</m:t>
                  </m:r>
                </m:sub>
              </m:sSub>
            </m:oMath>
            <w:r>
              <w:rPr>
                <w:rFonts w:ascii="Times New Roman" w:eastAsia="等线" w:hAnsi="Times New Roman"/>
                <w:sz w:val="21"/>
                <w:szCs w:val="21"/>
              </w:rPr>
              <w:t>，原始物品文本语料</w:t>
            </w:r>
          </w:p>
          <w:p w14:paraId="019DE97A" w14:textId="77777777" w:rsidR="0076438F" w:rsidRDefault="00000000">
            <w:pPr>
              <w:pStyle w:val="12"/>
              <w:spacing w:line="300" w:lineRule="auto"/>
              <w:ind w:firstLineChars="300" w:firstLine="630"/>
              <w:rPr>
                <w:rFonts w:ascii="Times New Roman" w:eastAsia="等线" w:hAnsi="Times New Roman"/>
                <w:sz w:val="21"/>
                <w:szCs w:val="21"/>
              </w:rPr>
            </w:pPr>
            <m:oMath>
              <m:sSup>
                <m:sSupPr>
                  <m:ctrlPr>
                    <w:rPr>
                      <w:rFonts w:ascii="Cambria Math" w:eastAsia="等线" w:hAnsi="Cambria Math"/>
                      <w:sz w:val="21"/>
                      <w:szCs w:val="21"/>
                    </w:rPr>
                  </m:ctrlPr>
                </m:sSupPr>
                <m:e>
                  <m:r>
                    <w:rPr>
                      <w:rFonts w:ascii="Cambria Math" w:eastAsia="等线" w:hAnsi="Cambria Math"/>
                      <w:sz w:val="21"/>
                      <w:szCs w:val="21"/>
                    </w:rPr>
                    <m:t>n</m:t>
                  </m:r>
                </m:e>
                <m:sup>
                  <m:r>
                    <m:rPr>
                      <m:sty m:val="p"/>
                    </m:rPr>
                    <w:rPr>
                      <w:rFonts w:ascii="Cambria Math" w:eastAsia="等线" w:hAnsi="Cambria Math"/>
                      <w:sz w:val="21"/>
                      <w:szCs w:val="21"/>
                    </w:rPr>
                    <m:t>*</m:t>
                  </m:r>
                </m:sup>
              </m:sSup>
            </m:oMath>
            <w:r>
              <w:rPr>
                <w:rFonts w:ascii="Times New Roman" w:eastAsia="等线" w:hAnsi="Times New Roman"/>
                <w:sz w:val="21"/>
                <w:szCs w:val="21"/>
              </w:rPr>
              <w:t>，初始化簇中心数</w:t>
            </w:r>
          </w:p>
          <w:p w14:paraId="12458970" w14:textId="77777777" w:rsidR="0076438F" w:rsidRDefault="00000000">
            <w:pPr>
              <w:pStyle w:val="12"/>
              <w:spacing w:line="300" w:lineRule="auto"/>
              <w:ind w:firstLineChars="300" w:firstLine="630"/>
              <w:rPr>
                <w:rFonts w:ascii="Times New Roman" w:eastAsia="等线" w:hAnsi="Times New Roman"/>
                <w:sz w:val="21"/>
                <w:szCs w:val="21"/>
              </w:rPr>
            </w:pPr>
            <m:oMath>
              <m:r>
                <w:rPr>
                  <w:rFonts w:ascii="Cambria Math" w:eastAsia="等线" w:hAnsi="Cambria Math"/>
                  <w:sz w:val="21"/>
                  <w:szCs w:val="21"/>
                </w:rPr>
                <m:t>d</m:t>
              </m:r>
            </m:oMath>
            <w:r>
              <w:rPr>
                <w:rFonts w:ascii="Times New Roman" w:eastAsia="等线" w:hAnsi="Times New Roman"/>
                <w:sz w:val="21"/>
                <w:szCs w:val="21"/>
              </w:rPr>
              <w:t>，码字嵌入维度</w:t>
            </w:r>
          </w:p>
          <w:p w14:paraId="55ECF3CE"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输出：</w:t>
            </w:r>
            <m:oMath>
              <m:r>
                <m:rPr>
                  <m:scr m:val="script"/>
                  <m:sty m:val="p"/>
                </m:rPr>
                <w:rPr>
                  <w:rFonts w:ascii="Cambria Math" w:eastAsia="等线" w:hAnsi="Cambria Math"/>
                  <w:sz w:val="21"/>
                  <w:szCs w:val="21"/>
                </w:rPr>
                <m:t>C={</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1</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2</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3</m:t>
                  </m:r>
                </m:sub>
              </m:sSub>
              <m:r>
                <m:rPr>
                  <m:sty m:val="p"/>
                </m:rPr>
                <w:rPr>
                  <w:rFonts w:ascii="Cambria Math" w:eastAsia="等线" w:hAnsi="Cambria Math"/>
                  <w:sz w:val="21"/>
                  <w:szCs w:val="21"/>
                </w:rPr>
                <m:t>}</m:t>
              </m:r>
            </m:oMath>
            <w:r>
              <w:rPr>
                <w:rFonts w:ascii="Times New Roman" w:eastAsia="等线" w:hAnsi="Times New Roman"/>
                <w:sz w:val="21"/>
                <w:szCs w:val="21"/>
              </w:rPr>
              <w:t>，三层语义码本</w:t>
            </w:r>
          </w:p>
          <w:p w14:paraId="10B63BB2" w14:textId="77777777" w:rsidR="0076438F" w:rsidRDefault="00000000">
            <w:pPr>
              <w:pStyle w:val="12"/>
              <w:spacing w:line="300" w:lineRule="auto"/>
              <w:ind w:firstLineChars="300" w:firstLine="630"/>
              <w:rPr>
                <w:rFonts w:ascii="Times New Roman" w:eastAsia="等线" w:hAnsi="Times New Roman"/>
                <w:sz w:val="21"/>
                <w:szCs w:val="21"/>
              </w:rPr>
            </w:p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oMath>
            <w:r>
              <w:rPr>
                <w:rFonts w:ascii="Times New Roman" w:eastAsia="等线" w:hAnsi="Times New Roman"/>
                <w:sz w:val="21"/>
                <w:szCs w:val="21"/>
              </w:rPr>
              <w:t>，物品语义标签集</w:t>
            </w:r>
          </w:p>
        </w:tc>
      </w:tr>
      <w:tr w:rsidR="0076438F" w14:paraId="640BD410" w14:textId="77777777">
        <w:trPr>
          <w:trHeight w:val="4391"/>
          <w:jc w:val="center"/>
        </w:trPr>
        <w:tc>
          <w:tcPr>
            <w:tcW w:w="9100" w:type="dxa"/>
            <w:tcBorders>
              <w:bottom w:val="single" w:sz="8" w:space="0" w:color="auto"/>
            </w:tcBorders>
            <w:vAlign w:val="center"/>
          </w:tcPr>
          <w:p w14:paraId="67458977"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lastRenderedPageBreak/>
              <w:t xml:space="preserve">// </w:t>
            </w:r>
            <w:r>
              <w:rPr>
                <w:rFonts w:ascii="Times New Roman" w:eastAsia="等线" w:hAnsi="Times New Roman"/>
                <w:sz w:val="21"/>
                <w:szCs w:val="21"/>
              </w:rPr>
              <w:t>语义嵌入编码（使用</w:t>
            </w:r>
            <w:r>
              <w:rPr>
                <w:rFonts w:ascii="Times New Roman" w:eastAsia="等线" w:hAnsi="Times New Roman"/>
                <w:sz w:val="21"/>
                <w:szCs w:val="21"/>
              </w:rPr>
              <w:t>Sentence-T5</w:t>
            </w:r>
            <w:r>
              <w:rPr>
                <w:rFonts w:ascii="Times New Roman" w:eastAsia="等线" w:hAnsi="Times New Roman"/>
                <w:sz w:val="21"/>
                <w:szCs w:val="21"/>
              </w:rPr>
              <w:t>预训练编码器）</w:t>
            </w:r>
          </w:p>
          <w:p w14:paraId="68C94BB7" w14:textId="77777777" w:rsidR="0076438F" w:rsidRDefault="00000000">
            <w:pPr>
              <w:pStyle w:val="12"/>
              <w:spacing w:line="300" w:lineRule="auto"/>
              <w:ind w:firstLineChars="0" w:firstLine="0"/>
              <w:rPr>
                <w:rFonts w:ascii="Times New Roman" w:eastAsia="等线" w:hAnsi="Times New Roman"/>
                <w:sz w:val="21"/>
                <w:szCs w:val="21"/>
              </w:rPr>
            </w:pPr>
            <m:oMath>
              <m:sSub>
                <m:sSubPr>
                  <m:ctrlPr>
                    <w:rPr>
                      <w:rStyle w:val="aff0"/>
                      <w:rFonts w:ascii="Cambria Math" w:eastAsia="等线" w:hAnsi="Cambria Math"/>
                      <w:szCs w:val="21"/>
                    </w:rPr>
                  </m:ctrlPr>
                </m:sSubPr>
                <m:e>
                  <m:r>
                    <m:rPr>
                      <m:sty m:val="p"/>
                    </m:rPr>
                    <w:rPr>
                      <w:rStyle w:val="aff0"/>
                      <w:rFonts w:ascii="Cambria Math" w:eastAsia="等线" w:hAnsi="Cambria Math"/>
                      <w:szCs w:val="21"/>
                    </w:rPr>
                    <m:t>Encoder(</m:t>
                  </m:r>
                  <m:r>
                    <m:rPr>
                      <m:scr m:val="script"/>
                      <m:sty m:val="p"/>
                    </m:rPr>
                    <w:rPr>
                      <w:rStyle w:val="aff0"/>
                      <w:rFonts w:ascii="Cambria Math" w:eastAsia="等线" w:hAnsi="Cambria Math"/>
                      <w:szCs w:val="21"/>
                    </w:rPr>
                    <m:t>S</m:t>
                  </m:r>
                </m:e>
                <m:sub>
                  <m:r>
                    <m:rPr>
                      <m:sty m:val="p"/>
                    </m:rPr>
                    <w:rPr>
                      <w:rStyle w:val="aff0"/>
                      <w:rFonts w:ascii="Cambria Math" w:eastAsia="等线" w:hAnsi="Cambria Math"/>
                      <w:szCs w:val="21"/>
                    </w:rPr>
                    <m:t>raw</m:t>
                  </m:r>
                </m:sub>
              </m:sSub>
              <m:r>
                <m:rPr>
                  <m:sty m:val="p"/>
                </m:rPr>
                <w:rPr>
                  <w:rStyle w:val="aff0"/>
                  <w:rFonts w:ascii="Cambria Math" w:eastAsia="等线" w:hAnsi="Cambria Math"/>
                  <w:szCs w:val="21"/>
                </w:rPr>
                <m:t>)</m:t>
              </m:r>
            </m:oMath>
            <w:r>
              <w:rPr>
                <w:rFonts w:ascii="Times New Roman" w:eastAsia="等线" w:hAnsi="Times New Roman"/>
                <w:sz w:val="21"/>
                <w:szCs w:val="21"/>
              </w:rPr>
              <w:t>=</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emb</m:t>
                  </m:r>
                </m:sub>
              </m:sSub>
              <m:r>
                <m:rPr>
                  <m:sty m:val="p"/>
                </m:rPr>
                <w:rPr>
                  <w:rFonts w:ascii="Cambria Math" w:eastAsia="等线" w:hAnsi="Cambria Math"/>
                  <w:sz w:val="21"/>
                  <w:szCs w:val="21"/>
                </w:rPr>
                <m:t>∈</m:t>
              </m:r>
              <m:sSup>
                <m:sSupPr>
                  <m:ctrlPr>
                    <w:rPr>
                      <w:rFonts w:ascii="Cambria Math" w:eastAsia="等线" w:hAnsi="Cambria Math"/>
                      <w:sz w:val="21"/>
                      <w:szCs w:val="21"/>
                    </w:rPr>
                  </m:ctrlPr>
                </m:sSupPr>
                <m:e>
                  <m:r>
                    <m:rPr>
                      <m:scr m:val="double-struck"/>
                      <m:sty m:val="p"/>
                    </m:rPr>
                    <w:rPr>
                      <w:rFonts w:ascii="Cambria Math" w:eastAsia="等线" w:hAnsi="Cambria Math"/>
                      <w:sz w:val="21"/>
                      <w:szCs w:val="21"/>
                    </w:rPr>
                    <m:t>R</m:t>
                  </m:r>
                </m:e>
                <m:sup>
                  <m:r>
                    <w:rPr>
                      <w:rFonts w:ascii="Cambria Math" w:eastAsia="等线" w:hAnsi="Cambria Math"/>
                      <w:sz w:val="21"/>
                      <w:szCs w:val="21"/>
                    </w:rPr>
                    <m:t>n</m:t>
                  </m:r>
                  <m:r>
                    <m:rPr>
                      <m:sty m:val="p"/>
                    </m:rPr>
                    <w:rPr>
                      <w:rFonts w:ascii="Cambria Math" w:eastAsia="等线" w:hAnsi="Cambria Math"/>
                      <w:sz w:val="21"/>
                      <w:szCs w:val="21"/>
                    </w:rPr>
                    <m:t>×</m:t>
                  </m:r>
                  <m:r>
                    <w:rPr>
                      <w:rFonts w:ascii="Cambria Math" w:eastAsia="等线" w:hAnsi="Cambria Math"/>
                      <w:sz w:val="21"/>
                      <w:szCs w:val="21"/>
                    </w:rPr>
                    <m:t>d</m:t>
                  </m:r>
                </m:sup>
              </m:sSup>
            </m:oMath>
          </w:p>
          <w:p w14:paraId="48D4BFCB"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w:t>
            </w:r>
            <w:r>
              <w:rPr>
                <w:rFonts w:ascii="Times New Roman" w:eastAsia="等线" w:hAnsi="Times New Roman"/>
                <w:sz w:val="21"/>
                <w:szCs w:val="21"/>
              </w:rPr>
              <w:t>初始化</w:t>
            </w:r>
          </w:p>
          <w:p w14:paraId="2D2C63EA" w14:textId="77777777" w:rsidR="0076438F" w:rsidRDefault="00000000">
            <w:pPr>
              <w:pStyle w:val="aff1"/>
              <w:spacing w:line="300" w:lineRule="auto"/>
              <w:rPr>
                <w:rFonts w:ascii="Times New Roman" w:eastAsia="等线" w:hAnsi="Times New Roman"/>
                <w:b/>
                <w:bCs/>
                <w:szCs w:val="21"/>
              </w:rPr>
            </w:pPr>
            <m:oMathPara>
              <m:oMathParaPr>
                <m:jc m:val="left"/>
              </m:oMathParaPr>
              <m:oMath>
                <m:r>
                  <w:rPr>
                    <w:rFonts w:ascii="Cambria Math" w:eastAsia="等线" w:hAnsi="Cambria Math"/>
                    <w:szCs w:val="21"/>
                  </w:rPr>
                  <m:t>π</m:t>
                </m:r>
                <m:r>
                  <m:rPr>
                    <m:sty m:val="p"/>
                  </m:rPr>
                  <w:rPr>
                    <w:rFonts w:ascii="Cambria Math" w:eastAsia="等线" w:hAnsi="Cambria Math"/>
                    <w:szCs w:val="21"/>
                  </w:rPr>
                  <m:t>=1/</m:t>
                </m:r>
                <m:r>
                  <w:rPr>
                    <w:rFonts w:ascii="Cambria Math" w:eastAsia="等线" w:hAnsi="Cambria Math"/>
                    <w:szCs w:val="21"/>
                  </w:rPr>
                  <m:t>K</m:t>
                </m:r>
                <m:r>
                  <m:rPr>
                    <m:sty m:val="p"/>
                  </m:rPr>
                  <w:rPr>
                    <w:rFonts w:ascii="Cambria Math" w:eastAsia="等线" w:hAnsi="Cambria Math"/>
                    <w:szCs w:val="21"/>
                  </w:rPr>
                  <m:t>，</m:t>
                </m:r>
                <m:r>
                  <m:rPr>
                    <m:sty m:val="bi"/>
                  </m:rPr>
                  <w:rPr>
                    <w:rFonts w:ascii="Cambria Math" w:eastAsia="等线" w:hAnsi="Cambria Math"/>
                    <w:szCs w:val="21"/>
                  </w:rPr>
                  <m:t>μ</m:t>
                </m:r>
                <m:r>
                  <m:rPr>
                    <m:sty m:val="b"/>
                  </m:rPr>
                  <w:rPr>
                    <w:rFonts w:ascii="Cambria Math" w:eastAsia="等线" w:hAnsi="Cambria Math"/>
                    <w:szCs w:val="21"/>
                  </w:rPr>
                  <m:t>=</m:t>
                </m:r>
                <m:r>
                  <m:rPr>
                    <m:sty m:val="p"/>
                  </m:rPr>
                  <w:rPr>
                    <w:rFonts w:ascii="Cambria Math" w:eastAsia="等线" w:hAnsi="Cambria Math"/>
                    <w:szCs w:val="21"/>
                  </w:rPr>
                  <m:t>UniformSample</m:t>
                </m:r>
                <m:d>
                  <m:dPr>
                    <m:begChr m:val="（"/>
                    <m:endChr m:val="）"/>
                    <m:ctrlPr>
                      <w:rPr>
                        <w:rFonts w:ascii="Cambria Math" w:eastAsia="等线" w:hAnsi="Cambria Math"/>
                        <w:b/>
                        <w:bCs/>
                        <w:i/>
                        <w:iCs/>
                        <w:szCs w:val="21"/>
                      </w:rPr>
                    </m:ctrlPr>
                  </m:dPr>
                  <m:e>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sSup>
                      <m:sSupPr>
                        <m:ctrlPr>
                          <w:rPr>
                            <w:rFonts w:ascii="Cambria Math" w:eastAsia="等线" w:hAnsi="Cambria Math"/>
                            <w:szCs w:val="21"/>
                          </w:rPr>
                        </m:ctrlPr>
                      </m:sSupPr>
                      <m:e>
                        <m:r>
                          <w:rPr>
                            <w:rFonts w:ascii="Cambria Math" w:eastAsia="等线" w:hAnsi="Cambria Math"/>
                            <w:szCs w:val="21"/>
                          </w:rPr>
                          <m:t>n</m:t>
                        </m:r>
                      </m:e>
                      <m:sup>
                        <m:r>
                          <m:rPr>
                            <m:sty m:val="p"/>
                          </m:rPr>
                          <w:rPr>
                            <w:rFonts w:ascii="Cambria Math" w:eastAsia="等线" w:hAnsi="Cambria Math"/>
                            <w:szCs w:val="21"/>
                          </w:rPr>
                          <m:t>*</m:t>
                        </m:r>
                      </m:sup>
                    </m:sSup>
                  </m:e>
                </m:d>
                <m:r>
                  <m:rPr>
                    <m:sty m:val="p"/>
                  </m:rPr>
                  <w:rPr>
                    <w:rFonts w:ascii="Cambria Math" w:eastAsia="等线" w:hAnsi="Cambria Math"/>
                    <w:szCs w:val="21"/>
                  </w:rPr>
                  <m:t>，</m:t>
                </m:r>
                <m:r>
                  <m:rPr>
                    <m:sty m:val="bi"/>
                  </m:rPr>
                  <w:rPr>
                    <w:rFonts w:ascii="Cambria Math" w:eastAsia="等线" w:hAnsi="Cambria Math"/>
                    <w:szCs w:val="21"/>
                  </w:rPr>
                  <m:t>Σ</m:t>
                </m:r>
                <m:r>
                  <m:rPr>
                    <m:sty m:val="p"/>
                  </m:rPr>
                  <w:rPr>
                    <w:rFonts w:ascii="Cambria Math" w:eastAsia="等线" w:hAnsi="Cambria Math"/>
                    <w:szCs w:val="21"/>
                  </w:rPr>
                  <m:t>=</m:t>
                </m:r>
                <m:r>
                  <m:rPr>
                    <m:sty m:val="b"/>
                  </m:rPr>
                  <w:rPr>
                    <w:rFonts w:ascii="Cambria Math" w:eastAsia="等线" w:hAnsi="Cambria Math"/>
                    <w:szCs w:val="21"/>
                  </w:rPr>
                  <m:t>I</m:t>
                </m:r>
              </m:oMath>
            </m:oMathPara>
          </w:p>
          <w:p w14:paraId="19F98C85" w14:textId="77777777" w:rsidR="0076438F" w:rsidRDefault="00000000">
            <w:pPr>
              <w:pStyle w:val="aff1"/>
              <w:spacing w:line="300" w:lineRule="auto"/>
              <w:rPr>
                <w:rFonts w:ascii="Times New Roman" w:eastAsia="等线" w:hAnsi="Times New Roman"/>
                <w:szCs w:val="21"/>
              </w:rPr>
            </w:pPr>
            <m:oMathPara>
              <m:oMathParaPr>
                <m:jc m:val="left"/>
              </m:oMathParaPr>
              <m:oMath>
                <m:r>
                  <m:rPr>
                    <m:sty m:val="p"/>
                  </m:rPr>
                  <w:rPr>
                    <w:rFonts w:ascii="Cambria Math" w:eastAsia="等线" w:hAnsi="Cambria Math"/>
                    <w:szCs w:val="21"/>
                  </w:rPr>
                  <m:t>re</m:t>
                </m:r>
                <m:sSub>
                  <m:sSubPr>
                    <m:ctrlPr>
                      <w:rPr>
                        <w:rFonts w:ascii="Cambria Math" w:eastAsia="等线" w:hAnsi="Cambria Math"/>
                        <w:szCs w:val="21"/>
                      </w:rPr>
                    </m:ctrlPr>
                  </m:sSubPr>
                  <m:e>
                    <m:r>
                      <m:rPr>
                        <m:sty m:val="p"/>
                      </m:rPr>
                      <w:rPr>
                        <w:rFonts w:ascii="Cambria Math" w:eastAsia="等线" w:hAnsi="Cambria Math"/>
                        <w:szCs w:val="21"/>
                      </w:rPr>
                      <m:t>s</m:t>
                    </m:r>
                  </m:e>
                  <m:sub>
                    <m:r>
                      <m:rPr>
                        <m:sty m:val="p"/>
                      </m:rPr>
                      <w:rPr>
                        <w:rFonts w:ascii="Cambria Math" w:eastAsia="等线" w:hAnsi="Cambria Math"/>
                        <w:szCs w:val="21"/>
                      </w:rPr>
                      <m:t>1</m:t>
                    </m:r>
                  </m:sub>
                </m:sSub>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r>
                  <m:rPr>
                    <m:scr m:val="script"/>
                    <m:sty m:val="p"/>
                  </m:rPr>
                  <w:rPr>
                    <w:rFonts w:ascii="Cambria Math" w:eastAsia="等线" w:hAnsi="Cambria Math"/>
                    <w:szCs w:val="21"/>
                  </w:rPr>
                  <m:t>C=∅</m:t>
                </m:r>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sid</m:t>
                    </m:r>
                  </m:sub>
                </m:sSub>
                <m:r>
                  <m:rPr>
                    <m:sty m:val="p"/>
                  </m:rPr>
                  <w:rPr>
                    <w:rFonts w:ascii="Cambria Math" w:eastAsia="等线" w:hAnsi="Cambria Math"/>
                    <w:szCs w:val="21"/>
                  </w:rPr>
                  <m:t>=∅</m:t>
                </m:r>
                <m:r>
                  <m:rPr>
                    <m:sty m:val="p"/>
                  </m:rPr>
                  <w:rPr>
                    <w:rFonts w:ascii="Cambria Math" w:eastAsia="等线" w:hAnsi="Cambria Math"/>
                    <w:szCs w:val="21"/>
                  </w:rPr>
                  <m:t>，</m:t>
                </m:r>
              </m:oMath>
            </m:oMathPara>
          </w:p>
          <w:p w14:paraId="2F6FDD69"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w:r>
              <w:rPr>
                <w:rFonts w:ascii="Times New Roman" w:eastAsia="等线" w:hAnsi="Times New Roman"/>
                <w:sz w:val="21"/>
                <w:szCs w:val="21"/>
              </w:rPr>
              <w:t>物品语义标签构建</w:t>
            </w:r>
          </w:p>
          <w:p w14:paraId="39757CCA" w14:textId="77777777" w:rsidR="0076438F" w:rsidRDefault="00000000">
            <w:pPr>
              <w:pStyle w:val="12"/>
              <w:spacing w:line="300" w:lineRule="auto"/>
              <w:ind w:firstLineChars="0" w:firstLine="0"/>
              <w:rPr>
                <w:rFonts w:ascii="Times New Roman" w:eastAsia="等线" w:hAnsi="Times New Roman"/>
                <w:sz w:val="21"/>
                <w:szCs w:val="21"/>
              </w:rPr>
            </w:pPr>
            <m:oMath>
              <m:r>
                <m:rPr>
                  <m:scr m:val="script"/>
                </m:rPr>
                <w:rPr>
                  <w:rFonts w:ascii="Cambria Math" w:eastAsia="等线" w:hAnsi="Cambria Math"/>
                  <w:sz w:val="21"/>
                  <w:szCs w:val="21"/>
                </w:rPr>
                <m:t>H</m:t>
              </m:r>
              <m:r>
                <m:rPr>
                  <m:sty m:val="p"/>
                </m:rPr>
                <w:rPr>
                  <w:rFonts w:ascii="Cambria Math" w:eastAsia="等线" w:hAnsi="Cambria Math"/>
                  <w:sz w:val="21"/>
                  <w:szCs w:val="21"/>
                </w:rPr>
                <m:t>=</m:t>
              </m:r>
            </m:oMath>
            <w:r>
              <w:rPr>
                <w:rFonts w:ascii="Times New Roman" w:eastAsia="等线" w:hAnsi="Times New Roman"/>
                <w:sz w:val="21"/>
                <w:szCs w:val="21"/>
              </w:rPr>
              <w:t>{},</w:t>
            </w:r>
            <m:oMath>
              <m:r>
                <m:rPr>
                  <m:sty m:val="p"/>
                </m:rPr>
                <w:rPr>
                  <w:rFonts w:ascii="Cambria Math" w:eastAsia="等线" w:hAnsi="Cambria Math"/>
                  <w:sz w:val="21"/>
                  <w:szCs w:val="21"/>
                </w:rPr>
                <m:t xml:space="preserve"> </m:t>
              </m:r>
              <m:r>
                <w:rPr>
                  <w:rFonts w:ascii="Cambria Math" w:eastAsia="等线" w:hAnsi="Cambria Math"/>
                  <w:sz w:val="21"/>
                  <w:szCs w:val="21"/>
                </w:rPr>
                <m:t>c</m:t>
              </m:r>
              <m:r>
                <m:rPr>
                  <m:sty m:val="p"/>
                </m:rPr>
                <w:rPr>
                  <w:rFonts w:ascii="Cambria Math" w:eastAsia="等线" w:hAnsi="Cambria Math"/>
                  <w:sz w:val="21"/>
                  <w:szCs w:val="21"/>
                </w:rPr>
                <m:t>=0</m:t>
              </m:r>
            </m:oMath>
          </w:p>
          <w:p w14:paraId="26C18C52"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for </w:t>
            </w:r>
            <m:oMath>
              <m:r>
                <w:rPr>
                  <w:rFonts w:ascii="Cambria Math" w:eastAsia="等线" w:hAnsi="Cambria Math"/>
                  <w:sz w:val="21"/>
                  <w:szCs w:val="21"/>
                </w:rPr>
                <m:t>i</m:t>
              </m:r>
            </m:oMath>
            <w:r>
              <w:rPr>
                <w:rFonts w:ascii="Times New Roman" w:eastAsia="等线" w:hAnsi="Times New Roman"/>
                <w:sz w:val="21"/>
                <w:szCs w:val="21"/>
              </w:rPr>
              <w:t xml:space="preserve"> in </w:t>
            </w:r>
            <m:oMath>
              <m:r>
                <w:rPr>
                  <w:rFonts w:ascii="Cambria Math" w:eastAsia="等线" w:hAnsi="Cambria Math"/>
                  <w:sz w:val="21"/>
                  <w:szCs w:val="21"/>
                </w:rPr>
                <m:t>n</m:t>
              </m:r>
            </m:oMath>
            <w:r>
              <w:rPr>
                <w:rFonts w:ascii="Times New Roman" w:eastAsia="等线" w:hAnsi="Times New Roman"/>
                <w:sz w:val="21"/>
                <w:szCs w:val="21"/>
              </w:rPr>
              <w:t>:</w:t>
            </w:r>
          </w:p>
          <w:p w14:paraId="69B6E774" w14:textId="77777777" w:rsidR="0076438F" w:rsidRDefault="00000000">
            <w:pPr>
              <w:pStyle w:val="12"/>
              <w:spacing w:line="300" w:lineRule="auto"/>
              <w:ind w:firstLineChars="0" w:firstLine="420"/>
              <w:rPr>
                <w:rFonts w:ascii="Times New Roman" w:eastAsia="等线" w:hAnsi="Times New Roman"/>
                <w:sz w:val="21"/>
                <w:szCs w:val="21"/>
              </w:rPr>
            </w:pPr>
            <w:r>
              <w:rPr>
                <w:rFonts w:ascii="Times New Roman" w:eastAsia="等线" w:hAnsi="Times New Roman"/>
                <w:sz w:val="21"/>
                <w:szCs w:val="21"/>
              </w:rPr>
              <w:t>sid(</w:t>
            </w:r>
            <w:r>
              <w:rPr>
                <w:rFonts w:ascii="Times New Roman" w:eastAsia="等线" w:hAnsi="Times New Roman"/>
                <w:i/>
                <w:sz w:val="21"/>
                <w:szCs w:val="21"/>
              </w:rPr>
              <w:t>i</w:t>
            </w:r>
            <w:r>
              <w:rPr>
                <w:rFonts w:ascii="Times New Roman" w:eastAsia="等线" w:hAnsi="Times New Roman"/>
                <w:sz w:val="21"/>
                <w:szCs w:val="21"/>
              </w:rPr>
              <w:t>) = [</w:t>
            </w:r>
            <m:oMath>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i1</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i2</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i3</m:t>
                  </m:r>
                </m:sub>
              </m:sSub>
            </m:oMath>
            <w:r>
              <w:rPr>
                <w:rFonts w:ascii="Times New Roman" w:eastAsia="等线" w:hAnsi="Times New Roman"/>
                <w:sz w:val="21"/>
                <w:szCs w:val="21"/>
              </w:rPr>
              <w:t>]</w:t>
            </w:r>
          </w:p>
          <w:p w14:paraId="2371AD9B" w14:textId="77777777" w:rsidR="0076438F" w:rsidRDefault="00000000">
            <w:pPr>
              <w:pStyle w:val="12"/>
              <w:spacing w:line="300" w:lineRule="auto"/>
              <w:ind w:firstLineChars="0" w:firstLine="420"/>
              <w:rPr>
                <w:rFonts w:ascii="Times New Roman" w:eastAsia="等线" w:hAnsi="Times New Roman"/>
                <w:sz w:val="21"/>
                <w:szCs w:val="21"/>
              </w:rPr>
            </w:pPr>
            <w:r>
              <w:rPr>
                <w:rFonts w:ascii="Times New Roman" w:eastAsia="等线" w:hAnsi="Times New Roman"/>
                <w:sz w:val="21"/>
                <w:szCs w:val="21"/>
              </w:rPr>
              <w:t>查询</w:t>
            </w:r>
            <m:oMath>
              <m:r>
                <m:rPr>
                  <m:scr m:val="script"/>
                </m:rPr>
                <w:rPr>
                  <w:rFonts w:ascii="Cambria Math" w:eastAsia="等线" w:hAnsi="Cambria Math"/>
                  <w:sz w:val="21"/>
                  <w:szCs w:val="21"/>
                </w:rPr>
                <m:t>H</m:t>
              </m:r>
            </m:oMath>
            <w:r>
              <w:rPr>
                <w:rFonts w:ascii="Times New Roman" w:eastAsia="等线" w:hAnsi="Times New Roman"/>
                <w:sz w:val="21"/>
                <w:szCs w:val="21"/>
              </w:rPr>
              <w:t>中</w:t>
            </w:r>
            <w:r>
              <w:rPr>
                <w:rFonts w:ascii="Times New Roman" w:eastAsia="等线" w:hAnsi="Times New Roman"/>
                <w:sz w:val="21"/>
                <w:szCs w:val="21"/>
              </w:rPr>
              <w:t>sid(</w:t>
            </w:r>
            <w:r>
              <w:rPr>
                <w:rFonts w:ascii="Times New Roman" w:eastAsia="等线" w:hAnsi="Times New Roman"/>
                <w:i/>
                <w:sz w:val="21"/>
                <w:szCs w:val="21"/>
              </w:rPr>
              <w:t>i</w:t>
            </w:r>
            <w:r>
              <w:rPr>
                <w:rFonts w:ascii="Times New Roman" w:eastAsia="等线" w:hAnsi="Times New Roman"/>
                <w:sz w:val="21"/>
                <w:szCs w:val="21"/>
              </w:rPr>
              <w:t>)</w:t>
            </w:r>
            <w:r>
              <w:rPr>
                <w:rFonts w:ascii="Times New Roman" w:eastAsia="等线" w:hAnsi="Times New Roman"/>
                <w:sz w:val="21"/>
                <w:szCs w:val="21"/>
              </w:rPr>
              <w:t>重复次数</w:t>
            </w:r>
          </w:p>
          <w:p w14:paraId="5EE40DE3" w14:textId="77777777" w:rsidR="0076438F" w:rsidRDefault="00000000">
            <w:pPr>
              <w:pStyle w:val="12"/>
              <w:spacing w:line="300" w:lineRule="auto"/>
              <w:ind w:firstLineChars="400" w:firstLine="840"/>
              <w:rPr>
                <w:rFonts w:ascii="Times New Roman" w:eastAsia="等线" w:hAnsi="Times New Roman"/>
                <w:iCs/>
                <w:sz w:val="21"/>
                <w:szCs w:val="21"/>
              </w:rPr>
            </w:pPr>
            <w:r>
              <w:rPr>
                <w:rFonts w:ascii="Times New Roman" w:eastAsia="等线" w:hAnsi="Times New Roman"/>
                <w:sz w:val="21"/>
                <w:szCs w:val="21"/>
              </w:rPr>
              <w:t>若未出现：</w:t>
            </w:r>
            <m:oMath>
              <m:r>
                <w:rPr>
                  <w:rFonts w:ascii="Cambria Math" w:eastAsia="等线" w:hAnsi="Cambria Math"/>
                  <w:sz w:val="21"/>
                  <w:szCs w:val="21"/>
                </w:rPr>
                <m:t>c</m:t>
              </m:r>
              <m:r>
                <m:rPr>
                  <m:sty m:val="p"/>
                </m:rPr>
                <w:rPr>
                  <w:rFonts w:ascii="Cambria Math" w:eastAsia="等线" w:hAnsi="Cambria Math"/>
                  <w:sz w:val="21"/>
                  <w:szCs w:val="21"/>
                </w:rPr>
                <m:t>=0</m:t>
              </m:r>
            </m:oMath>
            <w:r>
              <w:rPr>
                <w:rFonts w:ascii="Times New Roman" w:eastAsia="等线" w:hAnsi="Times New Roman"/>
                <w:iCs/>
                <w:sz w:val="21"/>
                <w:szCs w:val="21"/>
              </w:rPr>
              <w:t>；若已出现：</w:t>
            </w:r>
            <m:oMath>
              <m:r>
                <m:rPr>
                  <m:sty m:val="p"/>
                </m:rPr>
                <w:rPr>
                  <w:rFonts w:ascii="Cambria Math" w:eastAsia="等线" w:hAnsi="Cambria Math"/>
                  <w:sz w:val="21"/>
                  <w:szCs w:val="21"/>
                </w:rPr>
                <m:t>c=</m:t>
              </m:r>
              <m:r>
                <m:rPr>
                  <m:sty m:val="p"/>
                </m:rPr>
                <w:rPr>
                  <w:rFonts w:ascii="Cambria Math" w:eastAsia="等线" w:hAnsi="Cambria Math"/>
                  <w:sz w:val="21"/>
                  <w:szCs w:val="21"/>
                </w:rPr>
                <m:t>已出现次数</m:t>
              </m:r>
            </m:oMath>
          </w:p>
          <w:p w14:paraId="5B6F7B6D"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iCs/>
                <w:sz w:val="21"/>
                <w:szCs w:val="21"/>
              </w:rPr>
              <w:t xml:space="preserve">        </w:t>
            </w:r>
            <m:oMath>
              <m:r>
                <m:rPr>
                  <m:sty m:val="p"/>
                </m:rPr>
                <w:rPr>
                  <w:rFonts w:ascii="Cambria Math" w:eastAsia="等线" w:hAnsi="Cambria Math"/>
                  <w:sz w:val="21"/>
                  <w:szCs w:val="21"/>
                </w:rPr>
                <m:t>sid(</m:t>
              </m:r>
              <m:r>
                <w:rPr>
                  <w:rFonts w:ascii="Cambria Math" w:eastAsia="等线" w:hAnsi="Cambria Math"/>
                  <w:sz w:val="21"/>
                  <w:szCs w:val="21"/>
                </w:rPr>
                <m:t>i</m:t>
              </m:r>
              <m:r>
                <m:rPr>
                  <m:sty m:val="p"/>
                </m:rPr>
                <w:rPr>
                  <w:rFonts w:ascii="Cambria Math" w:eastAsia="等线" w:hAnsi="Cambria Math"/>
                  <w:sz w:val="21"/>
                  <w:szCs w:val="21"/>
                </w:rPr>
                <m:t>).append(</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l</m:t>
                  </m:r>
                </m:sub>
              </m:sSub>
              <m:r>
                <m:rPr>
                  <m:sty m:val="p"/>
                </m:rPr>
                <w:rPr>
                  <w:rFonts w:ascii="Cambria Math" w:eastAsia="等线" w:hAnsi="Cambria Math"/>
                  <w:sz w:val="21"/>
                  <w:szCs w:val="21"/>
                </w:rPr>
                <m:t>)</m:t>
              </m:r>
            </m:oMath>
          </w:p>
          <w:p w14:paraId="0DF8C071"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m:oMath>
              <m:r>
                <m:rPr>
                  <m:scr m:val="script"/>
                </m:rPr>
                <w:rPr>
                  <w:rFonts w:ascii="Cambria Math" w:eastAsia="等线" w:hAnsi="Cambria Math"/>
                  <w:sz w:val="21"/>
                  <w:szCs w:val="21"/>
                </w:rPr>
                <m:t>H[</m:t>
              </m:r>
              <m:r>
                <w:rPr>
                  <w:rFonts w:ascii="Cambria Math" w:eastAsia="等线" w:hAnsi="Cambria Math"/>
                  <w:sz w:val="21"/>
                  <w:szCs w:val="21"/>
                </w:rPr>
                <m:t>sid(i)]=c+1</m:t>
              </m:r>
            </m:oMath>
          </w:p>
          <w:p w14:paraId="295563E1" w14:textId="77777777" w:rsidR="0076438F"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end</w:t>
            </w:r>
          </w:p>
          <w:p w14:paraId="667650EF" w14:textId="77777777" w:rsidR="0076438F" w:rsidRDefault="00000000">
            <w:pPr>
              <w:pStyle w:val="12"/>
              <w:spacing w:line="300" w:lineRule="auto"/>
              <w:ind w:firstLineChars="0" w:firstLine="0"/>
              <w:rPr>
                <w:rFonts w:ascii="Times New Roman" w:eastAsia="等线" w:hAnsi="Times New Roman"/>
                <w:sz w:val="21"/>
                <w:szCs w:val="21"/>
              </w:rPr>
            </w:pPr>
            <m:oMathPara>
              <m:oMathParaPr>
                <m:jc m:val="left"/>
              </m:oMathPara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r>
                  <w:rPr>
                    <w:rFonts w:ascii="Cambria Math" w:eastAsia="等线" w:hAnsi="Cambria Math"/>
                    <w:sz w:val="21"/>
                    <w:szCs w:val="21"/>
                  </w:rPr>
                  <m:t>={sid(1),sid(2),...,sid(n)}</m:t>
                </m:r>
              </m:oMath>
            </m:oMathPara>
          </w:p>
        </w:tc>
      </w:tr>
    </w:tbl>
    <w:p w14:paraId="3FA7D21C" w14:textId="77777777" w:rsidR="0076438F" w:rsidRDefault="00000000">
      <w:pPr>
        <w:snapToGrid w:val="0"/>
        <w:spacing w:beforeLines="50" w:before="120" w:line="360" w:lineRule="auto"/>
        <w:ind w:firstLine="480"/>
        <w:rPr>
          <w:rFonts w:hAnsi="Cambria Math"/>
          <w:snapToGrid w:val="0"/>
        </w:rPr>
      </w:pPr>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D25CDA3"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83" w:name="_Toc790736134"/>
      <w:r>
        <w:rPr>
          <w:rFonts w:ascii="黑体" w:eastAsia="黑体" w:hint="eastAsia"/>
          <w:b/>
          <w:sz w:val="28"/>
          <w:szCs w:val="28"/>
        </w:rPr>
        <w:t>3.3 本章小结</w:t>
      </w:r>
      <w:bookmarkEnd w:id="83"/>
    </w:p>
    <w:p w14:paraId="1287855F" w14:textId="77777777" w:rsidR="0076438F"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本章提出了一种新的基于扩散模型的短视频生成算法。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9DD6442" w14:textId="77777777" w:rsidR="0076438F"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r>
        <w:rPr>
          <w:rFonts w:hint="eastAsia"/>
        </w:rPr>
        <w:br w:type="page"/>
      </w:r>
      <w:bookmarkStart w:id="84" w:name="_Toc1273396502"/>
      <w:commentRangeStart w:id="85"/>
      <w:r>
        <w:rPr>
          <w:rFonts w:ascii="黑体" w:eastAsia="黑体" w:hint="eastAsia"/>
          <w:b/>
          <w:sz w:val="32"/>
          <w:szCs w:val="32"/>
        </w:rPr>
        <w:lastRenderedPageBreak/>
        <w:t>第四章 实验与分析</w:t>
      </w:r>
      <w:bookmarkEnd w:id="84"/>
      <w:commentRangeEnd w:id="85"/>
      <w:r>
        <w:rPr>
          <w:rStyle w:val="afd"/>
          <w:rFonts w:ascii="Times New Roman" w:hAnsi="Times New Roman" w:cs="Times New Roman"/>
          <w:snapToGrid w:val="0"/>
          <w:sz w:val="24"/>
          <w:szCs w:val="22"/>
        </w:rPr>
        <w:commentReference w:id="85"/>
      </w:r>
    </w:p>
    <w:p w14:paraId="164CD95F"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86" w:name="_Toc152983112"/>
      <w:r>
        <w:rPr>
          <w:rFonts w:ascii="黑体" w:eastAsia="黑体" w:hint="eastAsia"/>
          <w:b/>
          <w:sz w:val="28"/>
          <w:szCs w:val="28"/>
        </w:rPr>
        <w:t>4.1 引言</w:t>
      </w:r>
      <w:bookmarkEnd w:id="86"/>
    </w:p>
    <w:p w14:paraId="2598B0E7"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本章实验分为两个部分。首先，在两个公开的数据集上与多种视频生成基线方法进行性能评估和比较，主要的评价指标包括</w:t>
      </w:r>
      <w:r>
        <w:rPr>
          <w:rFonts w:ascii="Times New Roman" w:hAnsi="Times New Roman" w:cs="Times New Roman" w:hint="eastAsia"/>
          <w:snapToGrid w:val="0"/>
        </w:rPr>
        <w:t>CLIP</w:t>
      </w:r>
      <w:r>
        <w:rPr>
          <w:rFonts w:ascii="Times New Roman" w:hAnsi="Times New Roman" w:cs="Times New Roman" w:hint="eastAsia"/>
          <w:snapToGrid w:val="0"/>
        </w:rPr>
        <w:t>得分以及保真度、流畅度等主观指标。其次，对算法涉及的多个模块和多个超参数进行了消融实验，以验证各模块的有效性。</w:t>
      </w:r>
    </w:p>
    <w:p w14:paraId="241DAFCD"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87" w:name="_Toc649237925"/>
      <w:r>
        <w:rPr>
          <w:rFonts w:ascii="黑体" w:eastAsia="黑体" w:hint="eastAsia"/>
          <w:b/>
          <w:sz w:val="28"/>
          <w:szCs w:val="28"/>
        </w:rPr>
        <w:t xml:space="preserve">4.2 </w:t>
      </w:r>
      <w:commentRangeStart w:id="88"/>
      <w:r>
        <w:rPr>
          <w:rFonts w:ascii="黑体" w:eastAsia="黑体" w:hint="eastAsia"/>
          <w:b/>
          <w:sz w:val="28"/>
          <w:szCs w:val="28"/>
        </w:rPr>
        <w:t>对比实验</w:t>
      </w:r>
      <w:bookmarkEnd w:id="87"/>
      <w:commentRangeEnd w:id="88"/>
      <w:r>
        <w:rPr>
          <w:rStyle w:val="afd"/>
          <w:rFonts w:ascii="黑体" w:eastAsia="黑体" w:hint="eastAsia"/>
          <w:b/>
          <w:sz w:val="24"/>
          <w:szCs w:val="22"/>
        </w:rPr>
        <w:commentReference w:id="88"/>
      </w:r>
    </w:p>
    <w:p w14:paraId="7B69D526" w14:textId="77777777" w:rsidR="0076438F" w:rsidRDefault="00000000">
      <w:pPr>
        <w:adjustRightInd w:val="0"/>
        <w:snapToGrid w:val="0"/>
        <w:spacing w:beforeLines="50" w:before="120" w:afterLines="50" w:after="120" w:line="360" w:lineRule="auto"/>
        <w:ind w:firstLine="482"/>
        <w:outlineLvl w:val="2"/>
        <w:rPr>
          <w:rFonts w:ascii="黑体" w:eastAsia="黑体" w:hint="eastAsia"/>
          <w:b/>
        </w:rPr>
      </w:pPr>
      <w:bookmarkStart w:id="89" w:name="_Toc377395068"/>
      <w:r>
        <w:rPr>
          <w:rFonts w:ascii="黑体" w:eastAsia="黑体" w:hint="eastAsia"/>
          <w:b/>
        </w:rPr>
        <w:t xml:space="preserve">4.2.1 </w:t>
      </w:r>
      <w:commentRangeStart w:id="90"/>
      <w:r>
        <w:rPr>
          <w:rFonts w:ascii="黑体" w:eastAsia="黑体" w:hint="eastAsia"/>
          <w:b/>
        </w:rPr>
        <w:t>实验设置</w:t>
      </w:r>
      <w:bookmarkEnd w:id="89"/>
      <w:commentRangeEnd w:id="90"/>
      <w:r>
        <w:rPr>
          <w:rStyle w:val="afd"/>
          <w:rFonts w:ascii="黑体" w:eastAsia="黑体" w:hint="eastAsia"/>
          <w:b/>
          <w:sz w:val="24"/>
          <w:szCs w:val="22"/>
        </w:rPr>
        <w:commentReference w:id="90"/>
      </w:r>
    </w:p>
    <w:p w14:paraId="09B12F61" w14:textId="77777777" w:rsidR="0076438F"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数据集：</w:t>
      </w:r>
      <w:r>
        <w:rPr>
          <w:rFonts w:ascii="Times New Roman" w:hAnsi="Times New Roman" w:cs="Times New Roman" w:hint="eastAsia"/>
          <w:snapToGrid w:val="0"/>
        </w:rPr>
        <w:t>本节在</w:t>
      </w:r>
      <w:r>
        <w:rPr>
          <w:rFonts w:ascii="Times New Roman" w:hAnsi="Times New Roman" w:cs="Times New Roman" w:hint="eastAsia"/>
          <w:snapToGrid w:val="0"/>
        </w:rPr>
        <w:t>AAA</w:t>
      </w:r>
      <w:r>
        <w:rPr>
          <w:rFonts w:ascii="Times New Roman" w:hAnsi="Times New Roman" w:cs="Times New Roman" w:hint="eastAsia"/>
          <w:snapToGrid w:val="0"/>
          <w:vertAlign w:val="superscript"/>
        </w:rPr>
        <w:t>[21]</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vertAlign w:val="superscript"/>
        </w:rPr>
        <w:t>[22]</w:t>
      </w:r>
      <w:r>
        <w:rPr>
          <w:rFonts w:ascii="Times New Roman" w:hAnsi="Times New Roman" w:cs="Times New Roman" w:hint="eastAsia"/>
          <w:snapToGrid w:val="0"/>
        </w:rPr>
        <w:t>数据集上进行定量和定性评估。</w:t>
      </w:r>
      <w:r>
        <w:rPr>
          <w:rFonts w:ascii="Times New Roman" w:hAnsi="Times New Roman" w:cs="Times New Roman" w:hint="eastAsia"/>
          <w:snapToGrid w:val="0"/>
        </w:rPr>
        <w:t>AAA</w:t>
      </w:r>
      <w:r>
        <w:rPr>
          <w:rFonts w:ascii="Times New Roman" w:hAnsi="Times New Roman" w:cs="Times New Roman" w:hint="eastAsia"/>
          <w:snapToGrid w:val="0"/>
        </w:rPr>
        <w:t>数据集包括</w:t>
      </w:r>
      <w:r>
        <w:rPr>
          <w:rFonts w:ascii="Times New Roman" w:hAnsi="Times New Roman" w:cs="Times New Roman" w:hint="eastAsia"/>
          <w:snapToGrid w:val="0"/>
        </w:rPr>
        <w:t>2000</w:t>
      </w:r>
      <w:r>
        <w:rPr>
          <w:rFonts w:ascii="Times New Roman" w:hAnsi="Times New Roman" w:cs="Times New Roman" w:hint="eastAsia"/>
          <w:snapToGrid w:val="0"/>
        </w:rPr>
        <w:t>个文本</w:t>
      </w:r>
      <w:r>
        <w:rPr>
          <w:rFonts w:ascii="Times New Roman" w:hAnsi="Times New Roman" w:cs="Times New Roman" w:hint="eastAsia"/>
          <w:snapToGrid w:val="0"/>
        </w:rPr>
        <w:t>-</w:t>
      </w:r>
      <w:r>
        <w:rPr>
          <w:rFonts w:ascii="Times New Roman" w:hAnsi="Times New Roman" w:cs="Times New Roman" w:hint="eastAsia"/>
          <w:snapToGrid w:val="0"/>
        </w:rPr>
        <w:t>视频对，覆盖动画、体育、新闻等多种类型。正文文字正文文字正文文字正文文字正文文字正文文字正文文字正文文字正文文字正文文字正文文字正文文字正文文字。</w:t>
      </w:r>
      <w:r>
        <w:rPr>
          <w:rFonts w:ascii="Times New Roman" w:hAnsi="Times New Roman" w:cs="Times New Roman" w:hint="eastAsia"/>
          <w:snapToGrid w:val="0"/>
        </w:rPr>
        <w:t>BBB</w:t>
      </w:r>
      <w:r>
        <w:rPr>
          <w:rFonts w:ascii="Times New Roman" w:hAnsi="Times New Roman" w:cs="Times New Roman" w:hint="eastAsia"/>
          <w:snapToGrid w:val="0"/>
        </w:rPr>
        <w:t>数据集正文文字正文文字正文文字正文文字正文文字正文文字正文文字正文文字正文文字正文文字正文文字。</w:t>
      </w:r>
    </w:p>
    <w:p w14:paraId="0D6781EA" w14:textId="77777777" w:rsidR="0076438F"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基线方法：</w:t>
      </w:r>
      <w:r>
        <w:rPr>
          <w:rFonts w:ascii="Times New Roman" w:hAnsi="Times New Roman" w:cs="Times New Roman" w:hint="eastAsia"/>
          <w:snapToGrid w:val="0"/>
        </w:rPr>
        <w:t>为评估所提方法的有效性，本节选取了当前三种典型的的短视频生成方法作为基线进行对比，分别是</w:t>
      </w:r>
      <w:r>
        <w:rPr>
          <w:rFonts w:ascii="Times New Roman" w:hAnsi="Times New Roman" w:cs="Times New Roman" w:hint="eastAsia"/>
          <w:snapToGrid w:val="0"/>
        </w:rPr>
        <w:t>DoM</w:t>
      </w:r>
      <w:r>
        <w:rPr>
          <w:rFonts w:ascii="Times New Roman" w:hAnsi="Times New Roman" w:cs="Times New Roman" w:hint="eastAsia"/>
          <w:snapToGrid w:val="0"/>
          <w:vertAlign w:val="superscript"/>
        </w:rPr>
        <w:t>[4]</w:t>
      </w:r>
      <w:r>
        <w:rPr>
          <w:rFonts w:ascii="Times New Roman" w:hAnsi="Times New Roman" w:cs="Times New Roman" w:hint="eastAsia"/>
          <w:snapToGrid w:val="0"/>
        </w:rPr>
        <w:t>、</w:t>
      </w:r>
      <w:r>
        <w:rPr>
          <w:rFonts w:ascii="Times New Roman" w:hAnsi="Times New Roman" w:cs="Times New Roman" w:hint="eastAsia"/>
          <w:snapToGrid w:val="0"/>
        </w:rPr>
        <w:t>MGD</w:t>
      </w:r>
      <w:r>
        <w:rPr>
          <w:rFonts w:ascii="Times New Roman" w:hAnsi="Times New Roman" w:cs="Times New Roman" w:hint="eastAsia"/>
          <w:snapToGrid w:val="0"/>
          <w:vertAlign w:val="superscript"/>
        </w:rPr>
        <w:t>[14]</w:t>
      </w:r>
      <w:r>
        <w:rPr>
          <w:rFonts w:ascii="Times New Roman" w:hAnsi="Times New Roman" w:cs="Times New Roman" w:hint="eastAsia"/>
          <w:snapToGrid w:val="0"/>
        </w:rPr>
        <w:t>以及</w:t>
      </w:r>
      <w:r>
        <w:rPr>
          <w:rFonts w:ascii="Times New Roman" w:hAnsi="Times New Roman" w:cs="Times New Roman" w:hint="eastAsia"/>
          <w:snapToGrid w:val="0"/>
        </w:rPr>
        <w:t>SPDiFF</w:t>
      </w:r>
      <w:r>
        <w:rPr>
          <w:rFonts w:ascii="Times New Roman" w:hAnsi="Times New Roman" w:cs="Times New Roman" w:hint="eastAsia"/>
          <w:snapToGrid w:val="0"/>
          <w:vertAlign w:val="superscript"/>
        </w:rPr>
        <w:t>[17]</w:t>
      </w:r>
      <w:r>
        <w:rPr>
          <w:rFonts w:ascii="Times New Roman" w:hAnsi="Times New Roman" w:cs="Times New Roman" w:hint="eastAsia"/>
          <w:snapToGrid w:val="0"/>
        </w:rPr>
        <w:t>。</w:t>
      </w:r>
      <w:r>
        <w:rPr>
          <w:rFonts w:ascii="Times New Roman" w:hAnsi="Times New Roman" w:cs="Times New Roman" w:hint="eastAsia"/>
          <w:snapToGrid w:val="0"/>
        </w:rPr>
        <w:t>DoM</w:t>
      </w:r>
      <w:r>
        <w:rPr>
          <w:rFonts w:ascii="Times New Roman" w:hAnsi="Times New Roman" w:cs="Times New Roman" w:hint="eastAsia"/>
          <w:snapToGrid w:val="0"/>
        </w:rPr>
        <w:t>方法基于</w:t>
      </w:r>
      <w:r>
        <w:rPr>
          <w:rFonts w:ascii="Times New Roman" w:hAnsi="Times New Roman" w:cs="Times New Roman" w:hint="eastAsia"/>
          <w:snapToGrid w:val="0"/>
        </w:rPr>
        <w:t>DiT</w:t>
      </w:r>
      <w:r>
        <w:rPr>
          <w:rFonts w:ascii="Times New Roman" w:hAnsi="Times New Roman" w:cs="Times New Roman" w:hint="eastAsia"/>
          <w:snapToGrid w:val="0"/>
        </w:rPr>
        <w:t>构建。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26EA32" w14:textId="77777777" w:rsidR="0076438F"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评估指标：</w:t>
      </w:r>
      <w:r>
        <w:rPr>
          <w:rFonts w:ascii="Times New Roman" w:hAnsi="Times New Roman" w:cs="Times New Roman" w:hint="eastAsia"/>
          <w:snapToGrid w:val="0"/>
        </w:rPr>
        <w:t>针对每种条件类型，实验遵循既定协议，选取了</w:t>
      </w:r>
      <w:r>
        <w:rPr>
          <w:rFonts w:ascii="Times New Roman" w:hAnsi="Times New Roman" w:cs="Times New Roman" w:hint="eastAsia"/>
          <w:snapToGrid w:val="0"/>
        </w:rPr>
        <w:t>1000</w:t>
      </w:r>
      <w:r>
        <w:rPr>
          <w:rFonts w:ascii="Times New Roman" w:hAnsi="Times New Roman" w:cs="Times New Roman" w:hint="eastAsia"/>
          <w:snapToGrid w:val="0"/>
        </w:rPr>
        <w:t>个不同的条件样本进行评估。值得注意的是，基线模型通常采用基于条件表示的</w:t>
      </w:r>
      <w:r>
        <w:rPr>
          <w:rFonts w:ascii="Times New Roman Regular" w:hAnsi="Times New Roman Regular" w:cs="Times New Roman Regular"/>
          <w:i/>
          <w:iCs/>
          <w:snapToGrid w:val="0"/>
        </w:rPr>
        <w:t>ℓ</w:t>
      </w:r>
      <w:r>
        <w:rPr>
          <w:rFonts w:ascii="Times New Roman Regular" w:hAnsi="Times New Roman Regular" w:cs="Times New Roman Regular"/>
          <w:snapToGrid w:val="0"/>
          <w:vertAlign w:val="subscript"/>
        </w:rPr>
        <w:t>2</w:t>
      </w:r>
      <w:r>
        <w:rPr>
          <w:rFonts w:ascii="Times New Roman" w:hAnsi="Times New Roman" w:cs="Times New Roman" w:hint="eastAsia"/>
          <w:snapToGrid w:val="0"/>
        </w:rPr>
        <w:t>损失来衡量对齐程度。此外，本节引入了任务自适应的评估指标：对于分割图引导，报告像素准确率（</w:t>
      </w:r>
      <w:r>
        <w:rPr>
          <w:rFonts w:ascii="Times New Roman" w:hAnsi="Times New Roman" w:cs="Times New Roman" w:hint="eastAsia"/>
          <w:snapToGrid w:val="0"/>
        </w:rPr>
        <w:t>Pixel Accuracy, PA</w:t>
      </w:r>
      <w:r>
        <w:rPr>
          <w:rFonts w:ascii="Times New Roman" w:hAnsi="Times New Roman" w:cs="Times New Roman" w:hint="eastAsia"/>
          <w:snapToGrid w:val="0"/>
        </w:rPr>
        <w:t>）；对于文本引导生成，则计算</w:t>
      </w:r>
      <w:r>
        <w:rPr>
          <w:rFonts w:ascii="Times New Roman" w:hAnsi="Times New Roman" w:cs="Times New Roman" w:hint="eastAsia"/>
          <w:snapToGrid w:val="0"/>
        </w:rPr>
        <w:t xml:space="preserve"> CLIP </w:t>
      </w:r>
      <w:r>
        <w:rPr>
          <w:rFonts w:ascii="Times New Roman" w:hAnsi="Times New Roman" w:cs="Times New Roman" w:hint="eastAsia"/>
          <w:snapToGrid w:val="0"/>
        </w:rPr>
        <w:t>得分。各指标的详细定义如下：</w:t>
      </w:r>
    </w:p>
    <w:p w14:paraId="6AF5A33F"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PA</w:t>
      </w:r>
      <w:r>
        <w:rPr>
          <w:rFonts w:ascii="Times New Roman" w:hAnsi="Times New Roman" w:cs="Times New Roman" w:hint="eastAsia"/>
          <w:snapToGrid w:val="0"/>
        </w:rPr>
        <w:t>用于评估分割图引导生成任务，计算生成图像经过语义分割模型预测的类别与目标分割图的类别之间，在像素级别上的准确率。该指标反映了生成图像在空间布局上满足条件约束的程度，计算公式为：</w:t>
      </w:r>
    </w:p>
    <w:p w14:paraId="16BD5ED1" w14:textId="77777777" w:rsidR="0076438F" w:rsidRDefault="00000000">
      <w:pPr>
        <w:keepNext/>
        <w:keepLines/>
        <w:tabs>
          <w:tab w:val="center" w:pos="4200"/>
          <w:tab w:val="right" w:pos="8295"/>
        </w:tabs>
        <w:spacing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PA=</m:t>
            </m:r>
            <m:f>
              <m:fPr>
                <m:ctrlPr>
                  <w:rPr>
                    <w:rFonts w:ascii="DejaVu Math TeX Gyre" w:hAnsi="DejaVu Math TeX Gyre" w:cs="Times New Roman Regular"/>
                    <w:i/>
                    <w:snapToGrid w:val="0"/>
                  </w:rPr>
                </m:ctrlPr>
              </m:fPr>
              <m:num>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num>
              <m:den>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e>
                </m:d>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e>
                </m:d>
              </m:den>
            </m:f>
          </m:e>
        </m:eqArr>
      </m:oMath>
      <w:r>
        <w:rPr>
          <w:rFonts w:ascii="Times New Roman Regular" w:hAnsi="Times New Roman Regular" w:cs="Times New Roman Regular"/>
          <w:snapToGrid w:val="0"/>
        </w:rPr>
        <w:t xml:space="preserve">                             (4-1)</w:t>
      </w:r>
    </w:p>
    <w:p w14:paraId="1156AC50" w14:textId="77777777" w:rsidR="0076438F" w:rsidRDefault="00000000">
      <w:pPr>
        <w:adjustRightInd w:val="0"/>
        <w:snapToGrid w:val="0"/>
        <w:spacing w:line="360" w:lineRule="auto"/>
        <w:ind w:firstLineChars="0" w:firstLine="0"/>
        <w:rPr>
          <w:rFonts w:ascii="Times New Roman" w:hAnsi="Times New Roman" w:cs="Times New Roman"/>
          <w:snapToGrid w:val="0"/>
        </w:rPr>
      </w:pPr>
      <w:r>
        <w:rPr>
          <w:rFonts w:hint="eastAsia"/>
          <w:snapToGrid w:val="0"/>
        </w:rPr>
        <w:t>其中，</w:t>
      </w:r>
      <m:oMath>
        <m:sSub>
          <m:sSubPr>
            <m:ctrlPr>
              <w:rPr>
                <w:rFonts w:ascii="Cambria Math" w:hAnsi="Cambria Math"/>
                <w:i/>
                <w:snapToGrid w:val="0"/>
              </w:rPr>
            </m:ctrlPr>
          </m:sSubPr>
          <m:e>
            <m:r>
              <w:rPr>
                <w:rFonts w:ascii="Cambria Math" w:hAnsi="Cambria Math" w:hint="eastAsia"/>
                <w:snapToGrid w:val="0"/>
              </w:rPr>
              <m:t>s</m:t>
            </m:r>
          </m:e>
          <m:sub>
            <m:r>
              <w:rPr>
                <w:rFonts w:ascii="Cambria Math" w:hAnsi="Cambria Math"/>
                <w:snapToGrid w:val="0"/>
              </w:rPr>
              <m:t>i</m:t>
            </m:r>
          </m:sub>
        </m:sSub>
      </m:oMath>
      <w:r>
        <w:rPr>
          <w:rFonts w:hint="eastAsia"/>
          <w:snapToGrid w:val="0"/>
        </w:rPr>
        <w:t>表示第</w:t>
      </w:r>
      <m:oMath>
        <m:r>
          <w:rPr>
            <w:rFonts w:ascii="Cambria Math" w:hAnsi="Cambria Math"/>
            <w:snapToGrid w:val="0"/>
          </w:rPr>
          <m:t>i</m:t>
        </m:r>
      </m:oMath>
      <w:r>
        <w:rPr>
          <w:rFonts w:hint="eastAsia"/>
          <w:snapToGrid w:val="0"/>
        </w:rPr>
        <w:t>个图像块与文本语义之间的相似度得分。</w:t>
      </w:r>
    </w:p>
    <w:p w14:paraId="389C065C"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 xml:space="preserve">CLIP </w:t>
      </w:r>
      <w:r>
        <w:rPr>
          <w:rFonts w:ascii="Times New Roman" w:hAnsi="Times New Roman" w:cs="Times New Roman" w:hint="eastAsia"/>
          <w:snapToGrid w:val="0"/>
        </w:rPr>
        <w:t>得分（</w:t>
      </w:r>
      <w:r>
        <w:rPr>
          <w:rFonts w:ascii="Times New Roman" w:hAnsi="Times New Roman" w:cs="Times New Roman" w:hint="eastAsia"/>
          <w:snapToGrid w:val="0"/>
        </w:rPr>
        <w:t>CLIP</w:t>
      </w:r>
      <w:r>
        <w:rPr>
          <w:rFonts w:ascii="Times New Roman" w:hAnsi="Times New Roman" w:cs="Times New Roman" w:hint="eastAsia"/>
          <w:snapToGrid w:val="0"/>
        </w:rPr>
        <w:t>）用于评价文本引导的生成质量。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5ECC67" w14:textId="77777777" w:rsidR="0076438F"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参数设置：</w:t>
      </w:r>
      <w:r>
        <w:rPr>
          <w:rFonts w:ascii="Times New Roman" w:hAnsi="Times New Roman" w:cs="Times New Roman" w:hint="eastAsia"/>
          <w:snapToGrid w:val="0"/>
        </w:rPr>
        <w:t>表</w:t>
      </w:r>
      <w:r>
        <w:rPr>
          <w:rFonts w:ascii="Times New Roman" w:hAnsi="Times New Roman" w:cs="Times New Roman" w:hint="eastAsia"/>
          <w:snapToGrid w:val="0"/>
        </w:rPr>
        <w:t>4-1</w:t>
      </w:r>
      <w:r>
        <w:rPr>
          <w:rFonts w:ascii="Times New Roman" w:hAnsi="Times New Roman" w:cs="Times New Roman" w:hint="eastAsia"/>
          <w:snapToGrid w:val="0"/>
        </w:rPr>
        <w:t>详细列出了实验中所使用的关键参数设置，确保所有方法在相同条件下进行公平比较。</w:t>
      </w:r>
    </w:p>
    <w:p w14:paraId="399AA784" w14:textId="77777777" w:rsidR="0076438F" w:rsidRDefault="00000000">
      <w:pPr>
        <w:adjustRightInd w:val="0"/>
        <w:snapToGrid w:val="0"/>
        <w:spacing w:beforeLines="50" w:before="120" w:afterLines="50" w:after="120" w:line="360" w:lineRule="auto"/>
        <w:ind w:firstLineChars="0" w:firstLine="0"/>
        <w:jc w:val="center"/>
        <w:rPr>
          <w:rFonts w:ascii="楷体" w:eastAsia="楷体" w:hAnsi="楷体" w:cs="楷体" w:hint="eastAsia"/>
          <w:sz w:val="21"/>
          <w:szCs w:val="21"/>
        </w:rPr>
      </w:pPr>
      <w:commentRangeStart w:id="91"/>
      <w:r>
        <w:rPr>
          <w:rFonts w:ascii="楷体" w:eastAsia="楷体" w:hAnsi="楷体" w:cs="楷体" w:hint="eastAsia"/>
          <w:sz w:val="21"/>
          <w:szCs w:val="21"/>
        </w:rPr>
        <w:t>表</w:t>
      </w:r>
      <w:r>
        <w:rPr>
          <w:rFonts w:ascii="Times New Roman Regular" w:eastAsia="楷体" w:hAnsi="Times New Roman Regular" w:cs="Times New Roman Regular"/>
          <w:sz w:val="21"/>
          <w:szCs w:val="21"/>
        </w:rPr>
        <w:t>4-1</w:t>
      </w:r>
      <w:r>
        <w:rPr>
          <w:rFonts w:ascii="楷体" w:eastAsia="楷体" w:hAnsi="楷体" w:cs="楷体" w:hint="eastAsia"/>
          <w:sz w:val="21"/>
          <w:szCs w:val="21"/>
        </w:rPr>
        <w:t xml:space="preserve">  实验参数设置详情</w:t>
      </w:r>
      <w:commentRangeEnd w:id="91"/>
      <w:r>
        <w:rPr>
          <w:rStyle w:val="afd"/>
          <w:rFonts w:ascii="楷体" w:eastAsia="楷体" w:hAnsi="楷体" w:cs="楷体" w:hint="eastAsia"/>
        </w:rPr>
        <w:commentReference w:id="91"/>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766"/>
        <w:gridCol w:w="1766"/>
        <w:gridCol w:w="1766"/>
      </w:tblGrid>
      <w:tr w:rsidR="0076438F" w14:paraId="0A56BC78" w14:textId="77777777">
        <w:trPr>
          <w:trHeight w:val="403"/>
          <w:jc w:val="center"/>
        </w:trPr>
        <w:tc>
          <w:tcPr>
            <w:tcW w:w="1766" w:type="dxa"/>
            <w:tcBorders>
              <w:bottom w:val="single" w:sz="4" w:space="0" w:color="auto"/>
              <w:tl2br w:val="nil"/>
              <w:tr2bl w:val="nil"/>
            </w:tcBorders>
            <w:vAlign w:val="center"/>
          </w:tcPr>
          <w:p w14:paraId="661991BB"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ascii="Times New Roman Regular" w:hAnsi="Times New Roman Regular" w:cs="Times New Roman Regular" w:hint="eastAsia"/>
                <w:b/>
                <w:bCs/>
                <w:color w:val="231F20"/>
                <w:kern w:val="0"/>
                <w:sz w:val="21"/>
                <w:szCs w:val="21"/>
                <w:lang w:bidi="ar"/>
              </w:rPr>
              <w:t>名称</w:t>
            </w:r>
          </w:p>
        </w:tc>
        <w:tc>
          <w:tcPr>
            <w:tcW w:w="1766" w:type="dxa"/>
            <w:tcBorders>
              <w:bottom w:val="single" w:sz="4" w:space="0" w:color="auto"/>
              <w:tl2br w:val="nil"/>
              <w:tr2bl w:val="nil"/>
            </w:tcBorders>
            <w:vAlign w:val="center"/>
          </w:tcPr>
          <w:p w14:paraId="1AE648FE"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符号</w:t>
            </w:r>
          </w:p>
        </w:tc>
        <w:tc>
          <w:tcPr>
            <w:tcW w:w="1766" w:type="dxa"/>
            <w:tcBorders>
              <w:bottom w:val="single" w:sz="4" w:space="0" w:color="auto"/>
              <w:tl2br w:val="nil"/>
              <w:tr2bl w:val="nil"/>
            </w:tcBorders>
            <w:vAlign w:val="center"/>
          </w:tcPr>
          <w:p w14:paraId="0C8A97D0"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设置值</w:t>
            </w:r>
          </w:p>
        </w:tc>
      </w:tr>
      <w:tr w:rsidR="0076438F" w14:paraId="5B1CCB8F" w14:textId="77777777">
        <w:trPr>
          <w:trHeight w:val="395"/>
          <w:jc w:val="center"/>
        </w:trPr>
        <w:tc>
          <w:tcPr>
            <w:tcW w:w="1766" w:type="dxa"/>
            <w:tcBorders>
              <w:top w:val="single" w:sz="4" w:space="0" w:color="auto"/>
            </w:tcBorders>
            <w:vAlign w:val="center"/>
          </w:tcPr>
          <w:p w14:paraId="63275125"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采样步数</w:t>
            </w:r>
          </w:p>
        </w:tc>
        <w:tc>
          <w:tcPr>
            <w:tcW w:w="1766" w:type="dxa"/>
            <w:tcBorders>
              <w:top w:val="single" w:sz="4" w:space="0" w:color="auto"/>
            </w:tcBorders>
            <w:vAlign w:val="center"/>
          </w:tcPr>
          <w:p w14:paraId="00B8D5EC"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Italic" w:hAnsi="Times New Roman Italic" w:cs="Times New Roman Italic"/>
                <w:i/>
                <w:iCs/>
                <w:snapToGrid w:val="0"/>
              </w:rPr>
              <w:t>T</w:t>
            </w:r>
          </w:p>
        </w:tc>
        <w:tc>
          <w:tcPr>
            <w:tcW w:w="1766" w:type="dxa"/>
            <w:tcBorders>
              <w:top w:val="single" w:sz="4" w:space="0" w:color="auto"/>
            </w:tcBorders>
            <w:vAlign w:val="center"/>
          </w:tcPr>
          <w:p w14:paraId="59616A2C"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100</w:t>
            </w:r>
          </w:p>
        </w:tc>
      </w:tr>
      <w:tr w:rsidR="0076438F" w14:paraId="1FE1D96A" w14:textId="77777777">
        <w:trPr>
          <w:trHeight w:val="409"/>
          <w:jc w:val="center"/>
        </w:trPr>
        <w:tc>
          <w:tcPr>
            <w:tcW w:w="1766" w:type="dxa"/>
            <w:tcBorders>
              <w:tl2br w:val="nil"/>
              <w:tr2bl w:val="nil"/>
            </w:tcBorders>
            <w:vAlign w:val="center"/>
          </w:tcPr>
          <w:p w14:paraId="152984EA"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6157F89D"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42317571"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76438F" w14:paraId="06498C70" w14:textId="77777777">
        <w:trPr>
          <w:trHeight w:val="377"/>
          <w:jc w:val="center"/>
        </w:trPr>
        <w:tc>
          <w:tcPr>
            <w:tcW w:w="1766" w:type="dxa"/>
            <w:tcBorders>
              <w:tl2br w:val="nil"/>
              <w:tr2bl w:val="nil"/>
            </w:tcBorders>
            <w:vAlign w:val="center"/>
          </w:tcPr>
          <w:p w14:paraId="24260451" w14:textId="77777777" w:rsidR="0076438F" w:rsidRDefault="0076438F">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2253084B" w14:textId="77777777" w:rsidR="0076438F" w:rsidRDefault="0076438F">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7B0F7E86" w14:textId="77777777" w:rsidR="0076438F" w:rsidRDefault="0076438F">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r>
    </w:tbl>
    <w:p w14:paraId="7E391193" w14:textId="77777777" w:rsidR="0076438F" w:rsidRDefault="00000000">
      <w:pPr>
        <w:adjustRightInd w:val="0"/>
        <w:snapToGrid w:val="0"/>
        <w:spacing w:afterLines="50" w:after="120" w:line="360" w:lineRule="auto"/>
        <w:ind w:firstLineChars="1100" w:firstLine="1980"/>
        <w:rPr>
          <w:rFonts w:ascii="黑体" w:eastAsia="黑体" w:hint="eastAsia"/>
          <w:b/>
        </w:rPr>
      </w:pPr>
      <w:r>
        <w:rPr>
          <w:rFonts w:ascii="Times New Roman" w:hAnsi="Times New Roman" w:cs="Times New Roman" w:hint="eastAsia"/>
          <w:bCs/>
          <w:kern w:val="0"/>
          <w:sz w:val="18"/>
          <w:szCs w:val="18"/>
        </w:rPr>
        <w:t>注：如有需要可对表格进行注释说明。</w:t>
      </w:r>
      <w:r>
        <w:rPr>
          <w:rFonts w:ascii="Times New Roman" w:hAnsi="Times New Roman" w:cs="Times New Roman" w:hint="eastAsia"/>
          <w:bCs/>
          <w:color w:val="FF0000"/>
          <w:kern w:val="0"/>
          <w:sz w:val="18"/>
          <w:szCs w:val="18"/>
        </w:rPr>
        <w:t>例如：</w:t>
      </w:r>
      <w:r>
        <w:rPr>
          <w:rFonts w:ascii="Times New Roman" w:hAnsi="Times New Roman" w:cs="Times New Roman" w:hint="eastAsia"/>
          <w:bCs/>
          <w:color w:val="FF0000"/>
          <w:kern w:val="0"/>
          <w:sz w:val="18"/>
          <w:szCs w:val="18"/>
        </w:rPr>
        <w:t>*</w:t>
      </w:r>
      <w:r>
        <w:rPr>
          <w:rFonts w:ascii="Times New Roman" w:hAnsi="Times New Roman" w:cs="Times New Roman" w:hint="eastAsia"/>
          <w:bCs/>
          <w:color w:val="FF0000"/>
          <w:kern w:val="0"/>
          <w:sz w:val="18"/>
          <w:szCs w:val="18"/>
        </w:rPr>
        <w:t>代表本章复现结果。</w:t>
      </w:r>
    </w:p>
    <w:p w14:paraId="623ECD86" w14:textId="77777777" w:rsidR="0076438F" w:rsidRDefault="00000000">
      <w:pPr>
        <w:adjustRightInd w:val="0"/>
        <w:snapToGrid w:val="0"/>
        <w:spacing w:line="360" w:lineRule="auto"/>
        <w:ind w:firstLine="482"/>
        <w:rPr>
          <w:rFonts w:ascii="黑体" w:hint="eastAsia"/>
          <w:b/>
        </w:rPr>
      </w:pPr>
      <w:r>
        <w:rPr>
          <w:rFonts w:ascii="Times New Roman" w:hAnsi="Times New Roman" w:cs="Times New Roman" w:hint="eastAsia"/>
          <w:b/>
          <w:bCs/>
          <w:snapToGrid w:val="0"/>
        </w:rPr>
        <w:t>实验配置：</w:t>
      </w:r>
      <w:r>
        <w:rPr>
          <w:rFonts w:ascii="Times New Roman" w:hAnsi="Times New Roman" w:cs="Times New Roman" w:hint="eastAsia"/>
          <w:snapToGrid w:val="0"/>
        </w:rPr>
        <w:t>本章所有实验都运行在</w:t>
      </w:r>
      <w:r>
        <w:rPr>
          <w:rFonts w:ascii="Times New Roman" w:hAnsi="Times New Roman" w:cs="Times New Roman" w:hint="eastAsia"/>
          <w:snapToGrid w:val="0"/>
        </w:rPr>
        <w:t>Ubuntu 18.04.4</w:t>
      </w:r>
      <w:r>
        <w:rPr>
          <w:rFonts w:ascii="Times New Roman" w:hAnsi="Times New Roman" w:cs="Times New Roman" w:hint="eastAsia"/>
          <w:snapToGrid w:val="0"/>
        </w:rPr>
        <w:t>环境下，上述所有方法均基于</w:t>
      </w:r>
      <w:r>
        <w:rPr>
          <w:rFonts w:ascii="Times New Roman" w:hAnsi="Times New Roman" w:cs="Times New Roman" w:hint="eastAsia"/>
          <w:snapToGrid w:val="0"/>
        </w:rPr>
        <w:t>PyTorch</w:t>
      </w:r>
      <w:r>
        <w:rPr>
          <w:rFonts w:ascii="Times New Roman" w:hAnsi="Times New Roman" w:cs="Times New Roman" w:hint="eastAsia"/>
          <w:snapToGrid w:val="0"/>
        </w:rPr>
        <w:t>框架实现，并运行在一张</w:t>
      </w:r>
      <w:r>
        <w:rPr>
          <w:rFonts w:ascii="Times New Roman" w:hAnsi="Times New Roman" w:cs="Times New Roman" w:hint="eastAsia"/>
          <w:snapToGrid w:val="0"/>
        </w:rPr>
        <w:t>Nvidia Tesla V100</w:t>
      </w:r>
      <w:r>
        <w:rPr>
          <w:rFonts w:ascii="Times New Roman" w:hAnsi="Times New Roman" w:cs="Times New Roman" w:hint="eastAsia"/>
          <w:snapToGrid w:val="0"/>
        </w:rPr>
        <w:t>显卡（</w:t>
      </w:r>
      <w:r>
        <w:rPr>
          <w:rFonts w:ascii="Times New Roman" w:hAnsi="Times New Roman" w:cs="Times New Roman" w:hint="eastAsia"/>
          <w:snapToGrid w:val="0"/>
        </w:rPr>
        <w:t>32G</w:t>
      </w:r>
      <w:r>
        <w:rPr>
          <w:rFonts w:ascii="Times New Roman" w:hAnsi="Times New Roman" w:cs="Times New Roman" w:hint="eastAsia"/>
          <w:snapToGrid w:val="0"/>
        </w:rPr>
        <w:t>显存）上。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393A25" w14:textId="77777777" w:rsidR="0076438F"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92" w:name="_Toc1359698285"/>
      <w:r>
        <w:rPr>
          <w:rFonts w:ascii="黑体" w:eastAsia="黑体" w:hint="eastAsia"/>
          <w:b/>
        </w:rPr>
        <w:t xml:space="preserve">4.2.2 </w:t>
      </w:r>
      <w:commentRangeStart w:id="93"/>
      <w:r>
        <w:rPr>
          <w:rFonts w:ascii="黑体" w:eastAsia="黑体" w:hint="eastAsia"/>
          <w:b/>
        </w:rPr>
        <w:t>结果与分析</w:t>
      </w:r>
      <w:bookmarkEnd w:id="92"/>
      <w:commentRangeEnd w:id="93"/>
      <w:r>
        <w:rPr>
          <w:rStyle w:val="afd"/>
          <w:rFonts w:ascii="Times New Roman" w:hAnsi="Times New Roman" w:cs="Times New Roman"/>
          <w:snapToGrid w:val="0"/>
          <w:sz w:val="24"/>
          <w:szCs w:val="22"/>
        </w:rPr>
        <w:commentReference w:id="93"/>
      </w:r>
    </w:p>
    <w:p w14:paraId="116618A8" w14:textId="77777777" w:rsidR="0076438F"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1. </w:t>
      </w:r>
      <w:r>
        <w:rPr>
          <w:rFonts w:ascii="Times New Roman" w:hAnsi="Times New Roman" w:cs="Times New Roman" w:hint="eastAsia"/>
          <w:b/>
          <w:bCs/>
          <w:snapToGrid w:val="0"/>
        </w:rPr>
        <w:t>定量评估</w:t>
      </w:r>
    </w:p>
    <w:p w14:paraId="0FDB2702" w14:textId="77777777" w:rsidR="0076438F"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4-2</w:t>
      </w:r>
      <w:r>
        <w:rPr>
          <w:rFonts w:ascii="Times New Roman" w:hAnsi="Times New Roman" w:cs="Times New Roman" w:hint="eastAsia"/>
          <w:snapToGrid w:val="0"/>
        </w:rPr>
        <w:t>的结果表明，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D71013E" w14:textId="77777777" w:rsidR="0076438F"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4-2  AAA</w:t>
      </w:r>
      <w:r>
        <w:rPr>
          <w:rFonts w:ascii="Times New Roman" w:eastAsia="楷体" w:hAnsi="Times New Roman" w:cs="Times New Roman" w:hint="eastAsia"/>
          <w:sz w:val="21"/>
          <w:szCs w:val="21"/>
        </w:rPr>
        <w:t>数据集上的性能评估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tblGrid>
      <w:tr w:rsidR="0076438F" w14:paraId="66B11F55" w14:textId="77777777">
        <w:trPr>
          <w:trHeight w:val="403"/>
          <w:jc w:val="center"/>
        </w:trPr>
        <w:tc>
          <w:tcPr>
            <w:tcW w:w="1588" w:type="dxa"/>
            <w:tcBorders>
              <w:bottom w:val="single" w:sz="4" w:space="0" w:color="auto"/>
              <w:tl2br w:val="nil"/>
              <w:tr2bl w:val="nil"/>
            </w:tcBorders>
            <w:vAlign w:val="center"/>
          </w:tcPr>
          <w:p w14:paraId="12C862AC"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方法</w:t>
            </w:r>
          </w:p>
        </w:tc>
        <w:tc>
          <w:tcPr>
            <w:tcW w:w="1588" w:type="dxa"/>
            <w:tcBorders>
              <w:bottom w:val="single" w:sz="4" w:space="0" w:color="auto"/>
              <w:tl2br w:val="nil"/>
              <w:tr2bl w:val="nil"/>
            </w:tcBorders>
            <w:vAlign w:val="center"/>
          </w:tcPr>
          <w:p w14:paraId="326D532E" w14:textId="77777777" w:rsidR="0076438F"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PA</w:t>
            </w:r>
            <w:r>
              <w:rPr>
                <w:rFonts w:cs="宋体"/>
                <w:b/>
                <w:bCs/>
                <w:kern w:val="0"/>
                <w:sz w:val="21"/>
                <w:szCs w:val="21"/>
                <w:lang w:bidi="ar"/>
              </w:rPr>
              <w:t>↑</w:t>
            </w:r>
          </w:p>
        </w:tc>
        <w:tc>
          <w:tcPr>
            <w:tcW w:w="1588" w:type="dxa"/>
            <w:tcBorders>
              <w:bottom w:val="single" w:sz="4" w:space="0" w:color="auto"/>
              <w:tl2br w:val="nil"/>
              <w:tr2bl w:val="nil"/>
            </w:tcBorders>
            <w:vAlign w:val="center"/>
          </w:tcPr>
          <w:p w14:paraId="574B1B65" w14:textId="77777777" w:rsidR="0076438F"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CLIP</w:t>
            </w:r>
            <w:commentRangeStart w:id="94"/>
            <w:r>
              <w:rPr>
                <w:rFonts w:cs="宋体"/>
                <w:b/>
                <w:bCs/>
                <w:kern w:val="0"/>
                <w:sz w:val="21"/>
                <w:szCs w:val="21"/>
                <w:lang w:bidi="ar"/>
              </w:rPr>
              <w:t>↑</w:t>
            </w:r>
            <w:commentRangeEnd w:id="94"/>
            <w:r>
              <w:rPr>
                <w:rStyle w:val="afd"/>
                <w:rFonts w:ascii="Times New Roman Regular" w:hAnsi="Times New Roman Regular" w:cs="Times New Roman Regular"/>
                <w:b/>
                <w:bCs/>
                <w:snapToGrid w:val="0"/>
              </w:rPr>
              <w:commentReference w:id="94"/>
            </w:r>
          </w:p>
        </w:tc>
      </w:tr>
      <w:tr w:rsidR="0076438F" w14:paraId="68E67064" w14:textId="77777777">
        <w:trPr>
          <w:trHeight w:val="395"/>
          <w:jc w:val="center"/>
        </w:trPr>
        <w:tc>
          <w:tcPr>
            <w:tcW w:w="1588" w:type="dxa"/>
            <w:tcBorders>
              <w:top w:val="single" w:sz="4" w:space="0" w:color="auto"/>
            </w:tcBorders>
            <w:vAlign w:val="center"/>
          </w:tcPr>
          <w:p w14:paraId="49015B06"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r>
              <w:rPr>
                <w:rStyle w:val="afd"/>
                <w:rFonts w:ascii="Times New Roman Regular" w:hAnsi="Times New Roman Regular" w:cs="Times New Roman Regular" w:hint="eastAsia"/>
                <w:snapToGrid w:val="0"/>
                <w:vertAlign w:val="superscript"/>
              </w:rPr>
              <w:t>[23]</w:t>
            </w:r>
          </w:p>
        </w:tc>
        <w:tc>
          <w:tcPr>
            <w:tcW w:w="1588" w:type="dxa"/>
            <w:tcBorders>
              <w:top w:val="single" w:sz="4" w:space="0" w:color="auto"/>
            </w:tcBorders>
            <w:vAlign w:val="center"/>
          </w:tcPr>
          <w:p w14:paraId="35B21ABB"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c>
          <w:tcPr>
            <w:tcW w:w="1588" w:type="dxa"/>
            <w:tcBorders>
              <w:top w:val="single" w:sz="4" w:space="0" w:color="auto"/>
            </w:tcBorders>
            <w:vAlign w:val="center"/>
          </w:tcPr>
          <w:p w14:paraId="7514D91E"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r>
      <w:tr w:rsidR="0076438F" w14:paraId="546F8C15" w14:textId="77777777">
        <w:trPr>
          <w:trHeight w:val="409"/>
          <w:jc w:val="center"/>
        </w:trPr>
        <w:tc>
          <w:tcPr>
            <w:tcW w:w="1588" w:type="dxa"/>
            <w:tcBorders>
              <w:tl2br w:val="nil"/>
              <w:tr2bl w:val="nil"/>
            </w:tcBorders>
            <w:vAlign w:val="center"/>
          </w:tcPr>
          <w:p w14:paraId="5CF52931"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r>
              <w:rPr>
                <w:rStyle w:val="afd"/>
                <w:rFonts w:ascii="Times New Roman Regular" w:hAnsi="Times New Roman Regular" w:cs="Times New Roman Regular" w:hint="eastAsia"/>
                <w:snapToGrid w:val="0"/>
                <w:vertAlign w:val="superscript"/>
              </w:rPr>
              <w:t>[24]</w:t>
            </w:r>
          </w:p>
        </w:tc>
        <w:tc>
          <w:tcPr>
            <w:tcW w:w="1588" w:type="dxa"/>
            <w:tcBorders>
              <w:tl2br w:val="nil"/>
              <w:tr2bl w:val="nil"/>
            </w:tcBorders>
            <w:vAlign w:val="center"/>
          </w:tcPr>
          <w:p w14:paraId="051D3F95"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588" w:type="dxa"/>
            <w:tcBorders>
              <w:tl2br w:val="nil"/>
              <w:tr2bl w:val="nil"/>
            </w:tcBorders>
            <w:vAlign w:val="center"/>
          </w:tcPr>
          <w:p w14:paraId="5764894A"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76438F" w14:paraId="2246946E" w14:textId="77777777">
        <w:trPr>
          <w:trHeight w:val="322"/>
          <w:jc w:val="center"/>
        </w:trPr>
        <w:tc>
          <w:tcPr>
            <w:tcW w:w="1588" w:type="dxa"/>
            <w:tcBorders>
              <w:tl2br w:val="nil"/>
              <w:tr2bl w:val="nil"/>
            </w:tcBorders>
            <w:vAlign w:val="center"/>
          </w:tcPr>
          <w:p w14:paraId="18B4A6B6" w14:textId="77777777" w:rsidR="0076438F"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b/>
                <w:bCs/>
                <w:snapToGrid w:val="0"/>
              </w:rPr>
              <w:t>本文方法</w:t>
            </w:r>
          </w:p>
        </w:tc>
        <w:tc>
          <w:tcPr>
            <w:tcW w:w="1588" w:type="dxa"/>
            <w:tcBorders>
              <w:tl2br w:val="nil"/>
              <w:tr2bl w:val="nil"/>
            </w:tcBorders>
            <w:vAlign w:val="center"/>
          </w:tcPr>
          <w:p w14:paraId="62A6552F" w14:textId="77777777" w:rsidR="0076438F"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commentRangeStart w:id="95"/>
            <w:r>
              <w:rPr>
                <w:rStyle w:val="afd"/>
                <w:rFonts w:ascii="Times New Roman Bold" w:hAnsi="Times New Roman Bold" w:cs="Times New Roman Bold"/>
                <w:b/>
                <w:bCs/>
                <w:snapToGrid w:val="0"/>
              </w:rPr>
              <w:t>XXXX</w:t>
            </w:r>
          </w:p>
        </w:tc>
        <w:tc>
          <w:tcPr>
            <w:tcW w:w="1588" w:type="dxa"/>
            <w:tcBorders>
              <w:tl2br w:val="nil"/>
              <w:tr2bl w:val="nil"/>
            </w:tcBorders>
            <w:vAlign w:val="center"/>
          </w:tcPr>
          <w:p w14:paraId="615614E4" w14:textId="77777777" w:rsidR="0076438F"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r>
              <w:rPr>
                <w:rStyle w:val="afd"/>
                <w:rFonts w:ascii="Times New Roman" w:hAnsi="Times New Roman" w:cs="Times New Roman"/>
                <w:snapToGrid w:val="0"/>
                <w:u w:val="single"/>
              </w:rPr>
              <w:t>XXXX</w:t>
            </w:r>
            <w:commentRangeEnd w:id="95"/>
            <w:r>
              <w:rPr>
                <w:rStyle w:val="afd"/>
                <w:rFonts w:ascii="Times New Roman Bold" w:hAnsi="Times New Roman Bold" w:cs="Times New Roman Bold"/>
                <w:b/>
                <w:bCs/>
                <w:snapToGrid w:val="0"/>
              </w:rPr>
              <w:commentReference w:id="95"/>
            </w:r>
          </w:p>
        </w:tc>
      </w:tr>
    </w:tbl>
    <w:p w14:paraId="341BA335" w14:textId="77777777" w:rsidR="0076438F"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定性评估与结果可视化</w:t>
      </w:r>
    </w:p>
    <w:p w14:paraId="40E5B0FD"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4-3</w:t>
      </w:r>
      <w:r>
        <w:rPr>
          <w:rFonts w:ascii="Times New Roman" w:hAnsi="Times New Roman" w:cs="Times New Roman" w:hint="eastAsia"/>
          <w:snapToGrid w:val="0"/>
        </w:rPr>
        <w:t>显示了定性评估结果，正文文字正文文字正文文字正文文字正文文字正文文</w:t>
      </w:r>
      <w:r>
        <w:rPr>
          <w:rFonts w:ascii="Times New Roman" w:hAnsi="Times New Roman" w:cs="Times New Roman" w:hint="eastAsia"/>
          <w:snapToGrid w:val="0"/>
        </w:rPr>
        <w:lastRenderedPageBreak/>
        <w:t>字正文文字正文文字正文文字正文文字正文文字正文文字正文文字正文文。</w:t>
      </w:r>
    </w:p>
    <w:p w14:paraId="6F0640B5" w14:textId="77777777" w:rsidR="0076438F"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gridCol w:w="1588"/>
        <w:gridCol w:w="1628"/>
      </w:tblGrid>
      <w:tr w:rsidR="0076438F" w14:paraId="05887538" w14:textId="77777777">
        <w:trPr>
          <w:trHeight w:val="403"/>
          <w:jc w:val="center"/>
        </w:trPr>
        <w:tc>
          <w:tcPr>
            <w:tcW w:w="1588" w:type="dxa"/>
            <w:tcBorders>
              <w:bottom w:val="single" w:sz="4" w:space="0" w:color="auto"/>
              <w:tl2br w:val="nil"/>
              <w:tr2bl w:val="nil"/>
            </w:tcBorders>
            <w:vAlign w:val="center"/>
          </w:tcPr>
          <w:p w14:paraId="12E2690B"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18C3DCD1"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2D9D57F1"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528A9970"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bottom w:val="single" w:sz="4" w:space="0" w:color="auto"/>
              <w:tl2br w:val="nil"/>
              <w:tr2bl w:val="nil"/>
            </w:tcBorders>
            <w:vAlign w:val="center"/>
          </w:tcPr>
          <w:p w14:paraId="586F8A57"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00EBA3BC" w14:textId="77777777">
        <w:trPr>
          <w:trHeight w:val="463"/>
          <w:jc w:val="center"/>
        </w:trPr>
        <w:tc>
          <w:tcPr>
            <w:tcW w:w="1588" w:type="dxa"/>
            <w:tcBorders>
              <w:top w:val="single" w:sz="4" w:space="0" w:color="auto"/>
              <w:bottom w:val="nil"/>
            </w:tcBorders>
            <w:vAlign w:val="center"/>
          </w:tcPr>
          <w:p w14:paraId="26571DE5"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BB258AD"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4D8DBC36"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6D25913"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op w:val="single" w:sz="4" w:space="0" w:color="auto"/>
              <w:bottom w:val="nil"/>
            </w:tcBorders>
            <w:vAlign w:val="center"/>
          </w:tcPr>
          <w:p w14:paraId="13B1D007"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2784411B" w14:textId="77777777">
        <w:trPr>
          <w:trHeight w:val="463"/>
          <w:jc w:val="center"/>
        </w:trPr>
        <w:tc>
          <w:tcPr>
            <w:tcW w:w="1588" w:type="dxa"/>
            <w:tcBorders>
              <w:top w:val="nil"/>
              <w:bottom w:val="nil"/>
            </w:tcBorders>
            <w:vAlign w:val="center"/>
          </w:tcPr>
          <w:p w14:paraId="414D7DA6"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2ABB3DF2"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05774E0C"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3B42F721"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bottom w:val="nil"/>
            </w:tcBorders>
            <w:vAlign w:val="center"/>
          </w:tcPr>
          <w:p w14:paraId="154D1FE0"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76438F" w14:paraId="4D622E60" w14:textId="77777777">
        <w:trPr>
          <w:trHeight w:val="463"/>
          <w:jc w:val="center"/>
        </w:trPr>
        <w:tc>
          <w:tcPr>
            <w:tcW w:w="1588" w:type="dxa"/>
            <w:tcBorders>
              <w:top w:val="nil"/>
            </w:tcBorders>
            <w:vAlign w:val="center"/>
          </w:tcPr>
          <w:p w14:paraId="6DABBB2D"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51D5164E"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C8A3100"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F4E1F1A"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tcBorders>
            <w:vAlign w:val="center"/>
          </w:tcPr>
          <w:p w14:paraId="5E5F2C51" w14:textId="77777777" w:rsidR="0076438F" w:rsidRDefault="0076438F">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76438F" w14:paraId="76B4DF47" w14:textId="77777777">
        <w:trPr>
          <w:trHeight w:val="488"/>
          <w:jc w:val="center"/>
        </w:trPr>
        <w:tc>
          <w:tcPr>
            <w:tcW w:w="1588" w:type="dxa"/>
            <w:tcBorders>
              <w:tl2br w:val="nil"/>
              <w:tr2bl w:val="nil"/>
            </w:tcBorders>
            <w:vAlign w:val="center"/>
          </w:tcPr>
          <w:p w14:paraId="7C368361"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03F1ECB4"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25A74022"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78B33F0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l2br w:val="nil"/>
              <w:tr2bl w:val="nil"/>
            </w:tcBorders>
            <w:vAlign w:val="center"/>
          </w:tcPr>
          <w:p w14:paraId="3CFAA091"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52124995" w14:textId="77777777" w:rsidR="0076438F"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commentRangeStart w:id="96"/>
      <w:r>
        <w:rPr>
          <w:rFonts w:ascii="Times New Roman" w:eastAsia="楷体" w:hAnsi="Times New Roman" w:cs="Times New Roman" w:hint="eastAsia"/>
          <w:sz w:val="21"/>
          <w:szCs w:val="21"/>
        </w:rPr>
        <w:t>续表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commentRangeEnd w:id="96"/>
      <w:r>
        <w:rPr>
          <w:rStyle w:val="afd"/>
          <w:rFonts w:ascii="Times New Roman" w:eastAsia="楷体" w:hAnsi="Times New Roman" w:cs="Times New Roman"/>
        </w:rPr>
        <w:commentReference w:id="96"/>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48"/>
        <w:gridCol w:w="1548"/>
        <w:gridCol w:w="1548"/>
        <w:gridCol w:w="1548"/>
        <w:gridCol w:w="1548"/>
      </w:tblGrid>
      <w:tr w:rsidR="0076438F" w14:paraId="086C3377" w14:textId="77777777">
        <w:trPr>
          <w:trHeight w:val="374"/>
          <w:jc w:val="center"/>
        </w:trPr>
        <w:tc>
          <w:tcPr>
            <w:tcW w:w="1548" w:type="dxa"/>
            <w:tcBorders>
              <w:bottom w:val="single" w:sz="4" w:space="0" w:color="auto"/>
            </w:tcBorders>
            <w:vAlign w:val="center"/>
          </w:tcPr>
          <w:p w14:paraId="7EB51363"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5995A8C"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22CCABC"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20C386C1"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3D4D31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2344FD25" w14:textId="77777777">
        <w:trPr>
          <w:trHeight w:val="374"/>
          <w:jc w:val="center"/>
        </w:trPr>
        <w:tc>
          <w:tcPr>
            <w:tcW w:w="1548" w:type="dxa"/>
            <w:tcBorders>
              <w:top w:val="single" w:sz="4" w:space="0" w:color="auto"/>
              <w:tl2br w:val="nil"/>
              <w:tr2bl w:val="nil"/>
            </w:tcBorders>
            <w:vAlign w:val="center"/>
          </w:tcPr>
          <w:p w14:paraId="65407DDB"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45DB320F"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66F28147"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31FEAB9C"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11A2F455"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3B93AB1A" w14:textId="77777777">
        <w:trPr>
          <w:trHeight w:val="374"/>
          <w:jc w:val="center"/>
        </w:trPr>
        <w:tc>
          <w:tcPr>
            <w:tcW w:w="1548" w:type="dxa"/>
            <w:tcBorders>
              <w:tl2br w:val="nil"/>
              <w:tr2bl w:val="nil"/>
            </w:tcBorders>
            <w:vAlign w:val="center"/>
          </w:tcPr>
          <w:p w14:paraId="120D5403"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27425"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2BBEB7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9304ECE"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9509F4F"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4B482E1C" w14:textId="77777777">
        <w:trPr>
          <w:trHeight w:val="374"/>
          <w:jc w:val="center"/>
        </w:trPr>
        <w:tc>
          <w:tcPr>
            <w:tcW w:w="1548" w:type="dxa"/>
            <w:tcBorders>
              <w:tl2br w:val="nil"/>
              <w:tr2bl w:val="nil"/>
            </w:tcBorders>
            <w:vAlign w:val="center"/>
          </w:tcPr>
          <w:p w14:paraId="66FB4AA4"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15ACAB4"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B51C16"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F89F14C"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90E639E"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6FF7C220" w14:textId="77777777">
        <w:trPr>
          <w:trHeight w:val="374"/>
          <w:jc w:val="center"/>
        </w:trPr>
        <w:tc>
          <w:tcPr>
            <w:tcW w:w="1548" w:type="dxa"/>
            <w:tcBorders>
              <w:tl2br w:val="nil"/>
              <w:tr2bl w:val="nil"/>
            </w:tcBorders>
            <w:vAlign w:val="center"/>
          </w:tcPr>
          <w:p w14:paraId="0135F460"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A0EA1FD"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B5B7EE1"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49DD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241BA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52AEF39B" w14:textId="77777777">
        <w:trPr>
          <w:trHeight w:val="374"/>
          <w:jc w:val="center"/>
        </w:trPr>
        <w:tc>
          <w:tcPr>
            <w:tcW w:w="1548" w:type="dxa"/>
            <w:tcBorders>
              <w:tl2br w:val="nil"/>
              <w:tr2bl w:val="nil"/>
            </w:tcBorders>
            <w:vAlign w:val="center"/>
          </w:tcPr>
          <w:p w14:paraId="7F2F468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E7F52C3"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A88E14B"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4F8AB0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84EB69C"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25F82EA9" w14:textId="77777777">
        <w:trPr>
          <w:trHeight w:val="374"/>
          <w:jc w:val="center"/>
        </w:trPr>
        <w:tc>
          <w:tcPr>
            <w:tcW w:w="1548" w:type="dxa"/>
            <w:tcBorders>
              <w:tl2br w:val="nil"/>
              <w:tr2bl w:val="nil"/>
            </w:tcBorders>
            <w:vAlign w:val="center"/>
          </w:tcPr>
          <w:p w14:paraId="59C31E84"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CD1DDFB"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36456BB"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CC0FDBB"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765024"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0B3D103F" w14:textId="77777777">
        <w:trPr>
          <w:trHeight w:val="374"/>
          <w:jc w:val="center"/>
        </w:trPr>
        <w:tc>
          <w:tcPr>
            <w:tcW w:w="1548" w:type="dxa"/>
            <w:tcBorders>
              <w:tl2br w:val="nil"/>
              <w:tr2bl w:val="nil"/>
            </w:tcBorders>
            <w:vAlign w:val="center"/>
          </w:tcPr>
          <w:p w14:paraId="417A3360"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EA4AA40"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D41A138"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2ADB553"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F15C078"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76438F" w14:paraId="7338CC09" w14:textId="77777777">
        <w:trPr>
          <w:trHeight w:val="374"/>
          <w:jc w:val="center"/>
        </w:trPr>
        <w:tc>
          <w:tcPr>
            <w:tcW w:w="1548" w:type="dxa"/>
            <w:tcBorders>
              <w:tl2br w:val="nil"/>
              <w:tr2bl w:val="nil"/>
            </w:tcBorders>
            <w:vAlign w:val="center"/>
          </w:tcPr>
          <w:p w14:paraId="0C78DCF0"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97DEF8E"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846469"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14A9FBA3"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037CC04" w14:textId="77777777" w:rsidR="0076438F"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7D3611BA" w14:textId="77777777" w:rsidR="0076438F" w:rsidRDefault="0076438F">
      <w:pPr>
        <w:adjustRightInd w:val="0"/>
        <w:snapToGrid w:val="0"/>
        <w:spacing w:line="360" w:lineRule="auto"/>
        <w:ind w:firstLineChars="0" w:firstLine="0"/>
        <w:rPr>
          <w:rFonts w:ascii="Times New Roman" w:hAnsi="Times New Roman" w:cs="Times New Roman"/>
          <w:snapToGrid w:val="0"/>
        </w:rPr>
      </w:pPr>
    </w:p>
    <w:p w14:paraId="5F07D07A"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97" w:name="_Toc1075588268"/>
      <w:r>
        <w:rPr>
          <w:rFonts w:ascii="黑体" w:eastAsia="黑体" w:hint="eastAsia"/>
          <w:b/>
          <w:sz w:val="28"/>
          <w:szCs w:val="28"/>
        </w:rPr>
        <w:t xml:space="preserve">4.3 </w:t>
      </w:r>
      <w:commentRangeStart w:id="98"/>
      <w:r>
        <w:rPr>
          <w:rFonts w:ascii="黑体" w:eastAsia="黑体" w:hint="eastAsia"/>
          <w:b/>
          <w:sz w:val="28"/>
          <w:szCs w:val="28"/>
        </w:rPr>
        <w:t>消融实验</w:t>
      </w:r>
      <w:bookmarkEnd w:id="97"/>
      <w:commentRangeEnd w:id="98"/>
      <w:r>
        <w:rPr>
          <w:rStyle w:val="afd"/>
          <w:rFonts w:ascii="黑体" w:eastAsia="黑体" w:hint="eastAsia"/>
          <w:b/>
          <w:sz w:val="24"/>
          <w:szCs w:val="22"/>
        </w:rPr>
        <w:commentReference w:id="98"/>
      </w:r>
    </w:p>
    <w:p w14:paraId="0AD7C696" w14:textId="77777777" w:rsidR="0076438F" w:rsidRDefault="00000000">
      <w:pPr>
        <w:adjustRightInd w:val="0"/>
        <w:snapToGrid w:val="0"/>
        <w:spacing w:beforeLines="50" w:before="120" w:afterLines="50" w:after="120" w:line="360" w:lineRule="auto"/>
        <w:ind w:firstLine="482"/>
        <w:outlineLvl w:val="2"/>
        <w:rPr>
          <w:rFonts w:ascii="黑体" w:eastAsia="黑体" w:hint="eastAsia"/>
          <w:b/>
        </w:rPr>
      </w:pPr>
      <w:bookmarkStart w:id="99" w:name="_Toc2042163477"/>
      <w:r>
        <w:rPr>
          <w:rFonts w:ascii="黑体" w:eastAsia="黑体" w:hint="eastAsia"/>
          <w:b/>
        </w:rPr>
        <w:t>4.3.1 超参数的消融</w:t>
      </w:r>
      <w:bookmarkEnd w:id="99"/>
    </w:p>
    <w:p w14:paraId="1DE5E25E"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C0DC89" w14:textId="77777777" w:rsidR="0076438F" w:rsidRDefault="00000000">
      <w:pPr>
        <w:adjustRightInd w:val="0"/>
        <w:snapToGrid w:val="0"/>
        <w:spacing w:beforeLines="50" w:before="120" w:afterLines="50" w:after="120" w:line="360" w:lineRule="auto"/>
        <w:ind w:firstLine="482"/>
        <w:outlineLvl w:val="2"/>
        <w:rPr>
          <w:rFonts w:ascii="黑体" w:eastAsia="黑体" w:hint="eastAsia"/>
          <w:b/>
        </w:rPr>
      </w:pPr>
      <w:bookmarkStart w:id="100" w:name="_Toc1557911585"/>
      <w:r>
        <w:rPr>
          <w:rFonts w:ascii="黑体" w:eastAsia="黑体" w:hint="eastAsia"/>
          <w:b/>
        </w:rPr>
        <w:t>4.3.2 不同模块的消融</w:t>
      </w:r>
      <w:bookmarkEnd w:id="100"/>
    </w:p>
    <w:p w14:paraId="2B70BB96"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E56ABE" w14:textId="77777777" w:rsidR="0076438F" w:rsidRDefault="00000000">
      <w:pPr>
        <w:adjustRightInd w:val="0"/>
        <w:snapToGrid w:val="0"/>
        <w:spacing w:line="360" w:lineRule="auto"/>
        <w:ind w:firstLine="480"/>
        <w:rPr>
          <w:rFonts w:hint="eastAsia"/>
        </w:rPr>
      </w:pPr>
      <w:commentRangeStart w:id="101"/>
      <w:r>
        <w:rPr>
          <w:rFonts w:ascii="Times New Roman" w:hAnsi="Times New Roman" w:cs="Times New Roman" w:hint="eastAsia"/>
          <w:snapToGrid w:val="0"/>
          <w:color w:val="FF0000"/>
        </w:rPr>
        <w:t>最后可对提出方法的局限性进行分析和讨论</w:t>
      </w:r>
      <w:commentRangeEnd w:id="101"/>
      <w:r>
        <w:rPr>
          <w:rStyle w:val="afd"/>
          <w:rFonts w:ascii="Times New Roman" w:hAnsi="Times New Roman" w:cs="Times New Roman" w:hint="eastAsia"/>
          <w:snapToGrid w:val="0"/>
          <w:sz w:val="24"/>
          <w:szCs w:val="22"/>
        </w:rPr>
        <w:commentReference w:id="101"/>
      </w:r>
      <w:r>
        <w:rPr>
          <w:rFonts w:ascii="Times New Roman" w:hAnsi="Times New Roman" w:cs="Times New Roman" w:hint="eastAsia"/>
          <w:snapToGrid w:val="0"/>
        </w:rPr>
        <w:t>。正文文字正文文字正文文字正文文字正文文字正文文字正文文字正文文字正文文字正文文字正文文字正文文字正文文字正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文文字正文文字正文文字正文文字正文文字正文文字正文文字正文文字正文文字正文文字。</w:t>
      </w:r>
    </w:p>
    <w:p w14:paraId="7C7A21B8"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102" w:name="_Toc1699384871"/>
      <w:r>
        <w:rPr>
          <w:rFonts w:ascii="黑体" w:eastAsia="黑体" w:hint="eastAsia"/>
          <w:b/>
          <w:sz w:val="28"/>
          <w:szCs w:val="28"/>
        </w:rPr>
        <w:t xml:space="preserve">4.4 </w:t>
      </w:r>
      <w:commentRangeStart w:id="103"/>
      <w:r>
        <w:rPr>
          <w:rFonts w:ascii="黑体" w:eastAsia="黑体" w:hint="eastAsia"/>
          <w:b/>
          <w:sz w:val="28"/>
          <w:szCs w:val="28"/>
        </w:rPr>
        <w:t>本章小结</w:t>
      </w:r>
      <w:bookmarkEnd w:id="102"/>
      <w:commentRangeEnd w:id="103"/>
      <w:r>
        <w:rPr>
          <w:rStyle w:val="afd"/>
          <w:rFonts w:ascii="黑体" w:eastAsia="黑体" w:hint="eastAsia"/>
          <w:b/>
          <w:sz w:val="24"/>
          <w:szCs w:val="22"/>
        </w:rPr>
        <w:commentReference w:id="103"/>
      </w:r>
    </w:p>
    <w:p w14:paraId="07783F11" w14:textId="77777777" w:rsidR="0076438F"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F8E12D4" w14:textId="77777777" w:rsidR="0076438F" w:rsidRDefault="00000000">
      <w:pPr>
        <w:spacing w:line="360" w:lineRule="auto"/>
        <w:ind w:firstLine="480"/>
        <w:rPr>
          <w:rFonts w:hint="eastAsia"/>
        </w:rPr>
      </w:pPr>
      <w:r>
        <w:rPr>
          <w:rFonts w:hint="eastAsia"/>
        </w:rPr>
        <w:br w:type="page"/>
      </w:r>
    </w:p>
    <w:p w14:paraId="478902A3" w14:textId="77777777" w:rsidR="0076438F" w:rsidRDefault="0076438F">
      <w:pPr>
        <w:spacing w:line="360" w:lineRule="auto"/>
        <w:ind w:firstLine="480"/>
        <w:rPr>
          <w:rFonts w:hint="eastAsia"/>
        </w:rPr>
        <w:sectPr w:rsidR="0076438F">
          <w:pgSz w:w="11906" w:h="16838"/>
          <w:pgMar w:top="1417" w:right="1417" w:bottom="1417" w:left="1417" w:header="850" w:footer="850" w:gutter="0"/>
          <w:cols w:space="0"/>
          <w:docGrid w:linePitch="333"/>
        </w:sectPr>
      </w:pPr>
    </w:p>
    <w:p w14:paraId="6D5E6C2A" w14:textId="77777777" w:rsidR="0076438F"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104" w:name="_Toc29021797"/>
      <w:r>
        <w:rPr>
          <w:rFonts w:ascii="黑体" w:eastAsia="黑体" w:hint="eastAsia"/>
          <w:b/>
          <w:sz w:val="32"/>
          <w:szCs w:val="32"/>
        </w:rPr>
        <w:lastRenderedPageBreak/>
        <w:t xml:space="preserve">第五章 </w:t>
      </w:r>
      <w:commentRangeStart w:id="105"/>
      <w:r>
        <w:rPr>
          <w:rFonts w:ascii="黑体" w:eastAsia="黑体" w:hint="eastAsia"/>
          <w:b/>
          <w:sz w:val="32"/>
          <w:szCs w:val="32"/>
        </w:rPr>
        <w:t>总结与展望</w:t>
      </w:r>
      <w:bookmarkEnd w:id="104"/>
      <w:commentRangeEnd w:id="105"/>
      <w:r>
        <w:rPr>
          <w:rStyle w:val="afd"/>
          <w:rFonts w:ascii="黑体" w:eastAsia="黑体" w:hint="eastAsia"/>
          <w:b/>
          <w:sz w:val="32"/>
          <w:szCs w:val="32"/>
        </w:rPr>
        <w:commentReference w:id="105"/>
      </w:r>
    </w:p>
    <w:p w14:paraId="18750C12"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06" w:name="_Toc290554310"/>
      <w:r>
        <w:rPr>
          <w:rFonts w:ascii="黑体" w:eastAsia="黑体" w:hint="eastAsia"/>
          <w:b/>
          <w:sz w:val="28"/>
          <w:szCs w:val="28"/>
        </w:rPr>
        <w:t>5.1 论文工作总结</w:t>
      </w:r>
      <w:bookmarkEnd w:id="106"/>
    </w:p>
    <w:p w14:paraId="7F2FD82F"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本文围绕基于扩散模型的短视频生成技术中面临的核心挑战展开研究，分别从数据集构建、生成质量的优化、条件对齐能力三方面提出了针对性的解决方案：</w:t>
      </w:r>
    </w:p>
    <w:p w14:paraId="26B00546" w14:textId="77777777" w:rsidR="0076438F"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建了一个新的文生短视频数据集。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075CF7" w14:textId="77777777" w:rsidR="0076438F"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设计了一个多尺度特征提取和融合模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4FD563" w14:textId="77777777" w:rsidR="0076438F" w:rsidRDefault="00000000">
      <w:pPr>
        <w:numPr>
          <w:ilvl w:val="0"/>
          <w:numId w:val="2"/>
        </w:numPr>
        <w:adjustRightInd w:val="0"/>
        <w:snapToGrid w:val="0"/>
        <w:spacing w:line="360" w:lineRule="auto"/>
        <w:ind w:firstLine="480"/>
        <w:rPr>
          <w:rFonts w:hint="eastAsia"/>
        </w:rPr>
      </w:pPr>
      <w:r>
        <w:rPr>
          <w:rFonts w:ascii="Times New Roman" w:hAnsi="Times New Roman" w:cs="Times New Roman" w:hint="eastAsia"/>
          <w:snapToGrid w:val="0"/>
        </w:rPr>
        <w:t>提出了一种基于对比学习的损失函数。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6D8362" w14:textId="77777777" w:rsidR="0076438F"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07" w:name="_Toc2115958539"/>
      <w:r>
        <w:rPr>
          <w:rFonts w:ascii="黑体" w:eastAsia="黑体" w:hint="eastAsia"/>
          <w:b/>
          <w:sz w:val="28"/>
          <w:szCs w:val="28"/>
        </w:rPr>
        <w:t>5.2 未来工作展望</w:t>
      </w:r>
      <w:bookmarkEnd w:id="107"/>
    </w:p>
    <w:p w14:paraId="101080FC"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尽管本文设计并实现的方法在多个公开数据集上任务上取得了良好效果，但扩散模型在条件生成与编辑领域仍有广阔的研究空间。未来工作可以从以下几个方向展开：</w:t>
      </w:r>
    </w:p>
    <w:p w14:paraId="6208E27C"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构路径优化框架中的重采样时机和频率目前是预设的，未来可以研究自适应重采样策略，根据路径的多样性或条件满足程度动态决定何时进行重采样。正文文字正文文字</w:t>
      </w:r>
      <w:r>
        <w:rPr>
          <w:rFonts w:ascii="Times New Roman" w:hAnsi="Times New Roman" w:cs="Times New Roman" w:hint="eastAsia"/>
          <w:snapToGrid w:val="0"/>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F755618"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当前研究仅将曲率用于引导强度的动态调整，未来可以探索将曲率信息直接用于修正引导方向，使梯度更新更加精准地沿着数据流形移动。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58B736"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条件编码器的选择对引导效果至关重要。当前方法依赖预训练的固定编码器，未来可以研究如何联合优化条件编码器与生成过程。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28F15" w14:textId="77777777" w:rsidR="0076438F" w:rsidRDefault="0076438F">
      <w:pPr>
        <w:keepNext/>
        <w:keepLines/>
        <w:spacing w:before="240" w:after="240" w:line="360" w:lineRule="auto"/>
        <w:ind w:firstLine="480"/>
        <w:rPr>
          <w:rFonts w:hint="eastAsia"/>
        </w:rPr>
      </w:pPr>
    </w:p>
    <w:p w14:paraId="7FAAE529" w14:textId="77777777" w:rsidR="0076438F" w:rsidRDefault="0076438F">
      <w:pPr>
        <w:keepNext/>
        <w:keepLines/>
        <w:spacing w:before="240" w:after="240" w:line="360" w:lineRule="auto"/>
        <w:ind w:firstLine="480"/>
        <w:rPr>
          <w:rFonts w:hint="eastAsia"/>
        </w:rPr>
        <w:sectPr w:rsidR="0076438F">
          <w:pgSz w:w="11906" w:h="16838"/>
          <w:pgMar w:top="1417" w:right="1417" w:bottom="1417" w:left="1417" w:header="850" w:footer="850" w:gutter="0"/>
          <w:cols w:space="0"/>
          <w:docGrid w:linePitch="333"/>
        </w:sectPr>
      </w:pPr>
    </w:p>
    <w:p w14:paraId="6DA9D2AF" w14:textId="77777777" w:rsidR="0076438F" w:rsidRDefault="00000000">
      <w:pPr>
        <w:pStyle w:val="1"/>
        <w:adjustRightInd w:val="0"/>
        <w:snapToGrid w:val="0"/>
        <w:spacing w:beforeLines="0" w:before="0" w:afterLines="200" w:after="480" w:line="360" w:lineRule="auto"/>
        <w:ind w:firstLineChars="0" w:firstLine="0"/>
      </w:pPr>
      <w:bookmarkStart w:id="108" w:name="_Toc69120798"/>
      <w:bookmarkStart w:id="109" w:name="_Toc89253911"/>
      <w:bookmarkStart w:id="110" w:name="_Toc585970653"/>
      <w:commentRangeStart w:id="111"/>
      <w:r>
        <w:rPr>
          <w:rFonts w:ascii="黑体" w:hAnsi="宋体" w:hint="eastAsia"/>
          <w:kern w:val="2"/>
          <w:szCs w:val="32"/>
        </w:rPr>
        <w:lastRenderedPageBreak/>
        <w:t>参考文献</w:t>
      </w:r>
      <w:bookmarkEnd w:id="108"/>
      <w:bookmarkEnd w:id="109"/>
      <w:bookmarkEnd w:id="110"/>
      <w:commentRangeEnd w:id="111"/>
      <w:r>
        <w:rPr>
          <w:rStyle w:val="afd"/>
          <w:sz w:val="32"/>
          <w:szCs w:val="44"/>
        </w:rPr>
        <w:commentReference w:id="111"/>
      </w:r>
    </w:p>
    <w:p w14:paraId="534651D8" w14:textId="77777777" w:rsidR="0076438F" w:rsidRDefault="00000000">
      <w:pPr>
        <w:numPr>
          <w:ilvl w:val="0"/>
          <w:numId w:val="3"/>
        </w:numPr>
        <w:snapToGrid w:val="0"/>
        <w:spacing w:line="360" w:lineRule="auto"/>
        <w:ind w:left="340" w:firstLineChars="0" w:hanging="340"/>
        <w:rPr>
          <w:rFonts w:ascii="Times New Roman Regular" w:hAnsi="Times New Roman Regular" w:cs="Times New Roman Regular"/>
          <w:snapToGrid w:val="0"/>
          <w:sz w:val="21"/>
          <w:szCs w:val="21"/>
        </w:rPr>
      </w:pPr>
      <w:bookmarkStart w:id="112" w:name="_Ref223356294"/>
      <w:r>
        <w:rPr>
          <w:rFonts w:ascii="Times New Roman Regular" w:hAnsi="Times New Roman Regular" w:cs="Times New Roman Regular"/>
          <w:snapToGrid w:val="0"/>
          <w:sz w:val="21"/>
          <w:szCs w:val="21"/>
        </w:rPr>
        <w:t>余翔</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袁鹰</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李胜利</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ascii="Times New Roman Regular" w:hAnsi="Times New Roman Regular" w:cs="Times New Roman Regular" w:hint="eastAsia"/>
          <w:snapToGrid w:val="0"/>
          <w:sz w:val="21"/>
          <w:szCs w:val="21"/>
        </w:rPr>
        <w:t>:</w:t>
      </w:r>
      <w:r>
        <w:rPr>
          <w:rFonts w:ascii="Times New Roman Regular" w:hAnsi="Times New Roman Regular" w:cs="Times New Roman Regular"/>
          <w:snapToGrid w:val="0"/>
          <w:sz w:val="21"/>
          <w:szCs w:val="21"/>
        </w:rPr>
        <w:t>进展与挑战</w:t>
      </w:r>
      <w:r>
        <w:rPr>
          <w:rFonts w:ascii="Times New Roman Regular" w:hAnsi="Times New Roman Regular" w:cs="Times New Roman Regular"/>
          <w:snapToGrid w:val="0"/>
          <w:sz w:val="21"/>
          <w:szCs w:val="21"/>
        </w:rPr>
        <w:t>[J].</w:t>
      </w:r>
      <w:r>
        <w:rPr>
          <w:rFonts w:ascii="Times New Roman Regular" w:hAnsi="Times New Roman Regular" w:cs="Times New Roman Regular"/>
          <w:snapToGrid w:val="0"/>
          <w:sz w:val="21"/>
          <w:szCs w:val="21"/>
        </w:rPr>
        <w:t>中国医学影像技术</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41(12):1939-1943.</w:t>
      </w:r>
      <w:bookmarkStart w:id="113" w:name="_Ref223356297"/>
      <w:bookmarkEnd w:id="112"/>
    </w:p>
    <w:p w14:paraId="36C0EEB0" w14:textId="77777777" w:rsidR="0076438F" w:rsidRDefault="00000000">
      <w:pPr>
        <w:numPr>
          <w:ilvl w:val="0"/>
          <w:numId w:val="3"/>
        </w:numPr>
        <w:snapToGrid w:val="0"/>
        <w:spacing w:line="360" w:lineRule="auto"/>
        <w:ind w:left="340" w:firstLineChars="0" w:hanging="340"/>
        <w:rPr>
          <w:rFonts w:ascii="Times New Roman" w:hAnsi="Times New Roman"/>
          <w:sz w:val="21"/>
          <w:szCs w:val="21"/>
        </w:rPr>
      </w:pPr>
      <w:r>
        <w:rPr>
          <w:rFonts w:ascii="Times New Roman Regular" w:hAnsi="Times New Roman Regular" w:cs="Times New Roman Regular"/>
          <w:snapToGrid w:val="0"/>
          <w:sz w:val="21"/>
          <w:szCs w:val="21"/>
        </w:rPr>
        <w:t>钱波</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李富江</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郑常乐等</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医疗大模型发展现状与展望</w:t>
      </w:r>
      <w:r>
        <w:rPr>
          <w:rFonts w:ascii="Times New Roman Regular" w:hAnsi="Times New Roman Regular" w:cs="Times New Roman Regular"/>
          <w:snapToGrid w:val="0"/>
          <w:sz w:val="21"/>
          <w:szCs w:val="21"/>
        </w:rPr>
        <w:t>[J].</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数据采集与处理</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40(03):</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562-584.</w:t>
      </w:r>
      <w:bookmarkEnd w:id="113"/>
    </w:p>
    <w:p w14:paraId="7697906C" w14:textId="77777777" w:rsidR="0076438F" w:rsidRDefault="00000000">
      <w:pPr>
        <w:numPr>
          <w:ilvl w:val="0"/>
          <w:numId w:val="3"/>
        </w:numPr>
        <w:snapToGrid w:val="0"/>
        <w:spacing w:line="360" w:lineRule="auto"/>
        <w:ind w:left="340" w:firstLineChars="0" w:hanging="340"/>
        <w:rPr>
          <w:rFonts w:hint="eastAsia"/>
          <w:sz w:val="21"/>
          <w:szCs w:val="21"/>
        </w:rPr>
      </w:pPr>
      <w:r>
        <w:rPr>
          <w:rFonts w:ascii="Times New Roman" w:hAnsi="Times New Roman" w:hint="eastAsia"/>
          <w:sz w:val="21"/>
          <w:szCs w:val="21"/>
        </w:rPr>
        <w:t>王众托</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企业信息化与管理变革</w:t>
      </w:r>
      <w:r>
        <w:rPr>
          <w:rFonts w:ascii="Times New Roman" w:hAnsi="Times New Roman"/>
          <w:sz w:val="21"/>
          <w:szCs w:val="21"/>
        </w:rPr>
        <w:t>[M].</w:t>
      </w:r>
      <w:r>
        <w:rPr>
          <w:rFonts w:ascii="Times New Roman" w:hAnsi="Times New Roman" w:hint="eastAsia"/>
          <w:sz w:val="21"/>
          <w:szCs w:val="21"/>
        </w:rPr>
        <w:t xml:space="preserve"> </w:t>
      </w:r>
      <w:r>
        <w:rPr>
          <w:rFonts w:ascii="Times New Roman" w:hAnsi="Times New Roman" w:hint="eastAsia"/>
          <w:sz w:val="21"/>
          <w:szCs w:val="21"/>
        </w:rPr>
        <w:t>北京邮电大学</w:t>
      </w:r>
      <w:r>
        <w:rPr>
          <w:rFonts w:ascii="Times New Roman" w:hAnsi="Times New Roman"/>
          <w:sz w:val="21"/>
          <w:szCs w:val="21"/>
        </w:rPr>
        <w:t>出版社</w:t>
      </w:r>
      <w:r>
        <w:rPr>
          <w:rFonts w:ascii="Times New Roman" w:hAnsi="Times New Roman" w:hint="eastAsia"/>
          <w:sz w:val="21"/>
          <w:szCs w:val="21"/>
        </w:rPr>
        <w:t xml:space="preserve">, </w:t>
      </w:r>
      <w:r>
        <w:rPr>
          <w:rFonts w:ascii="Times New Roman" w:hAnsi="Times New Roman"/>
          <w:sz w:val="21"/>
          <w:szCs w:val="21"/>
        </w:rPr>
        <w:t>2001</w:t>
      </w:r>
      <w:r>
        <w:rPr>
          <w:rFonts w:ascii="Times New Roman" w:hAnsi="Times New Roman" w:hint="eastAsia"/>
          <w:sz w:val="21"/>
          <w:szCs w:val="21"/>
        </w:rPr>
        <w:t>:</w:t>
      </w:r>
      <w:r>
        <w:rPr>
          <w:rFonts w:ascii="Times New Roman" w:hAnsi="Times New Roman"/>
          <w:sz w:val="21"/>
          <w:szCs w:val="21"/>
        </w:rPr>
        <w:t>122-128.</w:t>
      </w:r>
      <w:r>
        <w:rPr>
          <w:rFonts w:ascii="Times New Roman" w:hAnsi="Times New Roman" w:hint="eastAsia"/>
          <w:sz w:val="21"/>
          <w:szCs w:val="21"/>
        </w:rPr>
        <w:t xml:space="preserve"> </w:t>
      </w:r>
    </w:p>
    <w:p w14:paraId="57F3FE82" w14:textId="77777777" w:rsidR="0076438F" w:rsidRDefault="00000000">
      <w:pPr>
        <w:numPr>
          <w:ilvl w:val="0"/>
          <w:numId w:val="3"/>
        </w:numPr>
        <w:snapToGrid w:val="0"/>
        <w:spacing w:line="360" w:lineRule="auto"/>
        <w:ind w:left="340" w:firstLineChars="0" w:hanging="340"/>
        <w:rPr>
          <w:rFonts w:hint="eastAsia"/>
          <w:sz w:val="21"/>
          <w:szCs w:val="21"/>
        </w:rPr>
      </w:pPr>
      <w:r>
        <w:rPr>
          <w:rFonts w:ascii="Times New Roman" w:hAnsi="Times New Roman" w:hint="eastAsia"/>
          <w:sz w:val="21"/>
          <w:szCs w:val="21"/>
        </w:rPr>
        <w:t>Li B, Liu Y, Eliceiri K. Dual-stream Multiple Instance Learning Network for Whole Slide Image Classification with Self-supervised Contrastive Learning[C]//Proceedings of the IEEE/CVF Conference on Computer Vision and Pattern Recognition. 2021: 14318-14328.</w:t>
      </w:r>
    </w:p>
    <w:p w14:paraId="266280CB" w14:textId="77777777" w:rsidR="0076438F" w:rsidRDefault="00000000">
      <w:pPr>
        <w:ind w:firstLine="480"/>
        <w:rPr>
          <w:rFonts w:hint="eastAsia"/>
          <w:szCs w:val="28"/>
        </w:rPr>
      </w:pPr>
      <w:r>
        <w:rPr>
          <w:rFonts w:hint="eastAsia"/>
          <w:szCs w:val="28"/>
        </w:rPr>
        <w:br w:type="page"/>
      </w:r>
      <w:r>
        <w:rPr>
          <w:rFonts w:hint="eastAsia"/>
          <w:szCs w:val="28"/>
        </w:rPr>
        <w:lastRenderedPageBreak/>
        <w:br w:type="page"/>
      </w:r>
    </w:p>
    <w:p w14:paraId="13607DC5" w14:textId="77777777" w:rsidR="0076438F" w:rsidRDefault="00000000">
      <w:pPr>
        <w:pStyle w:val="1"/>
        <w:adjustRightInd w:val="0"/>
        <w:snapToGrid w:val="0"/>
        <w:spacing w:beforeLines="0" w:before="0" w:afterLines="200" w:after="480" w:line="360" w:lineRule="auto"/>
        <w:ind w:firstLineChars="0" w:firstLine="0"/>
      </w:pPr>
      <w:commentRangeStart w:id="114"/>
      <w:r>
        <w:rPr>
          <w:rFonts w:ascii="黑体" w:hAnsi="宋体" w:hint="eastAsia"/>
          <w:kern w:val="2"/>
          <w:szCs w:val="32"/>
        </w:rPr>
        <w:lastRenderedPageBreak/>
        <w:t>致谢</w:t>
      </w:r>
      <w:commentRangeEnd w:id="114"/>
      <w:r>
        <w:rPr>
          <w:rStyle w:val="afd"/>
          <w:sz w:val="32"/>
          <w:szCs w:val="44"/>
        </w:rPr>
        <w:commentReference w:id="114"/>
      </w:r>
    </w:p>
    <w:p w14:paraId="0FAF412C" w14:textId="77777777" w:rsidR="0076438F"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5219593D" w14:textId="77777777" w:rsidR="0076438F"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致谢，是对这本论文</w:t>
      </w:r>
      <w:r>
        <w:rPr>
          <w:rFonts w:ascii="Times New Roman" w:hAnsi="Times New Roman" w:cs="Times New Roman"/>
          <w:snapToGrid w:val="0"/>
        </w:rPr>
        <w:t>——</w:t>
      </w:r>
      <w:r>
        <w:rPr>
          <w:rFonts w:ascii="Times New Roman" w:hAnsi="Times New Roman" w:cs="Times New Roman"/>
          <w:snapToGrid w:val="0"/>
        </w:rPr>
        <w:t>你的作品，从无到有的心路历程的一个注解。</w:t>
      </w:r>
    </w:p>
    <w:p w14:paraId="0C108061" w14:textId="77777777" w:rsidR="0076438F"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w:t>
      </w:r>
      <w:r>
        <w:rPr>
          <w:rFonts w:ascii="Times New Roman" w:hAnsi="Times New Roman" w:cs="Times New Roman"/>
          <w:snapToGrid w:val="0"/>
        </w:rPr>
        <w:t>..</w:t>
      </w:r>
      <w:r>
        <w:rPr>
          <w:rFonts w:ascii="Times New Roman" w:hAnsi="Times New Roman" w:cs="Times New Roman"/>
          <w:snapToGrid w:val="0"/>
        </w:rPr>
        <w:t>或是与之相反的难忘的瞬间</w:t>
      </w:r>
      <w:r>
        <w:rPr>
          <w:rFonts w:ascii="Times New Roman" w:hAnsi="Times New Roman" w:cs="Times New Roman"/>
          <w:snapToGrid w:val="0"/>
        </w:rPr>
        <w:t>...</w:t>
      </w:r>
      <w:r>
        <w:rPr>
          <w:rFonts w:ascii="Times New Roman" w:hAnsi="Times New Roman" w:cs="Times New Roman"/>
          <w:snapToGrid w:val="0"/>
        </w:rPr>
        <w:t>。感谢一下值得感谢的人。真诚的。</w:t>
      </w:r>
    </w:p>
    <w:p w14:paraId="0A6FC67D" w14:textId="77777777" w:rsidR="0076438F"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致谢，是论文中唯一可以使用</w:t>
      </w:r>
      <w:r>
        <w:rPr>
          <w:rFonts w:ascii="Times New Roman" w:hAnsi="Times New Roman" w:cs="Times New Roman"/>
          <w:snapToGrid w:val="0"/>
        </w:rPr>
        <w:t>“</w:t>
      </w:r>
      <w:r>
        <w:rPr>
          <w:rFonts w:ascii="Times New Roman" w:hAnsi="Times New Roman" w:cs="Times New Roman"/>
          <w:snapToGrid w:val="0"/>
        </w:rPr>
        <w:t>我</w:t>
      </w:r>
      <w:r>
        <w:rPr>
          <w:rFonts w:ascii="Times New Roman" w:hAnsi="Times New Roman" w:cs="Times New Roman"/>
          <w:snapToGrid w:val="0"/>
        </w:rPr>
        <w:t>”</w:t>
      </w:r>
      <w:r>
        <w:rPr>
          <w:rFonts w:ascii="Times New Roman" w:hAnsi="Times New Roman" w:cs="Times New Roman"/>
          <w:snapToGrid w:val="0"/>
        </w:rPr>
        <w:t>的应许之地。</w:t>
      </w:r>
    </w:p>
    <w:p w14:paraId="1488AA3B" w14:textId="77777777" w:rsidR="0076438F" w:rsidRDefault="0076438F">
      <w:pPr>
        <w:widowControl/>
        <w:adjustRightInd w:val="0"/>
        <w:snapToGrid w:val="0"/>
        <w:spacing w:line="360" w:lineRule="auto"/>
        <w:ind w:firstLine="480"/>
        <w:jc w:val="left"/>
        <w:rPr>
          <w:rFonts w:ascii="Times New Roman" w:hAnsi="Times New Roman" w:cs="Times New Roman"/>
          <w:snapToGrid w:val="0"/>
        </w:rPr>
      </w:pPr>
    </w:p>
    <w:p w14:paraId="01072568" w14:textId="77777777" w:rsidR="0076438F" w:rsidRDefault="0076438F">
      <w:pPr>
        <w:keepNext/>
        <w:keepLines/>
        <w:spacing w:before="240" w:after="240" w:line="360" w:lineRule="auto"/>
        <w:ind w:firstLine="480"/>
        <w:rPr>
          <w:rFonts w:hint="eastAsia"/>
        </w:rPr>
      </w:pPr>
    </w:p>
    <w:p w14:paraId="0041F5A5" w14:textId="77777777" w:rsidR="0076438F" w:rsidRDefault="00000000">
      <w:pPr>
        <w:spacing w:line="360" w:lineRule="auto"/>
        <w:ind w:firstLine="480"/>
        <w:rPr>
          <w:rFonts w:hint="eastAsia"/>
        </w:rPr>
      </w:pPr>
      <w:r>
        <w:br w:type="page"/>
      </w:r>
    </w:p>
    <w:p w14:paraId="2B73B111" w14:textId="77777777" w:rsidR="0076438F" w:rsidRDefault="00000000">
      <w:pPr>
        <w:ind w:firstLine="643"/>
        <w:rPr>
          <w:rFonts w:eastAsia="黑体" w:hint="eastAsia"/>
          <w:b/>
          <w:bCs/>
          <w:snapToGrid w:val="0"/>
          <w:color w:val="000000"/>
          <w:sz w:val="32"/>
          <w:szCs w:val="32"/>
          <w:shd w:val="clear" w:color="auto" w:fill="FFFFFF"/>
        </w:rPr>
      </w:pPr>
      <w:bookmarkStart w:id="115" w:name="_Toc224234080"/>
      <w:bookmarkStart w:id="116" w:name="_Toc48759829"/>
      <w:r>
        <w:rPr>
          <w:rFonts w:eastAsia="黑体" w:hint="eastAsia"/>
          <w:b/>
          <w:bCs/>
          <w:snapToGrid w:val="0"/>
          <w:color w:val="000000"/>
          <w:sz w:val="32"/>
          <w:szCs w:val="32"/>
          <w:shd w:val="clear" w:color="auto" w:fill="FFFFFF"/>
        </w:rPr>
        <w:lastRenderedPageBreak/>
        <w:br w:type="page"/>
      </w:r>
    </w:p>
    <w:p w14:paraId="675F507C" w14:textId="77777777" w:rsidR="0076438F" w:rsidRDefault="00000000">
      <w:pPr>
        <w:snapToGrid w:val="0"/>
        <w:spacing w:afterLines="200" w:after="480" w:line="360" w:lineRule="auto"/>
        <w:ind w:firstLineChars="0" w:firstLine="0"/>
        <w:jc w:val="center"/>
        <w:outlineLvl w:val="0"/>
        <w:rPr>
          <w:rFonts w:ascii="黑体" w:eastAsia="黑体" w:hAnsi="黑体" w:cs="黑体" w:hint="eastAsia"/>
          <w:sz w:val="32"/>
          <w:szCs w:val="32"/>
        </w:rPr>
      </w:pPr>
      <w:r>
        <w:rPr>
          <w:rFonts w:ascii="黑体" w:eastAsia="黑体" w:hint="eastAsia"/>
          <w:b/>
          <w:sz w:val="32"/>
          <w:szCs w:val="32"/>
        </w:rPr>
        <w:lastRenderedPageBreak/>
        <w:t>附录</w:t>
      </w:r>
      <w:r>
        <w:rPr>
          <w:rFonts w:ascii="Times New Roman" w:eastAsia="黑体" w:hAnsi="Times New Roman" w:cs="Times New Roman"/>
          <w:b/>
          <w:sz w:val="32"/>
          <w:szCs w:val="32"/>
        </w:rPr>
        <w:t>1</w:t>
      </w:r>
      <w:r>
        <w:rPr>
          <w:rFonts w:ascii="黑体" w:eastAsia="黑体" w:hint="eastAsia"/>
          <w:b/>
          <w:sz w:val="32"/>
          <w:szCs w:val="32"/>
        </w:rPr>
        <w:t xml:space="preserve"> </w:t>
      </w:r>
      <w:commentRangeStart w:id="117"/>
      <w:r>
        <w:rPr>
          <w:rFonts w:ascii="黑体" w:eastAsia="黑体" w:hint="eastAsia"/>
          <w:b/>
          <w:sz w:val="32"/>
          <w:szCs w:val="32"/>
        </w:rPr>
        <w:t>缩略语表</w:t>
      </w:r>
      <w:bookmarkEnd w:id="115"/>
      <w:bookmarkEnd w:id="116"/>
      <w:commentRangeEnd w:id="117"/>
      <w:r>
        <w:rPr>
          <w:rStyle w:val="afd"/>
          <w:rFonts w:ascii="黑体" w:eastAsia="黑体" w:hAnsi="黑体" w:cs="黑体" w:hint="eastAsia"/>
          <w:sz w:val="32"/>
          <w:szCs w:val="32"/>
        </w:rPr>
        <w:commentReference w:id="117"/>
      </w:r>
    </w:p>
    <w:tbl>
      <w:tblPr>
        <w:tblW w:w="9039" w:type="dxa"/>
        <w:tblInd w:w="96" w:type="dxa"/>
        <w:tblLayout w:type="fixed"/>
        <w:tblLook w:val="04A0" w:firstRow="1" w:lastRow="0" w:firstColumn="1" w:lastColumn="0" w:noHBand="0" w:noVBand="1"/>
      </w:tblPr>
      <w:tblGrid>
        <w:gridCol w:w="1479"/>
        <w:gridCol w:w="7560"/>
      </w:tblGrid>
      <w:tr w:rsidR="0076438F" w14:paraId="61BD8409" w14:textId="77777777">
        <w:trPr>
          <w:trHeight w:val="524"/>
        </w:trPr>
        <w:tc>
          <w:tcPr>
            <w:tcW w:w="1479" w:type="dxa"/>
            <w:noWrap/>
            <w:vAlign w:val="center"/>
          </w:tcPr>
          <w:p w14:paraId="4E9F937E"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5AEA1892"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font31"/>
                <w:rFonts w:ascii="Times New Roman Regular" w:hAnsi="Times New Roman Regular" w:cs="Times New Roman Regular" w:hint="default"/>
                <w:sz w:val="24"/>
                <w:szCs w:val="24"/>
                <w:lang w:bidi="ar"/>
              </w:rPr>
              <w:t>，计算机辅助诊断</w:t>
            </w:r>
          </w:p>
        </w:tc>
      </w:tr>
      <w:tr w:rsidR="0076438F" w14:paraId="391EF3AA" w14:textId="77777777">
        <w:trPr>
          <w:trHeight w:val="524"/>
        </w:trPr>
        <w:tc>
          <w:tcPr>
            <w:tcW w:w="1479" w:type="dxa"/>
            <w:noWrap/>
            <w:vAlign w:val="center"/>
          </w:tcPr>
          <w:p w14:paraId="77B846E3"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738464E1"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卷积神经网络</w:t>
            </w:r>
          </w:p>
        </w:tc>
      </w:tr>
      <w:tr w:rsidR="0076438F" w14:paraId="1A70A7A7" w14:textId="77777777">
        <w:trPr>
          <w:trHeight w:val="524"/>
        </w:trPr>
        <w:tc>
          <w:tcPr>
            <w:tcW w:w="1479" w:type="dxa"/>
            <w:noWrap/>
            <w:vAlign w:val="center"/>
          </w:tcPr>
          <w:p w14:paraId="73769832"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27B9B565"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深度神经网络</w:t>
            </w:r>
          </w:p>
        </w:tc>
      </w:tr>
      <w:tr w:rsidR="0076438F" w14:paraId="427FB420" w14:textId="77777777">
        <w:trPr>
          <w:trHeight w:val="524"/>
        </w:trPr>
        <w:tc>
          <w:tcPr>
            <w:tcW w:w="1479" w:type="dxa"/>
            <w:noWrap/>
            <w:vAlign w:val="center"/>
          </w:tcPr>
          <w:p w14:paraId="6EDC81D7"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1C6DFC95" w14:textId="77777777" w:rsidR="0076438F"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 xml:space="preserve">Fuzzy C-Means, </w:t>
            </w:r>
            <w:r>
              <w:rPr>
                <w:rFonts w:ascii="Times New Roman Regular" w:hAnsi="Times New Roman Regular" w:cs="Times New Roman Regular"/>
                <w:snapToGrid w:val="0"/>
              </w:rPr>
              <w:t>模糊</w:t>
            </w:r>
            <w:r>
              <w:rPr>
                <w:rFonts w:ascii="Times New Roman Regular" w:hAnsi="Times New Roman Regular" w:cs="Times New Roman Regular"/>
                <w:snapToGrid w:val="0"/>
              </w:rPr>
              <w:t>C</w:t>
            </w:r>
            <w:r>
              <w:rPr>
                <w:rFonts w:ascii="Times New Roman Regular" w:hAnsi="Times New Roman Regular" w:cs="Times New Roman Regular"/>
                <w:snapToGrid w:val="0"/>
              </w:rPr>
              <w:t>均值</w:t>
            </w:r>
          </w:p>
        </w:tc>
      </w:tr>
      <w:tr w:rsidR="0076438F" w14:paraId="28D055F0" w14:textId="77777777">
        <w:trPr>
          <w:trHeight w:val="524"/>
        </w:trPr>
        <w:tc>
          <w:tcPr>
            <w:tcW w:w="1479" w:type="dxa"/>
            <w:noWrap/>
            <w:vAlign w:val="center"/>
          </w:tcPr>
          <w:p w14:paraId="69CD42B9" w14:textId="77777777" w:rsidR="0076438F" w:rsidRDefault="0076438F">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238BE6D" w14:textId="77777777" w:rsidR="0076438F" w:rsidRDefault="0076438F">
            <w:pPr>
              <w:widowControl/>
              <w:spacing w:line="360" w:lineRule="auto"/>
              <w:ind w:firstLineChars="0" w:firstLine="0"/>
              <w:jc w:val="left"/>
              <w:textAlignment w:val="center"/>
              <w:rPr>
                <w:rFonts w:ascii="Times New Roman Regular" w:hAnsi="Times New Roman Regular" w:cs="Times New Roman Regular"/>
                <w:snapToGrid w:val="0"/>
              </w:rPr>
            </w:pPr>
          </w:p>
        </w:tc>
      </w:tr>
      <w:tr w:rsidR="0076438F" w14:paraId="00050D73" w14:textId="77777777">
        <w:trPr>
          <w:trHeight w:val="524"/>
        </w:trPr>
        <w:tc>
          <w:tcPr>
            <w:tcW w:w="1479" w:type="dxa"/>
            <w:noWrap/>
            <w:vAlign w:val="center"/>
          </w:tcPr>
          <w:p w14:paraId="7909A745" w14:textId="77777777" w:rsidR="0076438F" w:rsidRDefault="0076438F">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3895CB00" w14:textId="77777777" w:rsidR="0076438F" w:rsidRDefault="0076438F">
            <w:pPr>
              <w:widowControl/>
              <w:spacing w:line="360" w:lineRule="auto"/>
              <w:ind w:firstLineChars="0" w:firstLine="0"/>
              <w:jc w:val="left"/>
              <w:textAlignment w:val="center"/>
              <w:rPr>
                <w:rFonts w:ascii="Times New Roman Regular" w:hAnsi="Times New Roman Regular" w:cs="Times New Roman Regular"/>
                <w:snapToGrid w:val="0"/>
              </w:rPr>
            </w:pPr>
          </w:p>
        </w:tc>
      </w:tr>
    </w:tbl>
    <w:p w14:paraId="27955474" w14:textId="77777777" w:rsidR="0076438F" w:rsidRDefault="00000000">
      <w:pPr>
        <w:spacing w:line="360" w:lineRule="auto"/>
        <w:ind w:firstLine="480"/>
        <w:rPr>
          <w:rFonts w:hint="eastAsia"/>
          <w:szCs w:val="28"/>
        </w:rPr>
      </w:pPr>
      <w:r>
        <w:rPr>
          <w:rFonts w:hint="eastAsia"/>
          <w:szCs w:val="28"/>
        </w:rPr>
        <w:br w:type="page"/>
      </w:r>
      <w:r>
        <w:rPr>
          <w:rFonts w:hint="eastAsia"/>
          <w:szCs w:val="28"/>
        </w:rPr>
        <w:lastRenderedPageBreak/>
        <w:br w:type="page"/>
      </w:r>
    </w:p>
    <w:p w14:paraId="6638C04B" w14:textId="77777777" w:rsidR="0076438F"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18" w:name="_Toc1315176496"/>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hint="eastAsia"/>
          <w:b/>
          <w:bCs/>
          <w:color w:val="231F20"/>
          <w:kern w:val="0"/>
          <w:sz w:val="32"/>
          <w:szCs w:val="32"/>
          <w:lang w:bidi="ar"/>
        </w:rPr>
        <w:t>2</w:t>
      </w:r>
      <w:r>
        <w:rPr>
          <w:rFonts w:ascii="Times New Roman Bold" w:eastAsia="TimesNewRomanPS-BoldMT" w:hAnsi="Times New Roman Bold" w:cs="Times New Roman Bold"/>
          <w:b/>
          <w:bCs/>
          <w:color w:val="231F20"/>
          <w:kern w:val="0"/>
          <w:sz w:val="32"/>
          <w:szCs w:val="32"/>
          <w:lang w:bidi="ar"/>
        </w:rPr>
        <w:t xml:space="preserve"> </w:t>
      </w:r>
      <w:commentRangeStart w:id="119"/>
      <w:r>
        <w:rPr>
          <w:rFonts w:ascii="黑体" w:eastAsia="黑体" w:hAnsi="黑体" w:cs="黑体" w:hint="eastAsia"/>
          <w:b/>
          <w:bCs/>
          <w:color w:val="231F20"/>
          <w:kern w:val="0"/>
          <w:sz w:val="32"/>
          <w:szCs w:val="32"/>
          <w:lang w:bidi="ar"/>
        </w:rPr>
        <w:t>引理</w:t>
      </w:r>
      <w:r>
        <w:rPr>
          <w:rFonts w:ascii="Times New Roman Regular" w:eastAsia="黑体" w:hAnsi="Times New Roman Regular" w:cs="Times New Roman Regular" w:hint="eastAsia"/>
          <w:bCs/>
          <w:color w:val="231F20"/>
          <w:kern w:val="0"/>
          <w:sz w:val="32"/>
          <w:szCs w:val="32"/>
          <w:lang w:bidi="ar"/>
        </w:rPr>
        <w:t>3-1</w:t>
      </w:r>
      <w:r>
        <w:rPr>
          <w:rFonts w:ascii="黑体" w:eastAsia="黑体" w:hAnsi="黑体" w:cs="黑体" w:hint="eastAsia"/>
          <w:b/>
          <w:bCs/>
          <w:color w:val="231F20"/>
          <w:kern w:val="0"/>
          <w:sz w:val="32"/>
          <w:szCs w:val="32"/>
          <w:lang w:bidi="ar"/>
        </w:rPr>
        <w:t>的证明</w:t>
      </w:r>
      <w:bookmarkEnd w:id="118"/>
      <w:commentRangeEnd w:id="119"/>
      <w:r>
        <w:rPr>
          <w:rStyle w:val="afd"/>
          <w:rFonts w:ascii="黑体" w:eastAsia="黑体" w:cs="黑体" w:hint="eastAsia"/>
          <w:color w:val="231F20"/>
          <w:kern w:val="0"/>
          <w:sz w:val="32"/>
          <w:szCs w:val="32"/>
          <w:lang w:bidi="ar"/>
        </w:rPr>
        <w:commentReference w:id="119"/>
      </w:r>
    </w:p>
    <w:p w14:paraId="573FB1D5" w14:textId="77777777" w:rsidR="0076438F" w:rsidRDefault="0076438F">
      <w:pPr>
        <w:keepNext/>
        <w:keepLines/>
        <w:spacing w:before="240" w:after="240" w:line="360" w:lineRule="auto"/>
        <w:ind w:firstLineChars="0" w:firstLine="0"/>
        <w:rPr>
          <w:rFonts w:hint="eastAsia"/>
        </w:rPr>
      </w:pPr>
    </w:p>
    <w:p w14:paraId="6AC53BB0" w14:textId="77777777" w:rsidR="0076438F" w:rsidRDefault="00000000">
      <w:pPr>
        <w:spacing w:line="360" w:lineRule="auto"/>
        <w:ind w:firstLine="480"/>
        <w:rPr>
          <w:rFonts w:hint="eastAsia"/>
        </w:rPr>
      </w:pPr>
      <w:r>
        <w:br w:type="page"/>
      </w:r>
      <w:r>
        <w:lastRenderedPageBreak/>
        <w:br w:type="page"/>
      </w:r>
    </w:p>
    <w:p w14:paraId="69E5B163" w14:textId="77777777" w:rsidR="0076438F"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20" w:name="_Toc122189701"/>
      <w:r>
        <w:rPr>
          <w:rFonts w:eastAsia="黑体" w:hint="eastAsia"/>
          <w:b/>
          <w:bCs/>
          <w:snapToGrid w:val="0"/>
          <w:color w:val="000000"/>
          <w:sz w:val="32"/>
          <w:szCs w:val="32"/>
          <w:shd w:val="clear" w:color="auto" w:fill="FFFFFF"/>
        </w:rPr>
        <w:lastRenderedPageBreak/>
        <w:t>附</w:t>
      </w:r>
      <w:r>
        <w:rPr>
          <w:rFonts w:eastAsia="黑体"/>
          <w:b/>
          <w:bCs/>
          <w:snapToGrid w:val="0"/>
          <w:color w:val="000000"/>
          <w:sz w:val="32"/>
          <w:szCs w:val="32"/>
          <w:shd w:val="clear" w:color="auto" w:fill="FFFFFF"/>
        </w:rPr>
        <w:t>录</w:t>
      </w:r>
      <w:r>
        <w:rPr>
          <w:rFonts w:ascii="Times New Roman Bold" w:eastAsia="黑体" w:hAnsi="Times New Roman Bold" w:cs="Times New Roman Bold" w:hint="eastAsia"/>
          <w:b/>
          <w:bCs/>
          <w:color w:val="231F20"/>
          <w:kern w:val="0"/>
          <w:sz w:val="32"/>
          <w:szCs w:val="32"/>
          <w:lang w:bidi="ar"/>
        </w:rPr>
        <w:t>3</w:t>
      </w:r>
      <w:r>
        <w:rPr>
          <w:rFonts w:ascii="Times New Roman Regular" w:eastAsia="TimesNewRomanPS-BoldMT" w:hAnsi="Times New Roman Regular" w:cs="Times New Roman Regular"/>
          <w:b/>
          <w:bCs/>
          <w:color w:val="231F20"/>
          <w:kern w:val="0"/>
          <w:sz w:val="32"/>
          <w:szCs w:val="32"/>
          <w:lang w:bidi="ar"/>
        </w:rPr>
        <w:t xml:space="preserve"> </w:t>
      </w:r>
      <w:commentRangeStart w:id="121"/>
      <w:r>
        <w:rPr>
          <w:rFonts w:ascii="黑体" w:eastAsia="黑体" w:hAnsi="黑体" w:cs="黑体" w:hint="eastAsia"/>
          <w:b/>
          <w:bCs/>
          <w:color w:val="231F20"/>
          <w:kern w:val="0"/>
          <w:sz w:val="32"/>
          <w:szCs w:val="32"/>
          <w:lang w:bidi="ar"/>
        </w:rPr>
        <w:t>伦理声明</w:t>
      </w:r>
      <w:bookmarkEnd w:id="120"/>
      <w:commentRangeEnd w:id="121"/>
      <w:r>
        <w:rPr>
          <w:rStyle w:val="afd"/>
          <w:rFonts w:ascii="黑体" w:eastAsia="黑体" w:cs="黑体" w:hint="eastAsia"/>
          <w:color w:val="231F20"/>
          <w:kern w:val="0"/>
          <w:sz w:val="32"/>
          <w:szCs w:val="32"/>
          <w:lang w:bidi="ar"/>
        </w:rPr>
        <w:commentReference w:id="121"/>
      </w:r>
    </w:p>
    <w:p w14:paraId="0BDB4515" w14:textId="77777777" w:rsidR="0076438F"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snapToGrid w:val="0"/>
        </w:rPr>
        <w:t>本研究使用的</w:t>
      </w:r>
      <w:r>
        <w:rPr>
          <w:rFonts w:ascii="Times New Roman" w:hAnsi="Times New Roman" w:cs="Times New Roman" w:hint="eastAsia"/>
          <w:snapToGrid w:val="0"/>
        </w:rPr>
        <w:t>XXX</w:t>
      </w:r>
      <w:r>
        <w:rPr>
          <w:rFonts w:ascii="Times New Roman" w:hAnsi="Times New Roman" w:cs="Times New Roman"/>
          <w:snapToGrid w:val="0"/>
        </w:rPr>
        <w:t>数据集经</w:t>
      </w:r>
      <w:r>
        <w:rPr>
          <w:rFonts w:ascii="Times New Roman" w:hAnsi="Times New Roman" w:cs="Times New Roman" w:hint="eastAsia"/>
          <w:snapToGrid w:val="0"/>
        </w:rPr>
        <w:t>XXX</w:t>
      </w:r>
      <w:r>
        <w:rPr>
          <w:rFonts w:ascii="Times New Roman" w:hAnsi="Times New Roman" w:cs="Times New Roman"/>
          <w:snapToGrid w:val="0"/>
        </w:rPr>
        <w:t>机构审查委员会及伦理委员会批准（审批号：</w:t>
      </w:r>
      <w:r>
        <w:rPr>
          <w:rFonts w:ascii="Times New Roman" w:hAnsi="Times New Roman" w:cs="Times New Roman"/>
          <w:snapToGrid w:val="0"/>
        </w:rPr>
        <w:t>M202</w:t>
      </w:r>
      <w:r>
        <w:rPr>
          <w:rFonts w:ascii="Times New Roman" w:hAnsi="Times New Roman" w:cs="Times New Roman" w:hint="eastAsia"/>
          <w:snapToGrid w:val="0"/>
        </w:rPr>
        <w:t>5</w:t>
      </w:r>
      <w:r>
        <w:rPr>
          <w:rFonts w:ascii="Times New Roman" w:hAnsi="Times New Roman" w:cs="Times New Roman"/>
          <w:snapToGrid w:val="0"/>
        </w:rPr>
        <w:t>1</w:t>
      </w:r>
      <w:r>
        <w:rPr>
          <w:rFonts w:ascii="Times New Roman" w:hAnsi="Times New Roman" w:cs="Times New Roman" w:hint="eastAsia"/>
          <w:snapToGrid w:val="0"/>
        </w:rPr>
        <w:t>234</w:t>
      </w:r>
      <w:r>
        <w:rPr>
          <w:rFonts w:ascii="Times New Roman" w:hAnsi="Times New Roman" w:cs="Times New Roman"/>
          <w:snapToGrid w:val="0"/>
        </w:rPr>
        <w:t>1</w:t>
      </w:r>
      <w:r>
        <w:rPr>
          <w:rFonts w:ascii="Times New Roman" w:hAnsi="Times New Roman" w:cs="Times New Roman"/>
          <w:snapToGrid w:val="0"/>
        </w:rPr>
        <w:t>）。</w:t>
      </w:r>
    </w:p>
    <w:p w14:paraId="53437A70" w14:textId="77777777" w:rsidR="0076438F" w:rsidRDefault="00000000">
      <w:pPr>
        <w:spacing w:line="360" w:lineRule="auto"/>
        <w:ind w:firstLine="480"/>
        <w:rPr>
          <w:rFonts w:hint="eastAsia"/>
        </w:rPr>
      </w:pPr>
      <w:r>
        <w:br w:type="page"/>
      </w:r>
    </w:p>
    <w:p w14:paraId="0C87E598" w14:textId="77777777" w:rsidR="0076438F" w:rsidRDefault="0076438F">
      <w:pPr>
        <w:spacing w:line="360" w:lineRule="auto"/>
        <w:ind w:firstLine="480"/>
        <w:rPr>
          <w:rFonts w:hint="eastAsia"/>
        </w:rPr>
      </w:pPr>
    </w:p>
    <w:p w14:paraId="449561A9" w14:textId="77777777" w:rsidR="0076438F" w:rsidRDefault="00000000">
      <w:pPr>
        <w:numPr>
          <w:ilvl w:val="0"/>
          <w:numId w:val="3"/>
        </w:numPr>
        <w:snapToGrid w:val="0"/>
        <w:spacing w:line="360" w:lineRule="auto"/>
        <w:ind w:left="340" w:firstLineChars="0" w:hanging="340"/>
        <w:rPr>
          <w:rFonts w:hint="eastAsia"/>
          <w:szCs w:val="28"/>
        </w:rPr>
      </w:pPr>
      <w:r>
        <w:rPr>
          <w:rFonts w:hint="eastAsia"/>
          <w:szCs w:val="28"/>
        </w:rPr>
        <w:br w:type="page"/>
      </w:r>
    </w:p>
    <w:p w14:paraId="1DF246A4" w14:textId="77777777" w:rsidR="0076438F" w:rsidRDefault="0076438F">
      <w:pPr>
        <w:spacing w:line="360" w:lineRule="auto"/>
        <w:ind w:firstLine="480"/>
        <w:rPr>
          <w:rFonts w:hint="eastAsia"/>
        </w:rPr>
      </w:pPr>
    </w:p>
    <w:p w14:paraId="731A6551" w14:textId="77777777" w:rsidR="0076438F" w:rsidRDefault="00000000">
      <w:pPr>
        <w:pStyle w:val="1"/>
        <w:adjustRightInd w:val="0"/>
        <w:snapToGrid w:val="0"/>
        <w:spacing w:beforeLines="0" w:before="0" w:afterLines="200" w:after="480" w:line="360" w:lineRule="auto"/>
        <w:ind w:firstLineChars="0" w:firstLine="0"/>
        <w:rPr>
          <w:snapToGrid w:val="0"/>
          <w:color w:val="000000"/>
          <w:szCs w:val="32"/>
          <w:shd w:val="clear" w:color="auto" w:fill="FFFFFF"/>
        </w:rPr>
      </w:pPr>
      <w:bookmarkStart w:id="122" w:name="_Toc7333288"/>
      <w:bookmarkStart w:id="123" w:name="_Toc224234082"/>
      <w:commentRangeStart w:id="124"/>
      <w:r>
        <w:rPr>
          <w:rFonts w:hint="eastAsia"/>
          <w:snapToGrid w:val="0"/>
          <w:color w:val="000000"/>
          <w:szCs w:val="32"/>
          <w:shd w:val="clear" w:color="auto" w:fill="FFFFFF"/>
        </w:rPr>
        <w:t>攻读学位期间取得的创新成果</w:t>
      </w:r>
      <w:bookmarkEnd w:id="122"/>
      <w:bookmarkEnd w:id="123"/>
      <w:commentRangeEnd w:id="124"/>
      <w:r>
        <w:rPr>
          <w:rStyle w:val="afd"/>
          <w:snapToGrid w:val="0"/>
          <w:color w:val="000000"/>
          <w:sz w:val="32"/>
          <w:szCs w:val="32"/>
          <w:shd w:val="clear" w:color="auto" w:fill="FFFFFF"/>
        </w:rPr>
        <w:commentReference w:id="124"/>
      </w:r>
    </w:p>
    <w:p w14:paraId="56ADCEDC" w14:textId="77777777" w:rsidR="0076438F" w:rsidRDefault="00000000">
      <w:pPr>
        <w:pStyle w:val="14"/>
        <w:snapToGrid w:val="0"/>
        <w:spacing w:before="120" w:after="120" w:line="360" w:lineRule="auto"/>
        <w:ind w:right="108" w:firstLineChars="0" w:firstLine="0"/>
        <w:jc w:val="both"/>
        <w:rPr>
          <w:rFonts w:ascii="黑体" w:eastAsia="黑体" w:hAnsi="黑体" w:cs="黑体" w:hint="eastAsia"/>
          <w:b/>
          <w:color w:val="222222"/>
          <w:szCs w:val="24"/>
          <w:shd w:val="clear" w:color="auto" w:fill="FFFFFF"/>
        </w:rPr>
      </w:pPr>
      <w:r>
        <w:rPr>
          <w:rFonts w:ascii="黑体" w:eastAsia="黑体" w:hAnsi="黑体" w:cs="黑体" w:hint="eastAsia"/>
          <w:b/>
          <w:color w:val="222222"/>
          <w:szCs w:val="24"/>
          <w:shd w:val="clear" w:color="auto" w:fill="FFFFFF"/>
        </w:rPr>
        <w:t>论文</w:t>
      </w:r>
    </w:p>
    <w:p w14:paraId="58424271" w14:textId="77777777" w:rsidR="0076438F"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会议名称</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4885F2B1" w14:textId="77777777" w:rsidR="0076438F"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期刊名称，卷码（期号）</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59A38621" w14:textId="77777777" w:rsidR="0076438F"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专利</w:t>
      </w:r>
    </w:p>
    <w:p w14:paraId="658176AA" w14:textId="77777777" w:rsidR="0076438F" w:rsidRDefault="00000000">
      <w:pPr>
        <w:pStyle w:val="14"/>
        <w:numPr>
          <w:ilvl w:val="0"/>
          <w:numId w:val="5"/>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一种基于多实例学习的风险分层预测方法</w:t>
      </w:r>
      <w:r>
        <w:rPr>
          <w:rFonts w:ascii="Times New Roman Regular" w:hAnsi="Times New Roman Regular" w:cs="Times New Roman Regular"/>
          <w:bCs/>
          <w:szCs w:val="21"/>
        </w:rPr>
        <w:t xml:space="preserve">[P]. </w:t>
      </w:r>
      <w:r>
        <w:rPr>
          <w:rFonts w:ascii="Times New Roman Regular" w:hAnsi="Times New Roman Regular" w:cs="Times New Roman Regular"/>
          <w:bCs/>
          <w:szCs w:val="21"/>
        </w:rPr>
        <w:t>申请号：</w:t>
      </w:r>
      <w:r>
        <w:rPr>
          <w:rFonts w:ascii="Times New Roman Regular" w:hAnsi="Times New Roman Regular" w:cs="Times New Roman Regular"/>
          <w:bCs/>
          <w:szCs w:val="21"/>
        </w:rPr>
        <w:t>202512023470.</w:t>
      </w:r>
      <w:r>
        <w:rPr>
          <w:rFonts w:ascii="Times New Roman Regular" w:hAnsi="Times New Roman Regular" w:cs="Times New Roman Regular" w:hint="eastAsia"/>
          <w:bCs/>
          <w:szCs w:val="21"/>
        </w:rPr>
        <w:t xml:space="preserve"> 2025.</w:t>
      </w:r>
    </w:p>
    <w:p w14:paraId="71E9F5AC" w14:textId="77777777" w:rsidR="0076438F"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竞赛</w:t>
      </w:r>
    </w:p>
    <w:p w14:paraId="25E40F32" w14:textId="77777777" w:rsidR="0076438F" w:rsidRDefault="00000000">
      <w:pPr>
        <w:pStyle w:val="14"/>
        <w:numPr>
          <w:ilvl w:val="0"/>
          <w:numId w:val="6"/>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全国二等奖</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w:t>
      </w:r>
      <w:r>
        <w:rPr>
          <w:rFonts w:ascii="Times New Roman Regular" w:hAnsi="Times New Roman Regular" w:cs="Times New Roman Regular" w:hint="eastAsia"/>
          <w:bCs/>
          <w:szCs w:val="21"/>
        </w:rPr>
        <w:t>多模态大模型的流量预警平台</w:t>
      </w:r>
      <w:r>
        <w:rPr>
          <w:rFonts w:ascii="Times New Roman Regular" w:hAnsi="Times New Roman Regular" w:cs="Times New Roman Regular"/>
          <w:bCs/>
          <w:szCs w:val="21"/>
        </w:rPr>
        <w:t xml:space="preserve">[P]. </w:t>
      </w:r>
      <w:r>
        <w:rPr>
          <w:rFonts w:ascii="Times New Roman Regular" w:hAnsi="Times New Roman Regular" w:cs="Times New Roman Regular" w:hint="eastAsia"/>
          <w:bCs/>
          <w:szCs w:val="21"/>
        </w:rPr>
        <w:t>“</w:t>
      </w:r>
      <w:r>
        <w:rPr>
          <w:rFonts w:ascii="Times New Roman Regular" w:hAnsi="Times New Roman Regular" w:cs="Times New Roman Regular" w:hint="eastAsia"/>
          <w:bCs/>
          <w:szCs w:val="21"/>
        </w:rPr>
        <w:t>XX</w:t>
      </w:r>
      <w:r>
        <w:rPr>
          <w:rFonts w:ascii="Times New Roman Regular" w:hAnsi="Times New Roman Regular" w:cs="Times New Roman Regular" w:hint="eastAsia"/>
          <w:bCs/>
          <w:szCs w:val="21"/>
        </w:rPr>
        <w:t>杯”第八届中国大学生数学建模大赛</w:t>
      </w:r>
      <w:r>
        <w:rPr>
          <w:rFonts w:ascii="Times New Roman Regular" w:hAnsi="Times New Roman Regular" w:cs="Times New Roman Regular" w:hint="eastAsia"/>
          <w:bCs/>
          <w:szCs w:val="21"/>
        </w:rPr>
        <w:t>. 2026.</w:t>
      </w:r>
    </w:p>
    <w:p w14:paraId="45654AE3" w14:textId="77777777" w:rsidR="0076438F" w:rsidRDefault="00000000">
      <w:pPr>
        <w:ind w:firstLine="480"/>
        <w:rPr>
          <w:rFonts w:hint="eastAsia"/>
        </w:rPr>
      </w:pPr>
      <w:r>
        <w:br w:type="page"/>
      </w:r>
    </w:p>
    <w:p w14:paraId="2584D17F" w14:textId="77777777" w:rsidR="0076438F" w:rsidRDefault="0076438F">
      <w:pPr>
        <w:adjustRightInd w:val="0"/>
        <w:snapToGrid w:val="0"/>
        <w:spacing w:line="360" w:lineRule="auto"/>
        <w:ind w:firstLineChars="0" w:firstLine="0"/>
        <w:rPr>
          <w:rFonts w:hint="eastAsia"/>
        </w:rPr>
      </w:pPr>
    </w:p>
    <w:sectPr w:rsidR="0076438F">
      <w:headerReference w:type="default" r:id="rId31"/>
      <w:footerReference w:type="default" r:id="rId32"/>
      <w:pgSz w:w="11906" w:h="16838"/>
      <w:pgMar w:top="1417" w:right="1417" w:bottom="1417" w:left="1417" w:header="850" w:footer="850" w:gutter="0"/>
      <w:cols w:space="0"/>
      <w:docGrid w:linePitch="33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Y" w:date="2025-04-17T20:58:00Z" w:initials="">
    <w:p w14:paraId="6625BC65" w14:textId="77777777" w:rsidR="0076438F" w:rsidRDefault="00C96D8D">
      <w:pPr>
        <w:pStyle w:val="a3"/>
        <w:ind w:firstLine="420"/>
        <w:rPr>
          <w:rFonts w:ascii="Times New Roman" w:hAnsi="Times New Roman" w:cs="Times New Roman"/>
          <w:sz w:val="30"/>
          <w:szCs w:val="30"/>
        </w:rPr>
      </w:pPr>
      <w:r>
        <w:rPr>
          <w:rStyle w:val="afd"/>
          <w:rFonts w:hint="eastAsia"/>
        </w:rPr>
        <w:annotationRef/>
      </w:r>
      <w:r w:rsidR="00000000">
        <w:rPr>
          <w:rFonts w:hint="eastAsia"/>
        </w:rPr>
        <w:t>A4纸，页面设置：上边距2.5cm、下边距2.5cm、左边距</w:t>
      </w:r>
      <w:r w:rsidR="00000000">
        <w:t>2.5</w:t>
      </w:r>
      <w:r w:rsidR="00000000">
        <w:rPr>
          <w:rFonts w:hint="eastAsia"/>
        </w:rPr>
        <w:t>cm、右边距2</w:t>
      </w:r>
      <w:r w:rsidR="00000000">
        <w:t>.5</w:t>
      </w:r>
      <w:r w:rsidR="00000000">
        <w:rPr>
          <w:rFonts w:hint="eastAsia"/>
        </w:rPr>
        <w:t>cm；页眉1</w:t>
      </w:r>
      <w:r w:rsidR="00000000">
        <w:t>.5</w:t>
      </w:r>
      <w:r w:rsidR="00000000">
        <w:rPr>
          <w:rFonts w:hint="eastAsia"/>
        </w:rPr>
        <w:t>c</w:t>
      </w:r>
      <w:r w:rsidR="00000000">
        <w:t>m</w:t>
      </w:r>
      <w:r w:rsidR="00000000">
        <w:rPr>
          <w:rFonts w:hint="eastAsia"/>
        </w:rPr>
        <w:t>，</w:t>
      </w:r>
      <w:r w:rsidR="00000000">
        <w:t>页脚</w:t>
      </w:r>
      <w:r w:rsidR="00000000">
        <w:rPr>
          <w:rFonts w:hint="eastAsia"/>
        </w:rPr>
        <w:t>1.5</w:t>
      </w:r>
      <w:r w:rsidR="00000000">
        <w:t>cm</w:t>
      </w:r>
      <w:r w:rsidR="00000000">
        <w:rPr>
          <w:rFonts w:hint="eastAsia"/>
        </w:rPr>
        <w:t>。</w:t>
      </w:r>
    </w:p>
    <w:p w14:paraId="6E6806E0" w14:textId="77777777" w:rsidR="0076438F" w:rsidRDefault="0076438F">
      <w:pPr>
        <w:widowControl/>
        <w:spacing w:line="360" w:lineRule="auto"/>
        <w:ind w:firstLine="480"/>
        <w:jc w:val="left"/>
        <w:rPr>
          <w:rFonts w:hint="eastAsia"/>
        </w:rPr>
      </w:pPr>
    </w:p>
    <w:p w14:paraId="048EDA18" w14:textId="77777777" w:rsidR="0076438F" w:rsidRDefault="00000000">
      <w:pPr>
        <w:widowControl/>
        <w:spacing w:line="360" w:lineRule="auto"/>
        <w:ind w:firstLine="480"/>
        <w:jc w:val="left"/>
        <w:rPr>
          <w:rFonts w:hint="eastAsia"/>
        </w:rPr>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14:textId="77777777" w:rsidR="0076438F" w:rsidRDefault="0076438F">
      <w:pPr>
        <w:pStyle w:val="a3"/>
        <w:ind w:firstLine="480"/>
        <w:rPr>
          <w:rFonts w:hint="eastAsia"/>
        </w:rPr>
      </w:pPr>
    </w:p>
    <w:p w14:paraId="4428987D" w14:textId="77777777" w:rsidR="0076438F" w:rsidRDefault="00000000">
      <w:pPr>
        <w:spacing w:line="360" w:lineRule="auto"/>
        <w:ind w:firstLine="480"/>
        <w:rPr>
          <w:rFonts w:hint="eastAsia"/>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14:textId="77777777" w:rsidR="0076438F" w:rsidRDefault="00000000">
      <w:pPr>
        <w:pStyle w:val="a3"/>
        <w:ind w:firstLine="480"/>
        <w:rPr>
          <w:rFonts w:hint="eastAsia"/>
        </w:rPr>
      </w:pPr>
      <w:r>
        <w:rPr>
          <w:rFonts w:hint="eastAsia"/>
        </w:rPr>
        <w:t>页码位于页面底端，居中对齐，采用宋体，小五号书写。页码数字两侧不要加“－”等修饰线。</w:t>
      </w:r>
    </w:p>
  </w:comment>
  <w:comment w:id="2" w:author="HY" w:date="2025-04-17T21:00:00Z" w:initials="">
    <w:p w14:paraId="6CD535EB" w14:textId="77777777" w:rsidR="0076438F" w:rsidRDefault="00C96D8D">
      <w:pPr>
        <w:pStyle w:val="a3"/>
        <w:ind w:firstLine="420"/>
        <w:rPr>
          <w:rFonts w:hint="eastAsia"/>
        </w:rPr>
      </w:pPr>
      <w:r>
        <w:rPr>
          <w:rStyle w:val="afd"/>
          <w:rFonts w:hint="eastAsia"/>
        </w:rPr>
        <w:annotationRef/>
      </w:r>
      <w:r w:rsidR="00000000">
        <w:rPr>
          <w:rFonts w:hint="eastAsia"/>
        </w:rPr>
        <w:t>中文字体：黑体，西文字体Times New Roman，三号，加粗，加下划线，两端对齐，首行缩进4字符，左右缩进0字符，段前段后0行，单倍行距。</w:t>
      </w:r>
    </w:p>
    <w:p w14:paraId="379057E3" w14:textId="77777777" w:rsidR="0076438F" w:rsidRDefault="00000000">
      <w:pPr>
        <w:pStyle w:val="a3"/>
        <w:ind w:firstLine="480"/>
        <w:rPr>
          <w:rFonts w:hint="eastAsia"/>
        </w:rPr>
      </w:pPr>
      <w:r>
        <w:rPr>
          <w:rFonts w:hint="eastAsia"/>
        </w:rPr>
        <w:t>标题一行不超过16个字，超了分两行，第二行字居中。三号黑体加粗，下划线长度对齐。</w:t>
      </w:r>
    </w:p>
  </w:comment>
  <w:comment w:id="3" w:author="HY" w:date="2025-04-17T21:03:00Z" w:initials="">
    <w:p w14:paraId="79B3D056" w14:textId="77777777" w:rsidR="0076438F" w:rsidRDefault="00C96D8D">
      <w:pPr>
        <w:pStyle w:val="a3"/>
        <w:ind w:firstLine="420"/>
        <w:rPr>
          <w:rFonts w:hint="eastAsia"/>
        </w:rPr>
      </w:pPr>
      <w:r>
        <w:rPr>
          <w:rStyle w:val="afd"/>
          <w:rFonts w:hint="eastAsia"/>
        </w:rPr>
        <w:annotationRef/>
      </w:r>
      <w:r w:rsidR="00000000">
        <w:rPr>
          <w:rFonts w:hint="eastAsia"/>
        </w:rPr>
        <w:t>中文宋体，数字Times New Roman，三号，加粗，加下划线，两端对齐，首行缩进6字符，左右缩进0字符，段前段后0行，1.5倍行距。</w:t>
      </w:r>
    </w:p>
  </w:comment>
  <w:comment w:id="4" w:author="Sx" w:date="2026-04-20T14:31:00Z" w:initials="S">
    <w:p w14:paraId="258AA0F0" w14:textId="77777777" w:rsidR="0076438F" w:rsidRDefault="00C96D8D">
      <w:pPr>
        <w:pStyle w:val="a3"/>
        <w:ind w:firstLine="420"/>
        <w:rPr>
          <w:rFonts w:hint="eastAsia"/>
        </w:rPr>
      </w:pPr>
      <w:r>
        <w:rPr>
          <w:rStyle w:val="afd"/>
          <w:rFonts w:hint="eastAsia"/>
        </w:rPr>
        <w:annotationRef/>
      </w:r>
      <w:r w:rsidR="00000000">
        <w:rPr>
          <w:rFonts w:hint="eastAsia"/>
        </w:rPr>
        <w:t>六根下划线长度对齐</w:t>
      </w:r>
    </w:p>
  </w:comment>
  <w:comment w:id="5" w:author="HY" w:date="2025-04-17T21:04:00Z" w:initials="">
    <w:p w14:paraId="2BB22324" w14:textId="77777777" w:rsidR="0076438F" w:rsidRDefault="00C96D8D">
      <w:pPr>
        <w:pStyle w:val="a3"/>
        <w:ind w:firstLine="420"/>
        <w:rPr>
          <w:rFonts w:hint="eastAsia"/>
        </w:rPr>
      </w:pPr>
      <w:r>
        <w:rPr>
          <w:rStyle w:val="afd"/>
          <w:rFonts w:hint="eastAsia"/>
        </w:rPr>
        <w:annotationRef/>
      </w:r>
      <w:r w:rsidR="00000000">
        <w:rPr>
          <w:rFonts w:hint="eastAsia"/>
        </w:rPr>
        <w:t>宋体，三号，加粗，加下划线，居中对齐，首行缩进2字符，左右缩进0字符，段前段后各1行，1.5倍行距。</w:t>
      </w:r>
    </w:p>
    <w:p w14:paraId="41D67A2E" w14:textId="77777777" w:rsidR="0076438F" w:rsidRDefault="00000000">
      <w:pPr>
        <w:pStyle w:val="a3"/>
        <w:ind w:firstLine="480"/>
        <w:rPr>
          <w:rFonts w:hint="eastAsia"/>
        </w:rPr>
      </w:pPr>
      <w:r>
        <w:rPr>
          <w:rFonts w:hint="eastAsia"/>
        </w:rPr>
        <w:t>修改对应年月。</w:t>
      </w:r>
    </w:p>
  </w:comment>
  <w:comment w:id="6" w:author="Sx" w:date="2026-04-20T14:34:00Z" w:initials="S">
    <w:p w14:paraId="578D1839" w14:textId="77777777" w:rsidR="0076438F" w:rsidRDefault="00C96D8D">
      <w:pPr>
        <w:pStyle w:val="a3"/>
        <w:ind w:firstLine="420"/>
        <w:rPr>
          <w:rFonts w:hint="eastAsia"/>
        </w:rPr>
      </w:pPr>
      <w:r>
        <w:rPr>
          <w:rStyle w:val="afd"/>
          <w:rFonts w:hint="eastAsia"/>
        </w:rPr>
        <w:annotationRef/>
      </w:r>
      <w:r w:rsidR="00000000">
        <w:rPr>
          <w:rFonts w:hint="eastAsia"/>
        </w:rPr>
        <w:t>填入大论文题目</w:t>
      </w:r>
    </w:p>
  </w:comment>
  <w:comment w:id="7" w:author="HY" w:date="2025-04-17T21:06:00Z" w:initials="">
    <w:p w14:paraId="75FC3502" w14:textId="77777777" w:rsidR="0076438F" w:rsidRDefault="00C96D8D">
      <w:pPr>
        <w:pStyle w:val="a3"/>
        <w:ind w:firstLine="420"/>
        <w:rPr>
          <w:rFonts w:hint="eastAsia"/>
          <w:szCs w:val="21"/>
        </w:rPr>
      </w:pPr>
      <w:r>
        <w:rPr>
          <w:rStyle w:val="afd"/>
          <w:rFonts w:hint="eastAsia"/>
        </w:rPr>
        <w:annotationRef/>
      </w:r>
      <w:r w:rsidR="00000000">
        <w:rPr>
          <w:rFonts w:hint="eastAsia"/>
        </w:rPr>
        <w:t>奇数页，中文字体为黑体，西文字体为Times New Roman，</w:t>
      </w:r>
      <w:r w:rsidR="00000000">
        <w:rPr>
          <w:rFonts w:hint="eastAsia"/>
          <w:szCs w:val="21"/>
        </w:rPr>
        <w:t>三号，加粗，居中对齐，大纲级别正文文本，首行缩进0字符，左右缩进0字符，段前段后1行，1.5倍行距。</w:t>
      </w:r>
    </w:p>
    <w:p w14:paraId="3AD33007" w14:textId="77777777" w:rsidR="0076438F" w:rsidRDefault="00000000">
      <w:pPr>
        <w:pStyle w:val="a3"/>
        <w:ind w:firstLine="480"/>
        <w:rPr>
          <w:rFonts w:hint="eastAsia"/>
          <w:szCs w:val="21"/>
        </w:rPr>
      </w:pPr>
      <w:r>
        <w:rPr>
          <w:rFonts w:hint="eastAsia"/>
          <w:szCs w:val="21"/>
        </w:rPr>
        <w:t>下方空一行空白行。</w:t>
      </w:r>
    </w:p>
  </w:comment>
  <w:comment w:id="8" w:author="HY" w:date="2025-04-17T21:09:00Z" w:initials="">
    <w:p w14:paraId="24387787" w14:textId="77777777" w:rsidR="0076438F" w:rsidRDefault="00C96D8D">
      <w:pPr>
        <w:pStyle w:val="a3"/>
        <w:ind w:firstLine="420"/>
        <w:rPr>
          <w:rFonts w:hint="eastAsia"/>
          <w:szCs w:val="21"/>
        </w:rPr>
      </w:pPr>
      <w:r>
        <w:rPr>
          <w:rStyle w:val="afd"/>
          <w:rFonts w:hint="eastAsia"/>
        </w:rPr>
        <w:annotationRef/>
      </w:r>
      <w:r w:rsidR="00000000">
        <w:rPr>
          <w:rFonts w:hint="eastAsia"/>
        </w:rPr>
        <w:t>中文字体为黑体，西文字体为Times New Roman，小</w:t>
      </w:r>
      <w:r w:rsidR="00000000">
        <w:rPr>
          <w:rFonts w:hint="eastAsia"/>
          <w:szCs w:val="21"/>
        </w:rPr>
        <w:t>三号，加粗，居中对齐，大纲级别正文文本，首行缩进0字符，左右缩进0字符，段前段后0行，1.5倍行距。</w:t>
      </w:r>
    </w:p>
    <w:p w14:paraId="6A010D95" w14:textId="77777777" w:rsidR="0076438F" w:rsidRDefault="00000000">
      <w:pPr>
        <w:pStyle w:val="a3"/>
        <w:ind w:firstLine="480"/>
        <w:rPr>
          <w:rFonts w:hint="eastAsia"/>
        </w:rPr>
      </w:pPr>
      <w:r>
        <w:rPr>
          <w:rFonts w:hint="eastAsia"/>
          <w:szCs w:val="21"/>
        </w:rPr>
        <w:t>下方空一行空白行。</w:t>
      </w:r>
    </w:p>
  </w:comment>
  <w:comment w:id="9" w:author="Sx" w:date="2026-04-20T14:35:00Z" w:initials="S">
    <w:p w14:paraId="40BC67F6" w14:textId="77777777" w:rsidR="0076438F" w:rsidRDefault="00C96D8D">
      <w:pPr>
        <w:pStyle w:val="a3"/>
        <w:ind w:firstLine="420"/>
        <w:rPr>
          <w:rFonts w:hint="eastAsia"/>
        </w:rPr>
      </w:pPr>
      <w:r>
        <w:rPr>
          <w:rStyle w:val="afd"/>
          <w:rFonts w:hint="eastAsia"/>
        </w:rPr>
        <w:annotationRef/>
      </w:r>
      <w:r w:rsidR="00000000">
        <w:rPr>
          <w:rFonts w:hint="eastAsia"/>
        </w:rPr>
        <w:t>本科论文，主要工作不超过3个，1个偏少，2个合适，确实有创新或工作量大的可3个。</w:t>
      </w:r>
    </w:p>
  </w:comment>
  <w:comment w:id="10" w:author="Sx" w:date="2026-04-20T14:36:00Z" w:initials="S">
    <w:p w14:paraId="6B6425F0" w14:textId="77777777" w:rsidR="0076438F" w:rsidRDefault="00C96D8D">
      <w:pPr>
        <w:pStyle w:val="a3"/>
        <w:ind w:firstLine="420"/>
        <w:rPr>
          <w:rFonts w:hint="eastAsia"/>
        </w:rPr>
      </w:pPr>
      <w:r>
        <w:rPr>
          <w:rStyle w:val="afd"/>
          <w:rFonts w:hint="eastAsia"/>
        </w:rPr>
        <w:annotationRef/>
      </w:r>
      <w:r w:rsidR="00000000">
        <w:rPr>
          <w:rFonts w:hint="eastAsia"/>
        </w:rPr>
        <w:t>中文摘要内容：中文字体为宋体，西文字体为Times New Roman，小四号，两端对齐，</w:t>
      </w:r>
      <w:r w:rsidR="00000000">
        <w:rPr>
          <w:rFonts w:hint="eastAsia"/>
          <w:szCs w:val="21"/>
        </w:rPr>
        <w:t>大纲级别正文文本，</w:t>
      </w:r>
      <w:r w:rsidR="00000000">
        <w:rPr>
          <w:rFonts w:hint="eastAsia"/>
        </w:rPr>
        <w:t>首行缩进2个中文字符，段前和段后0行，1.5倍行距。</w:t>
      </w:r>
    </w:p>
    <w:p w14:paraId="72774B25" w14:textId="77777777" w:rsidR="0076438F" w:rsidRDefault="00000000">
      <w:pPr>
        <w:pStyle w:val="a3"/>
        <w:ind w:firstLine="480"/>
        <w:rPr>
          <w:rFonts w:hint="eastAsia"/>
        </w:rPr>
      </w:pPr>
      <w:r>
        <w:rPr>
          <w:rFonts w:hint="eastAsia"/>
        </w:rPr>
        <w:t>中文摘要500字左右。</w:t>
      </w:r>
    </w:p>
  </w:comment>
  <w:comment w:id="11" w:author="HY" w:date="2025-04-17T21:11:00Z" w:initials="">
    <w:p w14:paraId="42DEDCA1" w14:textId="77777777" w:rsidR="0076438F" w:rsidRDefault="00C96D8D">
      <w:pPr>
        <w:pStyle w:val="a3"/>
        <w:ind w:firstLine="420"/>
        <w:rPr>
          <w:rFonts w:hint="eastAsia"/>
          <w:szCs w:val="21"/>
        </w:rPr>
      </w:pPr>
      <w:r>
        <w:rPr>
          <w:rStyle w:val="afd"/>
          <w:rFonts w:hint="eastAsia"/>
        </w:rPr>
        <w:annotationRef/>
      </w:r>
      <w:r w:rsidR="00000000">
        <w:rPr>
          <w:rFonts w:hint="eastAsia"/>
        </w:rPr>
        <w:t>“关键词”：</w:t>
      </w:r>
      <w:r w:rsidR="00000000">
        <w:rPr>
          <w:rFonts w:hint="eastAsia"/>
          <w:szCs w:val="21"/>
        </w:rPr>
        <w:t>黑体，小四号，加粗。</w:t>
      </w:r>
    </w:p>
    <w:p w14:paraId="533A5886" w14:textId="77777777" w:rsidR="0076438F" w:rsidRDefault="00000000">
      <w:pPr>
        <w:pStyle w:val="a3"/>
        <w:ind w:firstLine="480"/>
        <w:rPr>
          <w:rFonts w:hint="eastAsia"/>
        </w:rPr>
      </w:pPr>
      <w:r>
        <w:rPr>
          <w:rFonts w:hint="eastAsia"/>
        </w:rPr>
        <w:t>其后的关键词内容：宋体，小四号，</w:t>
      </w:r>
      <w:r>
        <w:rPr>
          <w:rFonts w:hint="eastAsia"/>
          <w:szCs w:val="21"/>
        </w:rPr>
        <w:t>两端对齐，大纲级别正文文本，</w:t>
      </w:r>
      <w:r>
        <w:rPr>
          <w:rFonts w:hint="eastAsia"/>
        </w:rPr>
        <w:t>首行缩进2个字符，段前和段后0行，1.5倍行距。</w:t>
      </w:r>
    </w:p>
    <w:p w14:paraId="3ABF919F" w14:textId="77777777" w:rsidR="0076438F" w:rsidRDefault="00000000">
      <w:pPr>
        <w:pStyle w:val="a3"/>
        <w:ind w:firstLine="480"/>
        <w:rPr>
          <w:rFonts w:hint="eastAsia"/>
          <w:szCs w:val="21"/>
        </w:rPr>
      </w:pPr>
      <w:r>
        <w:rPr>
          <w:rFonts w:hint="eastAsia"/>
          <w:szCs w:val="21"/>
        </w:rPr>
        <w:t>关键词之间间隔一格，段末不加标点符号，上方空一行空白行。</w:t>
      </w:r>
    </w:p>
    <w:p w14:paraId="263F1729" w14:textId="77777777" w:rsidR="0076438F" w:rsidRDefault="00000000">
      <w:pPr>
        <w:pStyle w:val="a3"/>
        <w:ind w:firstLine="480"/>
        <w:rPr>
          <w:rFonts w:hint="eastAsia"/>
          <w:szCs w:val="21"/>
        </w:rPr>
      </w:pPr>
      <w:r>
        <w:rPr>
          <w:rFonts w:hint="eastAsia"/>
          <w:szCs w:val="21"/>
        </w:rPr>
        <w:t>关键词数量为</w:t>
      </w:r>
      <w:r>
        <w:rPr>
          <w:szCs w:val="21"/>
        </w:rPr>
        <w:t>3-5</w:t>
      </w:r>
      <w:r>
        <w:rPr>
          <w:rFonts w:hint="eastAsia"/>
          <w:szCs w:val="21"/>
        </w:rPr>
        <w:t>个。</w:t>
      </w:r>
    </w:p>
  </w:comment>
  <w:comment w:id="12" w:author="HY" w:date="2025-04-17T21:17:00Z" w:initials="">
    <w:p w14:paraId="0EA91670" w14:textId="77777777" w:rsidR="0076438F" w:rsidRDefault="00C96D8D">
      <w:pPr>
        <w:pStyle w:val="a3"/>
        <w:ind w:firstLine="420"/>
        <w:rPr>
          <w:rFonts w:hint="eastAsia"/>
          <w:szCs w:val="21"/>
        </w:rPr>
      </w:pPr>
      <w:r>
        <w:rPr>
          <w:rStyle w:val="afd"/>
          <w:rFonts w:hint="eastAsia"/>
        </w:rPr>
        <w:annotationRef/>
      </w:r>
      <w:r w:rsidR="00000000">
        <w:rPr>
          <w:rFonts w:hint="eastAsia"/>
        </w:rPr>
        <w:t>奇数页，Times New Roman，</w:t>
      </w:r>
      <w:r w:rsidR="00000000">
        <w:rPr>
          <w:rFonts w:hint="eastAsia"/>
          <w:szCs w:val="21"/>
        </w:rPr>
        <w:t>三号，加粗，居中对齐，大纲级别正文文本，首行缩进0字符，左右缩进0字符，段前段后1行，1.5倍行距。</w:t>
      </w:r>
    </w:p>
    <w:p w14:paraId="35CF7EF8" w14:textId="77777777" w:rsidR="0076438F" w:rsidRDefault="00000000">
      <w:pPr>
        <w:pStyle w:val="a3"/>
        <w:ind w:firstLine="480"/>
        <w:rPr>
          <w:rFonts w:hint="eastAsia"/>
          <w:szCs w:val="21"/>
        </w:rPr>
      </w:pPr>
      <w:r>
        <w:rPr>
          <w:rFonts w:hint="eastAsia"/>
          <w:szCs w:val="21"/>
        </w:rPr>
        <w:t>下方空一行空白行。</w:t>
      </w:r>
    </w:p>
    <w:p w14:paraId="0F657914" w14:textId="77777777" w:rsidR="0076438F" w:rsidRDefault="0076438F">
      <w:pPr>
        <w:pStyle w:val="a3"/>
        <w:ind w:firstLine="480"/>
        <w:rPr>
          <w:rFonts w:hint="eastAsia"/>
        </w:rPr>
      </w:pPr>
    </w:p>
  </w:comment>
  <w:comment w:id="13" w:author="HY" w:date="2025-04-17T21:18:00Z" w:initials="">
    <w:p w14:paraId="40FB8CA7" w14:textId="77777777" w:rsidR="0076438F" w:rsidRDefault="00C96D8D">
      <w:pPr>
        <w:pStyle w:val="a3"/>
        <w:ind w:firstLine="420"/>
        <w:rPr>
          <w:rFonts w:hint="eastAsia"/>
          <w:szCs w:val="21"/>
        </w:rPr>
      </w:pPr>
      <w:r>
        <w:rPr>
          <w:rStyle w:val="afd"/>
          <w:rFonts w:hint="eastAsia"/>
        </w:rPr>
        <w:annotationRef/>
      </w:r>
      <w:r w:rsidR="00000000">
        <w:rPr>
          <w:rFonts w:hint="eastAsia"/>
        </w:rPr>
        <w:t>Times New Roman，小</w:t>
      </w:r>
      <w:r w:rsidR="00000000">
        <w:rPr>
          <w:rFonts w:hint="eastAsia"/>
          <w:szCs w:val="21"/>
        </w:rPr>
        <w:t>三号，加粗，居中对齐，大纲级别正文文本，首行缩进0字符，左右缩进0字符，段前段后0行，1.5倍行距。</w:t>
      </w:r>
    </w:p>
    <w:p w14:paraId="5DD6F3C3" w14:textId="77777777" w:rsidR="0076438F" w:rsidRDefault="00000000">
      <w:pPr>
        <w:pStyle w:val="a3"/>
        <w:ind w:firstLine="480"/>
        <w:rPr>
          <w:rFonts w:hint="eastAsia"/>
        </w:rPr>
      </w:pPr>
      <w:r>
        <w:rPr>
          <w:rFonts w:hint="eastAsia"/>
          <w:szCs w:val="21"/>
        </w:rPr>
        <w:t>下方空一行空白行。</w:t>
      </w:r>
    </w:p>
  </w:comment>
  <w:comment w:id="14" w:author="HY" w:date="2020-09-17T11:23:00Z" w:initials="">
    <w:p w14:paraId="47875F21" w14:textId="77777777" w:rsidR="0076438F" w:rsidRDefault="00C96D8D">
      <w:pPr>
        <w:pStyle w:val="a3"/>
        <w:ind w:firstLine="420"/>
        <w:rPr>
          <w:rFonts w:hint="eastAsia"/>
        </w:rPr>
      </w:pPr>
      <w:r>
        <w:rPr>
          <w:rStyle w:val="afd"/>
          <w:rFonts w:hint="eastAsia"/>
        </w:rPr>
        <w:annotationRef/>
      </w:r>
      <w:r w:rsidR="00000000">
        <w:rPr>
          <w:rFonts w:hint="eastAsia"/>
        </w:rPr>
        <w:t>英文摘要内容为Times New Roman，小四号，两端对齐，首行缩进2个中文字符，左右缩进0字符，段前和段后0行，1.5倍行距。</w:t>
      </w:r>
    </w:p>
    <w:p w14:paraId="59FA5F76" w14:textId="77777777" w:rsidR="0076438F" w:rsidRDefault="00000000">
      <w:pPr>
        <w:pStyle w:val="a3"/>
        <w:ind w:firstLine="480"/>
        <w:rPr>
          <w:rFonts w:hint="eastAsia"/>
        </w:rPr>
      </w:pPr>
      <w:r>
        <w:rPr>
          <w:rFonts w:hint="eastAsia"/>
        </w:rPr>
        <w:t>标点符号用英文标点符号，每个英文标点后应有一个半角空格。</w:t>
      </w:r>
    </w:p>
  </w:comment>
  <w:comment w:id="15" w:author="Sx" w:date="2026-04-20T14:43:00Z" w:initials="S">
    <w:p w14:paraId="607AF5B9" w14:textId="77777777" w:rsidR="0076438F" w:rsidRDefault="00C96D8D">
      <w:pPr>
        <w:pStyle w:val="a3"/>
        <w:ind w:firstLine="420"/>
        <w:rPr>
          <w:rFonts w:hint="eastAsia"/>
        </w:rPr>
      </w:pPr>
      <w:r>
        <w:rPr>
          <w:rStyle w:val="afd"/>
          <w:rFonts w:hint="eastAsia"/>
        </w:rPr>
        <w:annotationRef/>
      </w:r>
      <w:r w:rsidR="00000000">
        <w:rPr>
          <w:rFonts w:hint="eastAsia"/>
        </w:rPr>
        <w:t>英文缩写如LLMs第一次出现要用全称</w:t>
      </w:r>
    </w:p>
  </w:comment>
  <w:comment w:id="16" w:author="HY" w:date="2025-04-17T21:21:00Z" w:initials="">
    <w:p w14:paraId="04018606" w14:textId="77777777" w:rsidR="0076438F" w:rsidRDefault="00C96D8D">
      <w:pPr>
        <w:pStyle w:val="a3"/>
        <w:ind w:firstLine="420"/>
        <w:rPr>
          <w:rFonts w:hint="eastAsia"/>
          <w:szCs w:val="21"/>
        </w:rPr>
      </w:pPr>
      <w:r>
        <w:rPr>
          <w:rStyle w:val="afd"/>
          <w:rFonts w:hint="eastAsia"/>
        </w:rPr>
        <w:annotationRef/>
      </w:r>
      <w:r w:rsidR="00000000">
        <w:rPr>
          <w:rFonts w:hint="eastAsia"/>
        </w:rPr>
        <w:t>“</w:t>
      </w:r>
      <w:r w:rsidR="00000000">
        <w:rPr>
          <w:rFonts w:ascii="Times New Roman" w:hAnsi="Times New Roman" w:cs="Times New Roman"/>
          <w:b/>
          <w:bCs/>
          <w:szCs w:val="21"/>
        </w:rPr>
        <w:t>KEY WORDS</w:t>
      </w:r>
      <w:r w:rsidR="00000000">
        <w:rPr>
          <w:rFonts w:hint="eastAsia"/>
        </w:rPr>
        <w:t>”：Times New Roman</w:t>
      </w:r>
      <w:r w:rsidR="00000000">
        <w:rPr>
          <w:rFonts w:hint="eastAsia"/>
          <w:szCs w:val="21"/>
        </w:rPr>
        <w:t>，小四号，加粗。</w:t>
      </w:r>
    </w:p>
    <w:p w14:paraId="677D2841" w14:textId="77777777" w:rsidR="0076438F" w:rsidRDefault="00000000">
      <w:pPr>
        <w:pStyle w:val="a3"/>
        <w:ind w:firstLine="480"/>
        <w:rPr>
          <w:rFonts w:hint="eastAsia"/>
        </w:rPr>
      </w:pPr>
      <w:r>
        <w:rPr>
          <w:rFonts w:hint="eastAsia"/>
        </w:rPr>
        <w:t>其后的英文关键词内容：Times New Roman，小四号，</w:t>
      </w:r>
      <w:r>
        <w:rPr>
          <w:rFonts w:hint="eastAsia"/>
          <w:szCs w:val="21"/>
        </w:rPr>
        <w:t>两端对齐，大纲级别正文文本，</w:t>
      </w:r>
      <w:r>
        <w:rPr>
          <w:rFonts w:hint="eastAsia"/>
        </w:rPr>
        <w:t>首行缩进2个字符，段前和段后0行，1.5倍行距。</w:t>
      </w:r>
    </w:p>
    <w:p w14:paraId="0B72DDBC" w14:textId="77777777" w:rsidR="0076438F" w:rsidRDefault="00000000">
      <w:pPr>
        <w:pStyle w:val="a3"/>
        <w:ind w:firstLine="480"/>
        <w:rPr>
          <w:rFonts w:hint="eastAsia"/>
        </w:rPr>
      </w:pPr>
      <w:r>
        <w:rPr>
          <w:rFonts w:hint="eastAsia"/>
          <w:szCs w:val="21"/>
        </w:rPr>
        <w:t>关键词之间间隔2个空格，段末不加标点符号，上方空一行空白行。</w:t>
      </w:r>
    </w:p>
  </w:comment>
  <w:comment w:id="21" w:author="HY" w:date="2025-04-17T21:29:00Z" w:initials="">
    <w:p w14:paraId="08CE6702" w14:textId="77777777" w:rsidR="0076438F" w:rsidRDefault="00C96D8D">
      <w:pPr>
        <w:pStyle w:val="a3"/>
        <w:ind w:firstLine="420"/>
        <w:rPr>
          <w:rFonts w:hint="eastAsia"/>
        </w:rPr>
      </w:pPr>
      <w:r>
        <w:rPr>
          <w:rStyle w:val="afd"/>
          <w:rFonts w:hint="eastAsia"/>
        </w:rPr>
        <w:annotationRef/>
      </w:r>
      <w:r w:rsidR="00000000">
        <w:rPr>
          <w:rFonts w:hint="eastAsia"/>
        </w:rPr>
        <w:t>目录位于</w:t>
      </w:r>
      <w:r w:rsidR="00000000">
        <w:rPr>
          <w:rFonts w:hint="eastAsia"/>
          <w:color w:val="FF0000"/>
        </w:rPr>
        <w:t>奇数页</w:t>
      </w:r>
      <w:r w:rsidR="00000000">
        <w:rPr>
          <w:rFonts w:hint="eastAsia"/>
        </w:rPr>
        <w:t>。</w:t>
      </w:r>
    </w:p>
    <w:p w14:paraId="320410E6" w14:textId="77777777" w:rsidR="0076438F" w:rsidRDefault="00000000">
      <w:pPr>
        <w:pStyle w:val="a3"/>
        <w:ind w:firstLine="480"/>
        <w:rPr>
          <w:rFonts w:hint="eastAsia"/>
        </w:rPr>
      </w:pPr>
      <w:r>
        <w:rPr>
          <w:rFonts w:hint="eastAsia"/>
        </w:rPr>
        <w:t>“目录”两个字黑体三号加粗，居中对齐，段前和段后0行，1.5倍行距。“目录”</w:t>
      </w:r>
      <w:r>
        <w:rPr>
          <w:rFonts w:hint="eastAsia"/>
          <w:szCs w:val="21"/>
        </w:rPr>
        <w:t>下空两行。</w:t>
      </w:r>
    </w:p>
    <w:p w14:paraId="38769053" w14:textId="77777777" w:rsidR="0076438F" w:rsidRDefault="0076438F">
      <w:pPr>
        <w:pStyle w:val="a3"/>
        <w:ind w:firstLine="480"/>
        <w:rPr>
          <w:rFonts w:hint="eastAsia"/>
        </w:rPr>
      </w:pPr>
    </w:p>
    <w:p w14:paraId="45255754" w14:textId="77777777" w:rsidR="0076438F" w:rsidRDefault="00000000">
      <w:pPr>
        <w:pStyle w:val="a3"/>
        <w:ind w:firstLine="480"/>
        <w:rPr>
          <w:rFonts w:hint="eastAsia"/>
        </w:rPr>
      </w:pPr>
      <w:r>
        <w:rPr>
          <w:rFonts w:hint="eastAsia"/>
        </w:rPr>
        <w:t>目录只到三级目录项，如1.2.2。</w:t>
      </w:r>
    </w:p>
    <w:p w14:paraId="1004AC7D" w14:textId="77777777" w:rsidR="0076438F" w:rsidRDefault="0076438F">
      <w:pPr>
        <w:pStyle w:val="a3"/>
        <w:ind w:firstLine="480"/>
        <w:rPr>
          <w:rFonts w:hint="eastAsia"/>
        </w:rPr>
      </w:pPr>
    </w:p>
    <w:p w14:paraId="7EA3B843" w14:textId="77777777" w:rsidR="0076438F" w:rsidRDefault="00000000">
      <w:pPr>
        <w:pStyle w:val="a3"/>
        <w:ind w:firstLine="480"/>
        <w:rPr>
          <w:rFonts w:hint="eastAsia"/>
        </w:rPr>
      </w:pPr>
      <w:r>
        <w:rPr>
          <w:rFonts w:hint="eastAsia"/>
        </w:rPr>
        <w:t>所有英文和数字均为Times New Roman，小四号字，段前0行，段后0行，</w:t>
      </w:r>
      <w:r>
        <w:rPr>
          <w:rFonts w:hint="eastAsia"/>
          <w:szCs w:val="21"/>
        </w:rPr>
        <w:t>行间距为20磅</w:t>
      </w:r>
      <w:r>
        <w:rPr>
          <w:rFonts w:hint="eastAsia"/>
        </w:rPr>
        <w:t>。两端对齐</w:t>
      </w:r>
    </w:p>
    <w:p w14:paraId="0AA9777D" w14:textId="77777777" w:rsidR="0076438F" w:rsidRDefault="0076438F">
      <w:pPr>
        <w:pStyle w:val="a3"/>
        <w:ind w:firstLineChars="0" w:firstLine="0"/>
        <w:rPr>
          <w:rFonts w:hint="eastAsia"/>
        </w:rPr>
      </w:pPr>
    </w:p>
    <w:p w14:paraId="7C84F193" w14:textId="77777777" w:rsidR="0076438F" w:rsidRDefault="00000000">
      <w:pPr>
        <w:pStyle w:val="a3"/>
        <w:ind w:firstLine="480"/>
        <w:rPr>
          <w:rFonts w:hint="eastAsia"/>
        </w:rPr>
      </w:pPr>
      <w:r>
        <w:rPr>
          <w:rFonts w:hint="eastAsia"/>
        </w:rPr>
        <w:t>注意保持页码右对齐，有前导符，正文修改后选择“更新域”刷新目录。</w:t>
      </w:r>
    </w:p>
    <w:p w14:paraId="1479B459" w14:textId="77777777" w:rsidR="0076438F" w:rsidRDefault="0076438F">
      <w:pPr>
        <w:pStyle w:val="a3"/>
        <w:ind w:firstLine="480"/>
        <w:rPr>
          <w:rFonts w:hint="eastAsia"/>
        </w:rPr>
      </w:pPr>
    </w:p>
    <w:p w14:paraId="237E9DB6" w14:textId="77777777" w:rsidR="0076438F" w:rsidRDefault="00000000">
      <w:pPr>
        <w:pStyle w:val="a3"/>
        <w:ind w:firstLine="480"/>
        <w:rPr>
          <w:rFonts w:hint="eastAsia"/>
        </w:rPr>
      </w:pPr>
      <w:r>
        <w:rPr>
          <w:rFonts w:hint="eastAsia"/>
        </w:rPr>
        <w:t>一级目录项：中文字体为黑体，西文字体为Times New Roman，小四号。首行无缩进，左右缩进0字符。</w:t>
      </w:r>
    </w:p>
    <w:p w14:paraId="6D38A5DD" w14:textId="77777777" w:rsidR="0076438F" w:rsidRDefault="0076438F">
      <w:pPr>
        <w:pStyle w:val="a3"/>
        <w:ind w:firstLine="480"/>
        <w:rPr>
          <w:rFonts w:hint="eastAsia"/>
        </w:rPr>
      </w:pPr>
    </w:p>
    <w:p w14:paraId="7588F2A7" w14:textId="77777777" w:rsidR="0076438F" w:rsidRDefault="00000000">
      <w:pPr>
        <w:pStyle w:val="a3"/>
        <w:ind w:firstLine="480"/>
        <w:rPr>
          <w:rFonts w:hint="eastAsia"/>
        </w:rPr>
      </w:pPr>
      <w:r>
        <w:rPr>
          <w:rFonts w:hint="eastAsia"/>
        </w:rPr>
        <w:t>二级目录项：中文字体为宋体，西文字体为Times New Roman，小四号。首行无缩进，相比于一级目录左缩进2字符，右缩进0字符。</w:t>
      </w:r>
    </w:p>
    <w:p w14:paraId="7F6D627C" w14:textId="77777777" w:rsidR="0076438F" w:rsidRDefault="0076438F">
      <w:pPr>
        <w:pStyle w:val="a3"/>
        <w:ind w:firstLine="480"/>
        <w:rPr>
          <w:rFonts w:hint="eastAsia"/>
        </w:rPr>
      </w:pPr>
    </w:p>
    <w:p w14:paraId="44E47D9A" w14:textId="77777777" w:rsidR="0076438F" w:rsidRDefault="00000000">
      <w:pPr>
        <w:pStyle w:val="a3"/>
        <w:ind w:firstLine="480"/>
        <w:rPr>
          <w:rFonts w:hint="eastAsia"/>
        </w:rPr>
      </w:pPr>
      <w:r>
        <w:rPr>
          <w:rFonts w:hint="eastAsia"/>
        </w:rPr>
        <w:t>三级目录项：中文字体为宋体，西文字体为Times New Roman，小四号。首行无缩进，相比于二级目录再左缩进2字符，右缩进0字符。</w:t>
      </w:r>
    </w:p>
  </w:comment>
  <w:comment w:id="23" w:author="作者" w:date="1900-01-01T00:00:00Z" w:initials="教">
    <w:p w14:paraId="148FCFD9" w14:textId="77777777" w:rsidR="0076438F" w:rsidRDefault="00C96D8D">
      <w:pPr>
        <w:pStyle w:val="a3"/>
        <w:ind w:firstLine="420"/>
        <w:rPr>
          <w:rFonts w:hint="eastAsia"/>
        </w:rPr>
      </w:pPr>
      <w:r>
        <w:rPr>
          <w:rStyle w:val="afd"/>
          <w:rFonts w:hint="eastAsia"/>
        </w:rPr>
        <w:annotationRef/>
      </w:r>
      <w:r w:rsidR="00000000">
        <w:rPr>
          <w:rFonts w:hint="eastAsia"/>
        </w:rPr>
        <w:t>各章均从</w:t>
      </w:r>
      <w:r w:rsidR="00000000">
        <w:rPr>
          <w:rFonts w:hint="eastAsia"/>
          <w:color w:val="FF0000"/>
        </w:rPr>
        <w:t>奇数页</w:t>
      </w:r>
      <w:r w:rsidR="00000000">
        <w:rPr>
          <w:rFonts w:hint="eastAsia"/>
        </w:rPr>
        <w:t>撰写。</w:t>
      </w:r>
    </w:p>
    <w:p w14:paraId="3B79F27C" w14:textId="77777777" w:rsidR="0076438F" w:rsidRDefault="00000000">
      <w:pPr>
        <w:pStyle w:val="a3"/>
        <w:ind w:firstLine="480"/>
        <w:rPr>
          <w:rFonts w:hint="eastAsia"/>
        </w:rPr>
      </w:pPr>
      <w:r>
        <w:rPr>
          <w:rFonts w:hint="eastAsia"/>
        </w:rPr>
        <w:br/>
        <w:t>一级标题：中文字体为黑体，三号加粗，大纲级别1级，居中对齐，无缩进，段前0行和段后2行，1.5倍行距。序号和标题间空1格。</w:t>
      </w:r>
    </w:p>
  </w:comment>
  <w:comment w:id="25" w:author="作者" w:date="1900-01-01T00:00:00Z" w:initials="教">
    <w:p w14:paraId="0668D57F" w14:textId="77777777" w:rsidR="0076438F" w:rsidRDefault="00C96D8D">
      <w:pPr>
        <w:pStyle w:val="a3"/>
        <w:ind w:firstLine="420"/>
        <w:rPr>
          <w:rFonts w:hint="eastAsia"/>
        </w:rPr>
      </w:pPr>
      <w:r>
        <w:rPr>
          <w:rStyle w:val="afd"/>
          <w:rFonts w:hint="eastAsia"/>
        </w:rPr>
        <w:annotationRef/>
      </w:r>
      <w:r w:rsidR="00000000">
        <w:rPr>
          <w:rFonts w:hint="eastAsia"/>
        </w:rPr>
        <w:t>二级标题：中文和标号均为黑体，四号加粗，大纲级别2级，左对齐，无缩进，段前和段后0.5行；1.5倍行距。序号和标题间空1格。</w:t>
      </w:r>
    </w:p>
  </w:comment>
  <w:comment w:id="26" w:author="作者" w:date="1900-01-01T00:00:00Z" w:initials="教">
    <w:p w14:paraId="122C5862" w14:textId="77777777" w:rsidR="0076438F" w:rsidRDefault="00C96D8D">
      <w:pPr>
        <w:pStyle w:val="a3"/>
        <w:ind w:firstLine="420"/>
        <w:rPr>
          <w:rFonts w:hint="eastAsia"/>
        </w:rPr>
      </w:pPr>
      <w:r>
        <w:rPr>
          <w:rStyle w:val="afd"/>
          <w:rFonts w:hint="eastAsia"/>
        </w:rPr>
        <w:annotationRef/>
      </w:r>
      <w:r w:rsidR="00000000">
        <w:rPr>
          <w:rFonts w:hint="eastAsia"/>
        </w:rPr>
        <w:t>正文：中文和符号（括号、引号等）字体为小四号宋体，西文和数字字体为小四号</w:t>
      </w:r>
      <w:r w:rsidR="00000000">
        <w:t>Times New Roman</w:t>
      </w:r>
      <w:r w:rsidR="00000000">
        <w:rPr>
          <w:rFonts w:hint="eastAsia"/>
        </w:rPr>
        <w:t>，正文文本，两端对齐，首行缩进</w:t>
      </w:r>
      <w:r w:rsidR="00000000">
        <w:t>2</w:t>
      </w:r>
      <w:r w:rsidR="00000000">
        <w:rPr>
          <w:rFonts w:hint="eastAsia"/>
        </w:rPr>
        <w:t>个中文字符，段前和段后均</w:t>
      </w:r>
      <w:r w:rsidR="00000000">
        <w:t>0</w:t>
      </w:r>
      <w:r w:rsidR="00000000">
        <w:rPr>
          <w:rFonts w:hint="eastAsia"/>
        </w:rPr>
        <w:t>行，正文1.5倍行距。</w:t>
      </w:r>
    </w:p>
  </w:comment>
  <w:comment w:id="27" w:author="作者" w:date="1900-01-01T00:00:00Z" w:initials="教">
    <w:p w14:paraId="393939FE" w14:textId="77777777" w:rsidR="0076438F" w:rsidRDefault="00C96D8D">
      <w:pPr>
        <w:pStyle w:val="a3"/>
        <w:ind w:firstLine="420"/>
        <w:rPr>
          <w:rFonts w:hint="eastAsia"/>
        </w:rPr>
      </w:pPr>
      <w:r>
        <w:rPr>
          <w:rStyle w:val="afd"/>
          <w:rFonts w:hint="eastAsia"/>
        </w:rPr>
        <w:annotationRef/>
      </w:r>
      <w:r w:rsidR="00000000">
        <w:rPr>
          <w:rFonts w:hint="eastAsia"/>
        </w:rPr>
        <w:t>英文缩写第一次出现要写全称。</w:t>
      </w:r>
    </w:p>
  </w:comment>
  <w:comment w:id="28" w:author="作者" w:date="1900-01-01T00:00:00Z" w:initials="教">
    <w:p w14:paraId="2EBA8A1A" w14:textId="77777777" w:rsidR="0076438F" w:rsidRDefault="00C96D8D">
      <w:pPr>
        <w:pStyle w:val="a3"/>
        <w:ind w:firstLine="420"/>
        <w:rPr>
          <w:rFonts w:hint="eastAsia"/>
        </w:rPr>
      </w:pPr>
      <w:r>
        <w:rPr>
          <w:rStyle w:val="afd"/>
          <w:rFonts w:hint="eastAsia"/>
        </w:rPr>
        <w:annotationRef/>
      </w:r>
      <w:r w:rsidR="00000000">
        <w:rPr>
          <w:rFonts w:hint="eastAsia"/>
        </w:rPr>
        <w:t>引用为中括号[1-2]右上标，</w:t>
      </w:r>
      <w:r w:rsidR="00000000">
        <w:t>Times New Roman</w:t>
      </w:r>
      <w:r w:rsidR="00000000">
        <w:rPr>
          <w:rFonts w:hint="eastAsia"/>
        </w:rPr>
        <w:t>。</w:t>
      </w:r>
    </w:p>
  </w:comment>
  <w:comment w:id="29" w:author="作者" w:date="1900-01-01T00:00:00Z" w:initials="教">
    <w:p w14:paraId="493DEBDB" w14:textId="77777777" w:rsidR="0076438F" w:rsidRDefault="00C96D8D">
      <w:pPr>
        <w:pStyle w:val="a3"/>
        <w:ind w:firstLine="420"/>
        <w:rPr>
          <w:rFonts w:hint="eastAsia"/>
        </w:rPr>
      </w:pPr>
      <w:r>
        <w:rPr>
          <w:rStyle w:val="afd"/>
          <w:rFonts w:hint="eastAsia"/>
        </w:rPr>
        <w:annotationRef/>
      </w:r>
      <w:r w:rsidR="00000000">
        <w:rPr>
          <w:rFonts w:hint="eastAsia"/>
        </w:rPr>
        <w:t>脚注：中文字体为宋体，西文和数字字体为</w:t>
      </w:r>
      <w:r w:rsidR="00000000">
        <w:t>Times New Roman</w:t>
      </w:r>
      <w:r w:rsidR="00000000">
        <w:rPr>
          <w:rFonts w:hint="eastAsia"/>
        </w:rPr>
        <w:t>，五号，两端对齐，首行无缩进，段前</w:t>
      </w:r>
      <w:r w:rsidR="00000000">
        <w:t>0</w:t>
      </w:r>
      <w:r w:rsidR="00000000">
        <w:rPr>
          <w:rFonts w:hint="eastAsia"/>
        </w:rPr>
        <w:t>行，段后</w:t>
      </w:r>
      <w:r w:rsidR="00000000">
        <w:t>0</w:t>
      </w:r>
      <w:r w:rsidR="00000000">
        <w:rPr>
          <w:rFonts w:hint="eastAsia"/>
        </w:rPr>
        <w:t>行，固定值12磅。用</w:t>
      </w:r>
      <w:r w:rsidR="00000000">
        <w:rPr>
          <w:rFonts w:ascii="Times New Roman" w:hAnsi="Times New Roman" w:cs="Times New Roman"/>
        </w:rPr>
        <w:t>①②③…</w:t>
      </w:r>
      <w:r w:rsidR="00000000">
        <w:rPr>
          <w:rFonts w:ascii="Times New Roman" w:hAnsi="Times New Roman" w:cs="Times New Roman"/>
        </w:rPr>
        <w:t>数字编号</w:t>
      </w:r>
      <w:r w:rsidR="00000000">
        <w:rPr>
          <w:rFonts w:ascii="Times New Roman" w:hAnsi="Times New Roman" w:cs="Times New Roman" w:hint="eastAsia"/>
        </w:rPr>
        <w:t>，</w:t>
      </w:r>
      <w:r w:rsidR="00000000">
        <w:rPr>
          <w:rFonts w:hint="eastAsia"/>
        </w:rPr>
        <w:t>每页重新编号。</w:t>
      </w:r>
    </w:p>
    <w:p w14:paraId="138559BC" w14:textId="77777777" w:rsidR="0076438F" w:rsidRDefault="0076438F">
      <w:pPr>
        <w:pStyle w:val="a3"/>
        <w:ind w:firstLine="480"/>
        <w:rPr>
          <w:rFonts w:hint="eastAsia"/>
        </w:rPr>
      </w:pPr>
    </w:p>
  </w:comment>
  <w:comment w:id="31" w:author="作者" w:date="1900-01-01T00:00:00Z" w:initials="教">
    <w:p w14:paraId="1FF8B86A" w14:textId="77777777" w:rsidR="0076438F" w:rsidRDefault="00C96D8D">
      <w:pPr>
        <w:pStyle w:val="a3"/>
        <w:ind w:firstLine="420"/>
        <w:rPr>
          <w:rFonts w:hint="eastAsia"/>
        </w:rPr>
      </w:pPr>
      <w:r>
        <w:rPr>
          <w:rStyle w:val="afd"/>
          <w:rFonts w:hint="eastAsia"/>
        </w:rPr>
        <w:annotationRef/>
      </w:r>
      <w:r w:rsidR="00000000">
        <w:rPr>
          <w:rFonts w:hint="eastAsia"/>
          <w:color w:val="FF0000"/>
        </w:rPr>
        <w:t>正文中不能出现“我们”、“我”等代词</w:t>
      </w:r>
      <w:r w:rsidR="00000000">
        <w:rPr>
          <w:rFonts w:hint="eastAsia"/>
        </w:rPr>
        <w:t>，根据位置可使用“本文”、“本章”、“本节”、“本小节”代替。例如在“绪论”和“总结于展望”中可以使用“本文”，而在其余各章，则根据位置使用“本章”、“本节”等。</w:t>
      </w:r>
    </w:p>
  </w:comment>
  <w:comment w:id="33" w:author="作者" w:date="1900-01-01T00:00:00Z" w:initials="教">
    <w:p w14:paraId="4B5AD026" w14:textId="77777777" w:rsidR="0076438F" w:rsidRDefault="00C96D8D">
      <w:pPr>
        <w:pStyle w:val="a3"/>
        <w:ind w:firstLine="420"/>
        <w:rPr>
          <w:rFonts w:hint="eastAsia"/>
        </w:rPr>
      </w:pPr>
      <w:r>
        <w:rPr>
          <w:rStyle w:val="afd"/>
          <w:rFonts w:hint="eastAsia"/>
        </w:rPr>
        <w:annotationRef/>
      </w:r>
      <w:r w:rsidR="00000000">
        <w:rPr>
          <w:rFonts w:hint="eastAsia"/>
        </w:rPr>
        <w:t>三级标题要求和二级一致：中文和标号均为黑体，西文字体为Times New Roman，小四号，加粗，大纲级别3级，左对齐，首行缩进2字符，段前和段后0.5行，1.5倍行距。序号和标题间空1格。</w:t>
      </w:r>
    </w:p>
  </w:comment>
  <w:comment w:id="35" w:author="作者" w:date="1900-01-01T00:00:00Z" w:initials="教">
    <w:p w14:paraId="6BA17157" w14:textId="77777777" w:rsidR="0076438F" w:rsidRDefault="00C96D8D">
      <w:pPr>
        <w:pStyle w:val="a3"/>
        <w:ind w:firstLineChars="0" w:firstLine="0"/>
        <w:rPr>
          <w:rFonts w:hint="eastAsia"/>
        </w:rPr>
      </w:pPr>
      <w:r>
        <w:rPr>
          <w:rStyle w:val="afd"/>
          <w:rFonts w:hint="eastAsia"/>
        </w:rPr>
        <w:annotationRef/>
      </w:r>
      <w:r w:rsidR="00000000">
        <w:rPr>
          <w:rFonts w:hint="eastAsia"/>
        </w:rPr>
        <w:t>页脚：从第一章绪论开始至论文最后一页，页脚重新插入页码，从阿拉伯数字1开始，小五号，宋体</w:t>
      </w:r>
    </w:p>
  </w:comment>
  <w:comment w:id="36" w:author="作者" w:date="1900-01-01T00:00:00Z" w:initials="教">
    <w:p w14:paraId="1F4B814D" w14:textId="77777777" w:rsidR="0076438F" w:rsidRDefault="00C96D8D">
      <w:pPr>
        <w:pStyle w:val="a3"/>
        <w:ind w:firstLine="420"/>
        <w:rPr>
          <w:rFonts w:hint="eastAsia"/>
        </w:rPr>
      </w:pPr>
      <w:r>
        <w:rPr>
          <w:rStyle w:val="afd"/>
          <w:rFonts w:hint="eastAsia"/>
        </w:rPr>
        <w:annotationRef/>
      </w:r>
      <w:r w:rsidR="00000000">
        <w:rPr>
          <w:rFonts w:hint="eastAsia"/>
        </w:rPr>
        <w:t>关于</w:t>
      </w:r>
      <w:r w:rsidR="00000000">
        <w:rPr>
          <w:rFonts w:hint="eastAsia"/>
          <w:color w:val="FF0000"/>
        </w:rPr>
        <w:t>引用</w:t>
      </w:r>
      <w:r w:rsidR="00000000">
        <w:rPr>
          <w:rFonts w:hint="eastAsia"/>
        </w:rPr>
        <w:t>：如果想强调作者就在作者处引用，如果想强调方法和模型就在方法处加引用，右上标。</w:t>
      </w:r>
      <w:r w:rsidR="00000000">
        <w:rPr>
          <w:rFonts w:hint="eastAsia"/>
        </w:rPr>
        <w:br/>
      </w:r>
    </w:p>
  </w:comment>
  <w:comment w:id="37" w:author="作者" w:date="1900-01-01T00:00:00Z" w:initials="教">
    <w:p w14:paraId="33914AC4" w14:textId="77777777" w:rsidR="0076438F" w:rsidRDefault="00C96D8D">
      <w:pPr>
        <w:pStyle w:val="a3"/>
        <w:ind w:firstLine="420"/>
        <w:rPr>
          <w:rFonts w:hint="eastAsia"/>
        </w:rPr>
      </w:pPr>
      <w:r>
        <w:rPr>
          <w:rStyle w:val="afd"/>
          <w:rFonts w:hint="eastAsia"/>
        </w:rPr>
        <w:annotationRef/>
      </w:r>
      <w:r w:rsidR="00000000">
        <w:rPr>
          <w:rFonts w:hint="eastAsia"/>
        </w:rPr>
        <w:t>工作和文献作为主语开头无需右上标。</w:t>
      </w:r>
    </w:p>
  </w:comment>
  <w:comment w:id="39" w:author="作者" w:date="1900-01-01T00:00:00Z" w:initials="教">
    <w:p w14:paraId="76EAED03" w14:textId="77777777" w:rsidR="0076438F" w:rsidRDefault="00C96D8D">
      <w:pPr>
        <w:pStyle w:val="a3"/>
        <w:ind w:firstLine="420"/>
        <w:rPr>
          <w:rFonts w:hint="eastAsia"/>
        </w:rPr>
      </w:pPr>
      <w:r>
        <w:rPr>
          <w:rStyle w:val="afd"/>
          <w:rFonts w:hint="eastAsia"/>
        </w:rPr>
        <w:annotationRef/>
      </w:r>
      <w:r w:rsidR="00000000">
        <w:rPr>
          <w:rFonts w:hint="eastAsia"/>
        </w:rPr>
        <w:t>用一段话扼要总结本文的具体方法实现，按步骤依次解决了哪些问题，取得了什么效果。</w:t>
      </w:r>
    </w:p>
    <w:p w14:paraId="6B351318" w14:textId="77777777" w:rsidR="0076438F" w:rsidRDefault="0076438F">
      <w:pPr>
        <w:pStyle w:val="a3"/>
        <w:ind w:firstLine="480"/>
        <w:rPr>
          <w:rFonts w:hint="eastAsia"/>
        </w:rPr>
      </w:pPr>
    </w:p>
    <w:p w14:paraId="2BBB41F4" w14:textId="77777777" w:rsidR="0076438F" w:rsidRDefault="00000000">
      <w:pPr>
        <w:pStyle w:val="a3"/>
        <w:ind w:firstLine="480"/>
        <w:rPr>
          <w:rFonts w:hint="eastAsia"/>
        </w:rPr>
      </w:pPr>
      <w:r>
        <w:rPr>
          <w:rFonts w:hint="eastAsia"/>
        </w:rPr>
        <w:t>如果有必要，可以加一张图描述“问题-内容-技术路线”的关系。</w:t>
      </w:r>
    </w:p>
  </w:comment>
  <w:comment w:id="40" w:author="作者" w:date="1900-01-01T00:00:00Z" w:initials="教">
    <w:p w14:paraId="518014E5" w14:textId="77777777" w:rsidR="0076438F" w:rsidRDefault="00C96D8D">
      <w:pPr>
        <w:pStyle w:val="a3"/>
        <w:ind w:firstLine="420"/>
        <w:rPr>
          <w:rFonts w:hint="eastAsia"/>
        </w:rPr>
      </w:pPr>
      <w:r>
        <w:rPr>
          <w:rStyle w:val="afd"/>
          <w:rFonts w:hint="eastAsia"/>
        </w:rPr>
        <w:annotationRef/>
      </w:r>
      <w:r w:rsidR="00000000">
        <w:rPr>
          <w:rFonts w:hint="eastAsia"/>
        </w:rPr>
        <w:t>贡献对齐论文摘要中的主要工作，但描述上稍详细。</w:t>
      </w:r>
    </w:p>
  </w:comment>
  <w:comment w:id="42" w:author="作者" w:date="1900-01-01T00:00:00Z" w:initials="教">
    <w:p w14:paraId="2D037E37" w14:textId="77777777" w:rsidR="0076438F" w:rsidRDefault="00C96D8D">
      <w:pPr>
        <w:pStyle w:val="a3"/>
        <w:ind w:firstLine="420"/>
        <w:rPr>
          <w:rFonts w:hint="eastAsia"/>
        </w:rPr>
      </w:pPr>
      <w:r>
        <w:rPr>
          <w:rStyle w:val="afd"/>
          <w:rFonts w:hint="eastAsia"/>
        </w:rPr>
        <w:annotationRef/>
      </w:r>
      <w:r w:rsidR="00000000">
        <w:rPr>
          <w:rFonts w:hint="eastAsia"/>
        </w:rPr>
        <w:t>建议本科论文分为五章：第一章绪论，第二章相关研究，第三章为实现的具体方法，第四章实验分析，第五章总结展望。逻辑结构简单、工作清晰明了。</w:t>
      </w:r>
    </w:p>
    <w:p w14:paraId="2167E854" w14:textId="77777777" w:rsidR="0076438F" w:rsidRDefault="0076438F">
      <w:pPr>
        <w:pStyle w:val="a3"/>
        <w:ind w:firstLine="480"/>
        <w:rPr>
          <w:rFonts w:hint="eastAsia"/>
        </w:rPr>
      </w:pPr>
    </w:p>
  </w:comment>
  <w:comment w:id="45" w:author="作者" w:date="1900-01-01T00:00:00Z" w:initials="教">
    <w:p w14:paraId="6755757E" w14:textId="77777777" w:rsidR="0076438F" w:rsidRDefault="00C96D8D">
      <w:pPr>
        <w:pStyle w:val="a3"/>
        <w:ind w:firstLine="420"/>
        <w:rPr>
          <w:rFonts w:hint="eastAsia"/>
        </w:rPr>
      </w:pPr>
      <w:r>
        <w:rPr>
          <w:rStyle w:val="afd"/>
          <w:rFonts w:hint="eastAsia"/>
        </w:rPr>
        <w:annotationRef/>
      </w:r>
      <w:r w:rsidR="00000000">
        <w:rPr>
          <w:rFonts w:hint="eastAsia"/>
        </w:rPr>
        <w:t>位于奇数页。</w:t>
      </w:r>
    </w:p>
    <w:p w14:paraId="42961536" w14:textId="77777777" w:rsidR="0076438F" w:rsidRDefault="0076438F">
      <w:pPr>
        <w:pStyle w:val="a3"/>
        <w:ind w:firstLine="480"/>
        <w:rPr>
          <w:rFonts w:hint="eastAsia"/>
        </w:rPr>
      </w:pPr>
    </w:p>
    <w:p w14:paraId="3C266BA9" w14:textId="77777777" w:rsidR="0076438F" w:rsidRDefault="00000000">
      <w:pPr>
        <w:pStyle w:val="a3"/>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46" w:author="作者" w:date="1900-01-01T00:00:00Z" w:initials="教">
    <w:p w14:paraId="7D22D42E" w14:textId="77777777" w:rsidR="0076438F" w:rsidRDefault="00C96D8D">
      <w:pPr>
        <w:pStyle w:val="a3"/>
        <w:ind w:firstLine="420"/>
        <w:rPr>
          <w:rFonts w:hint="eastAsia"/>
        </w:rPr>
      </w:pPr>
      <w:r>
        <w:rPr>
          <w:rStyle w:val="afd"/>
          <w:rFonts w:hint="eastAsia"/>
        </w:rPr>
        <w:annotationRef/>
      </w:r>
      <w:r w:rsidR="00000000">
        <w:rPr>
          <w:rFonts w:hint="eastAsia"/>
        </w:rPr>
        <w:t>由于第二章整体都是介绍已有的工作和技术，不必加“引言”节。可用一段话扼要概述第二章的主要包括哪些内容。</w:t>
      </w:r>
    </w:p>
    <w:p w14:paraId="6E8DC1AA" w14:textId="77777777" w:rsidR="0076438F" w:rsidRDefault="0076438F">
      <w:pPr>
        <w:pStyle w:val="a3"/>
        <w:ind w:firstLine="480"/>
        <w:rPr>
          <w:rFonts w:hint="eastAsia"/>
        </w:rPr>
      </w:pPr>
    </w:p>
  </w:comment>
  <w:comment w:id="48" w:author="作者" w:date="1900-01-01T00:00:00Z" w:initials="教">
    <w:p w14:paraId="24FDE5C6" w14:textId="77777777" w:rsidR="0076438F" w:rsidRDefault="00C96D8D">
      <w:pPr>
        <w:pStyle w:val="a3"/>
        <w:ind w:firstLine="420"/>
        <w:rPr>
          <w:rFonts w:hint="eastAsia"/>
        </w:rPr>
      </w:pPr>
      <w:r>
        <w:rPr>
          <w:rStyle w:val="afd"/>
          <w:rFonts w:hint="eastAsia"/>
        </w:rPr>
        <w:annotationRef/>
      </w:r>
      <w:r w:rsidR="00000000">
        <w:rPr>
          <w:rFonts w:hint="eastAsia"/>
        </w:rPr>
        <w:t>论文中所有的图需要在正文中被索引和介绍。</w:t>
      </w:r>
    </w:p>
  </w:comment>
  <w:comment w:id="49" w:author="作者" w:date="1900-01-01T00:00:00Z" w:initials="教">
    <w:p w14:paraId="72EA626D" w14:textId="77777777" w:rsidR="0076438F" w:rsidRDefault="00C96D8D">
      <w:pPr>
        <w:pStyle w:val="a3"/>
        <w:ind w:firstLine="420"/>
        <w:rPr>
          <w:rFonts w:hint="eastAsia"/>
        </w:rPr>
      </w:pPr>
      <w:r>
        <w:rPr>
          <w:rStyle w:val="afd"/>
          <w:rFonts w:hint="eastAsia"/>
        </w:rPr>
        <w:annotationRef/>
      </w:r>
      <w:r w:rsidR="00000000">
        <w:rPr>
          <w:rFonts w:hint="eastAsia"/>
        </w:rPr>
        <w:t>图建议采用高清晰PNG图片、</w:t>
      </w:r>
      <w:r w:rsidR="00000000">
        <w:rPr>
          <w:rFonts w:ascii="Times New Roman" w:hAnsi="Times New Roman" w:cs="Times New Roman" w:hint="eastAsia"/>
          <w:snapToGrid w:val="0"/>
        </w:rPr>
        <w:t>“</w:t>
      </w:r>
      <w:r w:rsidR="00000000">
        <w:rPr>
          <w:rFonts w:hint="eastAsia"/>
        </w:rPr>
        <w:t>嵌入型</w:t>
      </w:r>
      <w:r w:rsidR="00000000">
        <w:t>”</w:t>
      </w:r>
      <w:r w:rsidR="00000000">
        <w:rPr>
          <w:rFonts w:hint="eastAsia"/>
        </w:rPr>
        <w:t>、“居中”对齐。图上侧与正文0.5行。大小适中，图中的文字除了Transformer等专用术语，均为中文。</w:t>
      </w:r>
    </w:p>
  </w:comment>
  <w:comment w:id="50" w:author="作者" w:date="1900-01-01T00:00:00Z" w:initials="教">
    <w:p w14:paraId="54BEC222" w14:textId="77777777" w:rsidR="0076438F" w:rsidRDefault="00C96D8D">
      <w:pPr>
        <w:pStyle w:val="a3"/>
        <w:ind w:firstLine="420"/>
        <w:rPr>
          <w:rFonts w:hint="eastAsia"/>
        </w:rPr>
      </w:pPr>
      <w:r>
        <w:rPr>
          <w:rStyle w:val="afd"/>
          <w:rFonts w:hint="eastAsia"/>
        </w:rPr>
        <w:annotationRef/>
      </w:r>
      <w:r w:rsidR="00000000">
        <w:rPr>
          <w:rFonts w:hint="eastAsia"/>
          <w:color w:val="FF0000"/>
        </w:rPr>
        <w:t>图题：中文字体为楷体</w:t>
      </w:r>
      <w:r w:rsidR="00000000">
        <w:rPr>
          <w:rFonts w:hint="eastAsia"/>
        </w:rPr>
        <w:t>，西文字体为</w:t>
      </w:r>
      <w:r w:rsidR="00000000">
        <w:t>Times New Roman</w:t>
      </w:r>
      <w:r w:rsidR="00000000">
        <w:rPr>
          <w:rFonts w:hint="eastAsia"/>
        </w:rPr>
        <w:t>，五号字，</w:t>
      </w:r>
      <w:r w:rsidR="00000000">
        <w:rPr>
          <w:rFonts w:cs="Times New Roman" w:hint="eastAsia"/>
          <w:szCs w:val="21"/>
        </w:rPr>
        <w:t>居中对齐</w:t>
      </w:r>
      <w:r w:rsidR="00000000">
        <w:rPr>
          <w:rFonts w:hint="eastAsia"/>
        </w:rPr>
        <w:t>，段前和段后</w:t>
      </w:r>
      <w:r w:rsidR="00000000">
        <w:t>0</w:t>
      </w:r>
      <w:r w:rsidR="00000000">
        <w:rPr>
          <w:rFonts w:hint="eastAsia"/>
        </w:rPr>
        <w:t>.5行，1.5倍行距。图序与图题之间空2个空格，图题位于图片正下方。</w:t>
      </w:r>
      <w:r w:rsidR="00000000">
        <w:rPr>
          <w:rFonts w:cs="Times New Roman" w:hint="eastAsia"/>
          <w:szCs w:val="21"/>
        </w:rPr>
        <w:t>图序号一律采用阿拉伯数字分章依序编排（字体</w:t>
      </w:r>
      <w:r w:rsidR="00000000">
        <w:t>Times New Roman</w:t>
      </w:r>
      <w:r w:rsidR="00000000">
        <w:rPr>
          <w:rFonts w:hint="eastAsia"/>
        </w:rPr>
        <w:t>）</w:t>
      </w:r>
      <w:r w:rsidR="00000000">
        <w:rPr>
          <w:rFonts w:cs="Times New Roman" w:hint="eastAsia"/>
          <w:szCs w:val="21"/>
        </w:rPr>
        <w:t>，如：图</w:t>
      </w:r>
      <w:r w:rsidR="00000000">
        <w:rPr>
          <w:rFonts w:ascii="Times New Roman Regular" w:hAnsi="Times New Roman Regular" w:cs="Times New Roman Regular"/>
          <w:szCs w:val="21"/>
        </w:rPr>
        <w:t>2-1</w:t>
      </w:r>
      <w:r w:rsidR="00000000">
        <w:rPr>
          <w:rFonts w:cs="Times New Roman" w:hint="eastAsia"/>
          <w:szCs w:val="21"/>
        </w:rPr>
        <w:t>为第二章第一图。</w:t>
      </w:r>
      <w:r w:rsidR="00000000">
        <w:rPr>
          <w:rFonts w:hint="eastAsia"/>
        </w:rPr>
        <w:t>图题后不加标点</w:t>
      </w:r>
    </w:p>
    <w:p w14:paraId="1950429F" w14:textId="77777777" w:rsidR="0076438F" w:rsidRDefault="0076438F">
      <w:pPr>
        <w:pStyle w:val="a3"/>
        <w:ind w:firstLine="480"/>
        <w:rPr>
          <w:rFonts w:hint="eastAsia"/>
        </w:rPr>
      </w:pPr>
    </w:p>
  </w:comment>
  <w:comment w:id="52" w:author="作者" w:date="1900-01-01T00:00:00Z" w:initials="教">
    <w:p w14:paraId="47696704" w14:textId="77777777" w:rsidR="0076438F" w:rsidRDefault="00C96D8D">
      <w:pPr>
        <w:pStyle w:val="a3"/>
        <w:ind w:firstLine="420"/>
        <w:rPr>
          <w:rFonts w:hint="eastAsia"/>
        </w:rPr>
      </w:pPr>
      <w:r>
        <w:rPr>
          <w:rStyle w:val="afd"/>
          <w:rFonts w:hint="eastAsia"/>
        </w:rPr>
        <w:annotationRef/>
      </w:r>
      <w:r w:rsidR="00000000">
        <w:rPr>
          <w:rFonts w:hint="eastAsia"/>
        </w:rPr>
        <w:t>如果一个图由两个或两个以上子图组成，各子图分别以</w:t>
      </w:r>
      <w:r w:rsidR="00000000">
        <w:t>(a)</w:t>
      </w:r>
      <w:r w:rsidR="00000000">
        <w:rPr>
          <w:rFonts w:hint="eastAsia"/>
        </w:rPr>
        <w:t>、</w:t>
      </w:r>
      <w:r w:rsidR="00000000">
        <w:t>(b)</w:t>
      </w:r>
      <w:r w:rsidR="00000000">
        <w:rPr>
          <w:rFonts w:hint="eastAsia"/>
        </w:rPr>
        <w:t>…作为图序且与子图标题空1个空格。主图名列在所有分图的下方正中，分图名直接列主图名的正上方，小五号字。段前和段后</w:t>
      </w:r>
      <w:r w:rsidR="00000000">
        <w:t>0</w:t>
      </w:r>
      <w:r w:rsidR="00000000">
        <w:rPr>
          <w:rFonts w:hint="eastAsia"/>
        </w:rPr>
        <w:t>.5行，1.5倍行距</w:t>
      </w:r>
    </w:p>
    <w:p w14:paraId="365D8025" w14:textId="77777777" w:rsidR="0076438F" w:rsidRDefault="0076438F">
      <w:pPr>
        <w:pStyle w:val="a3"/>
        <w:ind w:firstLine="480"/>
        <w:rPr>
          <w:rFonts w:hint="eastAsia"/>
        </w:rPr>
      </w:pPr>
    </w:p>
  </w:comment>
  <w:comment w:id="54" w:author="作者" w:date="1900-01-01T00:00:00Z" w:initials="教">
    <w:p w14:paraId="688DD35E" w14:textId="77777777" w:rsidR="0076438F" w:rsidRDefault="00C96D8D">
      <w:pPr>
        <w:pStyle w:val="a3"/>
        <w:ind w:firstLine="420"/>
        <w:rPr>
          <w:rFonts w:hint="eastAsia"/>
        </w:rPr>
      </w:pPr>
      <w:r>
        <w:rPr>
          <w:rStyle w:val="afd"/>
          <w:rFonts w:hint="eastAsia"/>
        </w:rPr>
        <w:annotationRef/>
      </w:r>
      <w:r w:rsidR="00000000">
        <w:rPr>
          <w:rFonts w:hint="eastAsia"/>
        </w:rPr>
        <w:t>除了介绍已有典型工作的思路和优势外，还可以客观评价此类方法的局限，为提出第三章的方法作铺垫。</w:t>
      </w:r>
    </w:p>
  </w:comment>
  <w:comment w:id="56" w:author="作者" w:date="1900-01-01T00:00:00Z" w:initials="教">
    <w:p w14:paraId="1D5EADE2" w14:textId="77777777" w:rsidR="0076438F" w:rsidRDefault="00C96D8D">
      <w:pPr>
        <w:pStyle w:val="a3"/>
        <w:ind w:firstLine="420"/>
        <w:rPr>
          <w:rFonts w:hint="eastAsia"/>
        </w:rPr>
      </w:pPr>
      <w:r>
        <w:rPr>
          <w:rStyle w:val="afd"/>
          <w:rFonts w:hint="eastAsia"/>
        </w:rPr>
        <w:annotationRef/>
      </w:r>
      <w:r w:rsidR="00000000">
        <w:rPr>
          <w:rFonts w:hint="eastAsia"/>
          <w:color w:val="FF0000"/>
        </w:rPr>
        <w:t>使用已有文献中的图必须加引用</w:t>
      </w:r>
      <w:r w:rsidR="00000000">
        <w:rPr>
          <w:rFonts w:hint="eastAsia"/>
        </w:rPr>
        <w:t>。</w:t>
      </w:r>
    </w:p>
  </w:comment>
  <w:comment w:id="57" w:author="作者" w:date="1900-01-01T00:00:00Z" w:initials="教">
    <w:p w14:paraId="42DC47C5" w14:textId="77777777" w:rsidR="0076438F" w:rsidRDefault="00C96D8D">
      <w:pPr>
        <w:pStyle w:val="a3"/>
        <w:ind w:firstLineChars="0" w:firstLine="0"/>
        <w:rPr>
          <w:rFonts w:hint="eastAsia"/>
        </w:rPr>
      </w:pPr>
      <w:r>
        <w:rPr>
          <w:rStyle w:val="afd"/>
          <w:rFonts w:hint="eastAsia"/>
        </w:rPr>
        <w:annotationRef/>
      </w:r>
      <w:r w:rsidR="00000000">
        <w:rPr>
          <w:rFonts w:hint="eastAsia"/>
        </w:rPr>
        <w:t>叙述中，可以给出关键的建模过程和公式。例如，加噪和去噪数学建模过程，注意力、梯度、损失等的计算。</w:t>
      </w:r>
    </w:p>
    <w:p w14:paraId="24B945C3" w14:textId="77777777" w:rsidR="0076438F" w:rsidRDefault="0076438F">
      <w:pPr>
        <w:pStyle w:val="a3"/>
        <w:ind w:firstLine="480"/>
        <w:rPr>
          <w:rFonts w:hint="eastAsia"/>
        </w:rPr>
      </w:pPr>
    </w:p>
  </w:comment>
  <w:comment w:id="58" w:author="作者" w:date="1900-01-01T00:00:00Z" w:initials="教">
    <w:p w14:paraId="54D9F825" w14:textId="77777777" w:rsidR="0076438F" w:rsidRDefault="00C96D8D">
      <w:pPr>
        <w:pStyle w:val="a3"/>
        <w:ind w:firstLine="420"/>
        <w:rPr>
          <w:rFonts w:hint="eastAsia"/>
        </w:rPr>
      </w:pPr>
      <w:r>
        <w:rPr>
          <w:rStyle w:val="afd"/>
          <w:rFonts w:hint="eastAsia"/>
        </w:rPr>
        <w:annotationRef/>
      </w:r>
      <w:r w:rsidR="00000000">
        <w:rPr>
          <w:rFonts w:hint="eastAsia"/>
        </w:rPr>
        <w:t>同样，归纳和总结已有方法的共性问题和不足。</w:t>
      </w:r>
    </w:p>
  </w:comment>
  <w:comment w:id="60" w:author="作者" w:date="1900-01-01T00:00:00Z" w:initials="教">
    <w:p w14:paraId="51CD202F" w14:textId="77777777" w:rsidR="0076438F" w:rsidRDefault="00C96D8D">
      <w:pPr>
        <w:pStyle w:val="a3"/>
        <w:ind w:firstLine="420"/>
        <w:rPr>
          <w:rFonts w:hint="eastAsia"/>
        </w:rPr>
      </w:pPr>
      <w:r>
        <w:rPr>
          <w:rStyle w:val="afd"/>
          <w:rFonts w:hint="eastAsia"/>
        </w:rPr>
        <w:annotationRef/>
      </w:r>
      <w:r w:rsidR="00000000">
        <w:rPr>
          <w:rFonts w:hint="eastAsia"/>
        </w:rPr>
        <w:t>除第一章绪论和最后一章总结和展望外，其余各章末尾都要进行“本章小结”，对读者强化重点内容。</w:t>
      </w:r>
    </w:p>
  </w:comment>
  <w:comment w:id="68" w:author="作者" w:date="1900-01-01T00:00:00Z" w:initials="教">
    <w:p w14:paraId="7539E27F" w14:textId="77777777" w:rsidR="0076438F" w:rsidRDefault="00C96D8D">
      <w:pPr>
        <w:pStyle w:val="a3"/>
        <w:ind w:firstLine="420"/>
        <w:rPr>
          <w:rFonts w:hint="eastAsia"/>
        </w:rPr>
      </w:pPr>
      <w:r>
        <w:rPr>
          <w:rStyle w:val="afd"/>
          <w:rFonts w:hint="eastAsia"/>
        </w:rPr>
        <w:annotationRef/>
      </w:r>
      <w:r w:rsidR="00000000">
        <w:rPr>
          <w:rFonts w:hint="eastAsia"/>
        </w:rPr>
        <w:t>位于奇数页。</w:t>
      </w:r>
    </w:p>
    <w:p w14:paraId="2465860E" w14:textId="77777777" w:rsidR="0076438F" w:rsidRDefault="0076438F">
      <w:pPr>
        <w:pStyle w:val="a3"/>
        <w:ind w:firstLine="480"/>
        <w:rPr>
          <w:rFonts w:hint="eastAsia"/>
        </w:rPr>
      </w:pPr>
    </w:p>
    <w:p w14:paraId="22D640D5" w14:textId="77777777" w:rsidR="0076438F" w:rsidRDefault="00000000">
      <w:pPr>
        <w:pStyle w:val="a3"/>
        <w:ind w:firstLine="480"/>
        <w:rPr>
          <w:rFonts w:hint="eastAsia"/>
        </w:rPr>
      </w:pPr>
      <w:r>
        <w:rPr>
          <w:rFonts w:hint="eastAsia"/>
        </w:rPr>
        <w:t>第三章为论文最重要的一章，详细介绍设计的方法。</w:t>
      </w:r>
    </w:p>
    <w:p w14:paraId="0AD01BCA" w14:textId="77777777" w:rsidR="0076438F" w:rsidRDefault="00000000">
      <w:pPr>
        <w:pStyle w:val="a3"/>
        <w:ind w:firstLine="480"/>
        <w:rPr>
          <w:rFonts w:hint="eastAsia"/>
        </w:rPr>
      </w:pPr>
      <w:r>
        <w:rPr>
          <w:rFonts w:hint="eastAsia"/>
        </w:rPr>
        <w:t>相比于第二章的基线方法，做了哪些调整、改进和优化。</w:t>
      </w:r>
    </w:p>
    <w:p w14:paraId="763BE46A" w14:textId="77777777" w:rsidR="0076438F" w:rsidRDefault="0076438F">
      <w:pPr>
        <w:pStyle w:val="a3"/>
        <w:ind w:firstLineChars="0" w:firstLine="0"/>
        <w:rPr>
          <w:rFonts w:hint="eastAsia"/>
        </w:rPr>
      </w:pPr>
    </w:p>
  </w:comment>
  <w:comment w:id="71" w:author="作者" w:date="1900-01-01T00:00:00Z" w:initials="教">
    <w:p w14:paraId="5987B436" w14:textId="77777777" w:rsidR="0076438F" w:rsidRDefault="00C96D8D">
      <w:pPr>
        <w:pStyle w:val="a3"/>
        <w:ind w:firstLine="420"/>
        <w:rPr>
          <w:rFonts w:hint="eastAsia"/>
        </w:rPr>
      </w:pPr>
      <w:r>
        <w:rPr>
          <w:rStyle w:val="afd"/>
          <w:rFonts w:hint="eastAsia"/>
        </w:rPr>
        <w:annotationRef/>
      </w:r>
      <w:r w:rsidR="00000000">
        <w:rPr>
          <w:rFonts w:hint="eastAsia"/>
        </w:rPr>
        <w:t>引言的作用是通过“讲故事”引出本章提出的具体方法。比较像对“绪论”进行摘要：依次介绍研究的重要性、主流方法、局限性，最后引出本章的新方法。</w:t>
      </w:r>
    </w:p>
  </w:comment>
  <w:comment w:id="74" w:author="作者" w:date="1900-01-01T00:00:00Z" w:initials="教">
    <w:p w14:paraId="57B2978A" w14:textId="77777777" w:rsidR="0076438F" w:rsidRDefault="00C96D8D">
      <w:pPr>
        <w:pStyle w:val="a3"/>
        <w:ind w:firstLine="420"/>
        <w:rPr>
          <w:rFonts w:hint="eastAsia"/>
        </w:rPr>
      </w:pPr>
      <w:r>
        <w:rPr>
          <w:rStyle w:val="afd"/>
          <w:rFonts w:hint="eastAsia"/>
        </w:rPr>
        <w:annotationRef/>
      </w:r>
      <w:r w:rsidR="00000000">
        <w:rPr>
          <w:rFonts w:hint="eastAsia"/>
        </w:rPr>
        <w:t>3.2为本章和本文的核心，需详细介绍。如何做的，与现有方法有哪些不同，做了哪些改进和创新，有什么优点。图文并茂，有必要的公式、算法和引理等。</w:t>
      </w:r>
    </w:p>
  </w:comment>
  <w:comment w:id="76" w:author="作者" w:date="1900-01-01T00:00:00Z" w:initials="教">
    <w:p w14:paraId="4A4CAEB5" w14:textId="77777777" w:rsidR="0076438F" w:rsidRDefault="00C96D8D">
      <w:pPr>
        <w:pStyle w:val="a3"/>
        <w:ind w:firstLine="420"/>
        <w:rPr>
          <w:rFonts w:hint="eastAsia"/>
        </w:rPr>
      </w:pPr>
      <w:r>
        <w:rPr>
          <w:rStyle w:val="afd"/>
          <w:rFonts w:hint="eastAsia"/>
        </w:rPr>
        <w:annotationRef/>
      </w:r>
      <w:r w:rsidR="00000000">
        <w:rPr>
          <w:rFonts w:hint="eastAsia"/>
        </w:rPr>
        <w:t>一般先给一个算法框架或流程图，介绍各模块（组件）的关系和核心作用。随后分模块详细介绍实现过程和步骤。</w:t>
      </w:r>
    </w:p>
    <w:p w14:paraId="319C091A" w14:textId="77777777" w:rsidR="0076438F" w:rsidRDefault="0076438F">
      <w:pPr>
        <w:pStyle w:val="a3"/>
        <w:ind w:firstLineChars="0" w:firstLine="0"/>
        <w:rPr>
          <w:rFonts w:hint="eastAsia"/>
        </w:rPr>
      </w:pPr>
    </w:p>
    <w:p w14:paraId="1D72D305" w14:textId="77777777" w:rsidR="0076438F" w:rsidRDefault="00000000">
      <w:pPr>
        <w:pStyle w:val="a3"/>
        <w:ind w:firstLineChars="0" w:firstLine="0"/>
        <w:rPr>
          <w:rFonts w:hint="eastAsia"/>
        </w:rPr>
      </w:pPr>
      <w:r>
        <w:rPr>
          <w:rFonts w:hint="eastAsia"/>
        </w:rPr>
        <w:t>强调与现有方法（或基线方法）的不同。</w:t>
      </w:r>
    </w:p>
    <w:p w14:paraId="3B472FBF" w14:textId="77777777" w:rsidR="0076438F" w:rsidRDefault="0076438F">
      <w:pPr>
        <w:pStyle w:val="a3"/>
        <w:ind w:firstLineChars="0" w:firstLine="0"/>
        <w:rPr>
          <w:rFonts w:hint="eastAsia"/>
        </w:rPr>
      </w:pPr>
    </w:p>
    <w:p w14:paraId="7E1A8B81" w14:textId="77777777" w:rsidR="0076438F" w:rsidRDefault="00000000">
      <w:pPr>
        <w:pStyle w:val="a3"/>
        <w:ind w:firstLineChars="0" w:firstLine="0"/>
        <w:rPr>
          <w:rFonts w:hint="eastAsia"/>
        </w:rPr>
      </w:pPr>
      <w:r>
        <w:rPr>
          <w:rFonts w:hint="eastAsia"/>
          <w:color w:val="FF0000"/>
        </w:rPr>
        <w:t>本章的核心图务必手绘</w:t>
      </w:r>
      <w:r>
        <w:rPr>
          <w:rFonts w:hint="eastAsia"/>
        </w:rPr>
        <w:t>（AI部分辅助可以），避免“雷同”、“不当引用”等问题。</w:t>
      </w:r>
    </w:p>
  </w:comment>
  <w:comment w:id="77" w:author="作者" w:date="1900-01-01T00:00:00Z" w:initials="教">
    <w:p w14:paraId="1E2F592B" w14:textId="77777777" w:rsidR="0076438F" w:rsidRDefault="00C96D8D">
      <w:pPr>
        <w:pStyle w:val="a3"/>
        <w:ind w:firstLine="420"/>
        <w:rPr>
          <w:rFonts w:hint="eastAsia"/>
        </w:rPr>
      </w:pPr>
      <w:r>
        <w:rPr>
          <w:rStyle w:val="afd"/>
          <w:rFonts w:hint="eastAsia"/>
        </w:rPr>
        <w:annotationRef/>
      </w:r>
      <w:r w:rsidR="00000000">
        <w:rPr>
          <w:rFonts w:hint="eastAsia"/>
        </w:rPr>
        <w:t>本科论文不出现四级标题如3.2.1.1。在三级标题下用阿拉伯数字1、2、3介绍相关模块，例如特征提取、特征交互与融合等等。</w:t>
      </w:r>
    </w:p>
  </w:comment>
  <w:comment w:id="78" w:author="作者" w:date="1900-01-01T00:00:00Z" w:initials="教">
    <w:p w14:paraId="60B5B9AC" w14:textId="77777777" w:rsidR="0076438F" w:rsidRDefault="00C96D8D">
      <w:pPr>
        <w:pStyle w:val="a3"/>
        <w:ind w:firstLine="420"/>
        <w:rPr>
          <w:rFonts w:ascii="Times New Roman Regular" w:hAnsi="Times New Roman Regular" w:cs="Times New Roman Regular"/>
        </w:rPr>
      </w:pPr>
      <w:r>
        <w:rPr>
          <w:rStyle w:val="afd"/>
          <w:rFonts w:hint="eastAsia"/>
        </w:rPr>
        <w:annotationRef/>
      </w:r>
      <w:r w:rsidR="00000000">
        <w:rPr>
          <w:rFonts w:hint="eastAsia"/>
        </w:rPr>
        <w:t>公式利用公式编辑器输入，右侧写公式编号，如</w:t>
      </w:r>
      <w:r w:rsidR="00000000">
        <w:rPr>
          <w:rFonts w:ascii="Times New Roman Regular" w:hAnsi="Times New Roman Regular" w:cs="Times New Roman Regular"/>
        </w:rPr>
        <w:t>(3-1)</w:t>
      </w:r>
      <w:r w:rsidR="00000000">
        <w:rPr>
          <w:rFonts w:ascii="Times New Roman Regular" w:hAnsi="Times New Roman Regular" w:cs="Times New Roman Regular" w:hint="eastAsia"/>
        </w:rPr>
        <w:t>表示第三章第一个公式，编号右对齐，公式居中。公式段前和段后</w:t>
      </w:r>
      <w:r w:rsidR="00000000">
        <w:rPr>
          <w:rFonts w:ascii="Times New Roman Regular" w:hAnsi="Times New Roman Regular" w:cs="Times New Roman Regular" w:hint="eastAsia"/>
        </w:rPr>
        <w:t>0.5</w:t>
      </w:r>
      <w:r w:rsidR="00000000">
        <w:rPr>
          <w:rFonts w:ascii="Times New Roman Regular" w:hAnsi="Times New Roman Regular" w:cs="Times New Roman Regular" w:hint="eastAsia"/>
        </w:rPr>
        <w:t>行。公式后，要对公式中的变量进行解释。</w:t>
      </w:r>
    </w:p>
  </w:comment>
  <w:comment w:id="79" w:author="作者" w:date="1900-01-01T00:00:00Z" w:initials="教">
    <w:p w14:paraId="23FDD781" w14:textId="77777777" w:rsidR="0076438F" w:rsidRDefault="00C96D8D">
      <w:pPr>
        <w:pStyle w:val="a3"/>
        <w:ind w:firstLine="420"/>
        <w:rPr>
          <w:rFonts w:hint="eastAsia"/>
        </w:rPr>
      </w:pPr>
      <w:r>
        <w:rPr>
          <w:rStyle w:val="afd"/>
          <w:rFonts w:hint="eastAsia"/>
        </w:rPr>
        <w:annotationRef/>
      </w:r>
      <w:r w:rsidR="00000000">
        <w:rPr>
          <w:rFonts w:hint="eastAsia"/>
        </w:rPr>
        <w:t>“其中”左对齐不空格，表示公式为正文的一部分。</w:t>
      </w:r>
    </w:p>
  </w:comment>
  <w:comment w:id="82" w:author="作者" w:date="1900-01-01T00:00:00Z" w:initials="教">
    <w:p w14:paraId="2C1866A1" w14:textId="77777777" w:rsidR="0076438F" w:rsidRDefault="00C96D8D">
      <w:pPr>
        <w:pStyle w:val="a3"/>
        <w:ind w:firstLine="420"/>
        <w:rPr>
          <w:rFonts w:hint="eastAsia"/>
        </w:rPr>
      </w:pPr>
      <w:r>
        <w:rPr>
          <w:rStyle w:val="afd"/>
          <w:rFonts w:hint="eastAsia"/>
        </w:rPr>
        <w:annotationRef/>
      </w:r>
      <w:r w:rsidR="00000000">
        <w:rPr>
          <w:rFonts w:hint="eastAsia"/>
        </w:rPr>
        <w:t>“算法”采用</w:t>
      </w:r>
      <w:r w:rsidR="00000000">
        <w:rPr>
          <w:rFonts w:hint="eastAsia"/>
          <w:color w:val="FF0000"/>
        </w:rPr>
        <w:t>三线表</w:t>
      </w:r>
      <w:r w:rsidR="00000000">
        <w:rPr>
          <w:rFonts w:hint="eastAsia"/>
        </w:rPr>
        <w:t>样式，表的宽度顶满页面宽。</w:t>
      </w:r>
    </w:p>
    <w:p w14:paraId="188D3101" w14:textId="77777777" w:rsidR="0076438F" w:rsidRDefault="0076438F">
      <w:pPr>
        <w:pStyle w:val="a3"/>
        <w:ind w:firstLine="480"/>
        <w:rPr>
          <w:rFonts w:hint="eastAsia"/>
        </w:rPr>
      </w:pPr>
    </w:p>
    <w:p w14:paraId="22879B41" w14:textId="77777777" w:rsidR="0076438F" w:rsidRDefault="00000000">
      <w:pPr>
        <w:pStyle w:val="a3"/>
        <w:ind w:firstLine="480"/>
        <w:rPr>
          <w:rFonts w:hint="eastAsia"/>
        </w:rPr>
      </w:pPr>
      <w:r>
        <w:rPr>
          <w:rFonts w:hint="eastAsia"/>
        </w:rPr>
        <w:t>算法名称左对齐，五号字，中文楷体，西文数字和符号</w:t>
      </w:r>
      <w:r>
        <w:t>Times New Roman</w:t>
      </w:r>
      <w:r>
        <w:rPr>
          <w:rFonts w:hint="eastAsia"/>
        </w:rPr>
        <w:t>。</w:t>
      </w:r>
    </w:p>
    <w:p w14:paraId="1D010BA9" w14:textId="77777777" w:rsidR="0076438F" w:rsidRDefault="0076438F">
      <w:pPr>
        <w:pStyle w:val="a3"/>
        <w:ind w:firstLine="480"/>
        <w:rPr>
          <w:rFonts w:hint="eastAsia"/>
        </w:rPr>
      </w:pPr>
    </w:p>
    <w:p w14:paraId="2D3219CE" w14:textId="77777777" w:rsidR="0076438F" w:rsidRDefault="00000000">
      <w:pPr>
        <w:pStyle w:val="a3"/>
        <w:ind w:firstLine="480"/>
        <w:rPr>
          <w:rFonts w:hint="eastAsia"/>
        </w:rPr>
      </w:pPr>
      <w:r>
        <w:rPr>
          <w:rFonts w:hint="eastAsia"/>
        </w:rPr>
        <w:t>算法由输入、输出，以及关键步骤组成。“//“为注释。</w:t>
      </w:r>
    </w:p>
    <w:p w14:paraId="36214AB2" w14:textId="77777777" w:rsidR="0076438F" w:rsidRDefault="0076438F">
      <w:pPr>
        <w:pStyle w:val="a3"/>
        <w:ind w:firstLine="480"/>
        <w:rPr>
          <w:rFonts w:hint="eastAsia"/>
        </w:rPr>
      </w:pPr>
    </w:p>
    <w:p w14:paraId="12B990FB" w14:textId="77777777" w:rsidR="0076438F" w:rsidRDefault="00000000">
      <w:pPr>
        <w:pStyle w:val="a3"/>
        <w:ind w:firstLine="480"/>
        <w:rPr>
          <w:rFonts w:hint="eastAsia"/>
        </w:rPr>
      </w:pPr>
      <w:r>
        <w:rPr>
          <w:rFonts w:hint="eastAsia"/>
        </w:rPr>
        <w:t>表段前和段后0.5行。</w:t>
      </w:r>
    </w:p>
  </w:comment>
  <w:comment w:id="85" w:author="作者" w:date="1900-01-01T00:00:00Z" w:initials="教">
    <w:p w14:paraId="353EAF3C" w14:textId="77777777" w:rsidR="0076438F" w:rsidRDefault="00C96D8D">
      <w:pPr>
        <w:pStyle w:val="a3"/>
        <w:ind w:firstLine="420"/>
        <w:rPr>
          <w:rFonts w:hint="eastAsia"/>
        </w:rPr>
      </w:pPr>
      <w:r>
        <w:rPr>
          <w:rStyle w:val="afd"/>
          <w:rFonts w:hint="eastAsia"/>
        </w:rPr>
        <w:annotationRef/>
      </w:r>
      <w:r w:rsidR="00000000">
        <w:rPr>
          <w:rFonts w:hint="eastAsia"/>
        </w:rPr>
        <w:t>位于奇数页。</w:t>
      </w:r>
    </w:p>
    <w:p w14:paraId="2705B8FF" w14:textId="77777777" w:rsidR="0076438F" w:rsidRDefault="0076438F">
      <w:pPr>
        <w:pStyle w:val="a3"/>
        <w:ind w:firstLine="480"/>
        <w:rPr>
          <w:rFonts w:hint="eastAsia"/>
        </w:rPr>
      </w:pPr>
    </w:p>
    <w:p w14:paraId="109AD239" w14:textId="77777777" w:rsidR="0076438F" w:rsidRDefault="00000000">
      <w:pPr>
        <w:pStyle w:val="a3"/>
        <w:ind w:firstLine="480"/>
        <w:rPr>
          <w:rFonts w:hint="eastAsia"/>
        </w:rPr>
      </w:pPr>
      <w:r>
        <w:rPr>
          <w:rFonts w:hint="eastAsia"/>
        </w:rPr>
        <w:t>本章综合比较和分析第三章提出方法的性能。</w:t>
      </w:r>
    </w:p>
    <w:p w14:paraId="24E8FFCA" w14:textId="77777777" w:rsidR="0076438F" w:rsidRDefault="00000000">
      <w:pPr>
        <w:pStyle w:val="a3"/>
        <w:ind w:firstLine="480"/>
        <w:rPr>
          <w:rFonts w:hint="eastAsia"/>
        </w:rPr>
      </w:pPr>
      <w:r>
        <w:rPr>
          <w:rFonts w:hint="eastAsia"/>
        </w:rPr>
        <w:t>数据要详实、真实可信。</w:t>
      </w:r>
    </w:p>
    <w:p w14:paraId="2745CE40" w14:textId="77777777" w:rsidR="0076438F" w:rsidRDefault="0076438F">
      <w:pPr>
        <w:pStyle w:val="a3"/>
        <w:ind w:firstLine="480"/>
        <w:rPr>
          <w:rFonts w:hint="eastAsia"/>
        </w:rPr>
      </w:pPr>
    </w:p>
    <w:p w14:paraId="0641FFEE" w14:textId="77777777" w:rsidR="0076438F" w:rsidRDefault="00000000">
      <w:pPr>
        <w:pStyle w:val="a3"/>
        <w:ind w:firstLine="480"/>
        <w:rPr>
          <w:rFonts w:hint="eastAsia"/>
        </w:rPr>
      </w:pPr>
      <w:r>
        <w:rPr>
          <w:rFonts w:hint="eastAsia"/>
        </w:rPr>
        <w:t>给出详细的分析和讨论：在哪些方面具有哪些优势，原因是什么。如果性能不如预期，什么原因导致的。</w:t>
      </w:r>
    </w:p>
    <w:p w14:paraId="5C024782" w14:textId="77777777" w:rsidR="0076438F" w:rsidRDefault="0076438F">
      <w:pPr>
        <w:pStyle w:val="a3"/>
        <w:ind w:firstLine="480"/>
        <w:rPr>
          <w:rFonts w:hint="eastAsia"/>
        </w:rPr>
      </w:pPr>
    </w:p>
  </w:comment>
  <w:comment w:id="88" w:author="作者" w:date="1900-01-01T00:00:00Z" w:initials="教">
    <w:p w14:paraId="3F7861ED" w14:textId="77777777" w:rsidR="0076438F" w:rsidRDefault="00C96D8D">
      <w:pPr>
        <w:pStyle w:val="a3"/>
        <w:ind w:firstLine="420"/>
        <w:rPr>
          <w:rFonts w:hint="eastAsia"/>
        </w:rPr>
      </w:pPr>
      <w:r>
        <w:rPr>
          <w:rStyle w:val="afd"/>
          <w:rFonts w:hint="eastAsia"/>
        </w:rPr>
        <w:annotationRef/>
      </w:r>
      <w:r w:rsidR="00000000">
        <w:rPr>
          <w:rFonts w:hint="eastAsia"/>
        </w:rPr>
        <w:t>实验可分为对比实验和消融实验两部分。</w:t>
      </w:r>
    </w:p>
  </w:comment>
  <w:comment w:id="90" w:author="作者" w:date="1900-01-01T00:00:00Z" w:initials="教">
    <w:p w14:paraId="1AAB592B" w14:textId="77777777" w:rsidR="0076438F" w:rsidRDefault="00C96D8D">
      <w:pPr>
        <w:pStyle w:val="a3"/>
        <w:ind w:firstLine="420"/>
        <w:rPr>
          <w:rFonts w:hint="eastAsia"/>
        </w:rPr>
      </w:pPr>
      <w:r>
        <w:rPr>
          <w:rStyle w:val="afd"/>
          <w:rFonts w:hint="eastAsia"/>
        </w:rPr>
        <w:annotationRef/>
      </w:r>
      <w:r w:rsidR="00000000">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14:textId="77777777" w:rsidR="0076438F" w:rsidRDefault="0076438F">
      <w:pPr>
        <w:pStyle w:val="a3"/>
        <w:ind w:firstLine="480"/>
        <w:rPr>
          <w:rFonts w:hint="eastAsia"/>
        </w:rPr>
      </w:pPr>
    </w:p>
    <w:p w14:paraId="093E3B68" w14:textId="77777777" w:rsidR="0076438F" w:rsidRDefault="00000000">
      <w:pPr>
        <w:pStyle w:val="a3"/>
        <w:ind w:firstLine="480"/>
        <w:rPr>
          <w:rFonts w:hint="eastAsia"/>
        </w:rPr>
      </w:pPr>
      <w:r>
        <w:rPr>
          <w:rFonts w:hint="eastAsia"/>
        </w:rPr>
        <w:t>尽可能详尽的目的是为了公平对比，也为了实验能够复现。</w:t>
      </w:r>
    </w:p>
  </w:comment>
  <w:comment w:id="91" w:author="作者" w:date="1900-01-01T00:00:00Z" w:initials="教">
    <w:p w14:paraId="7EF0A500" w14:textId="77777777" w:rsidR="0076438F" w:rsidRDefault="00C96D8D">
      <w:pPr>
        <w:pStyle w:val="a3"/>
        <w:ind w:firstLine="420"/>
        <w:rPr>
          <w:rFonts w:hint="eastAsia"/>
          <w:sz w:val="21"/>
          <w:szCs w:val="21"/>
          <w:shd w:val="clear" w:color="auto" w:fill="FFFFFF"/>
        </w:rPr>
      </w:pPr>
      <w:r>
        <w:rPr>
          <w:rStyle w:val="afd"/>
          <w:rFonts w:hint="eastAsia"/>
        </w:rPr>
        <w:annotationRef/>
      </w:r>
      <w:r w:rsidR="00000000">
        <w:rPr>
          <w:rFonts w:hint="eastAsia"/>
        </w:rPr>
        <w:t>表题：</w:t>
      </w:r>
      <w:r w:rsidR="00000000">
        <w:rPr>
          <w:rFonts w:hint="eastAsia"/>
          <w:sz w:val="21"/>
          <w:szCs w:val="21"/>
          <w:shd w:val="clear" w:color="auto" w:fill="FFFFFF"/>
        </w:rPr>
        <w:t>中文字体为楷体，西文字体为Times New Roman，五号，居中对齐，左右无缩进，无首行缩进，段前和段后0.5行。1.5倍行距。</w:t>
      </w:r>
    </w:p>
    <w:p w14:paraId="54CFC150" w14:textId="77777777" w:rsidR="0076438F" w:rsidRDefault="00000000">
      <w:pPr>
        <w:pStyle w:val="a3"/>
        <w:ind w:firstLine="420"/>
        <w:rPr>
          <w:rFonts w:hint="eastAsia"/>
        </w:rPr>
      </w:pPr>
      <w:r>
        <w:rPr>
          <w:rFonts w:hint="eastAsia"/>
          <w:sz w:val="21"/>
          <w:szCs w:val="21"/>
          <w:shd w:val="clear" w:color="auto" w:fill="FFFFFF"/>
        </w:rPr>
        <w:t>中文</w:t>
      </w:r>
      <w:r>
        <w:rPr>
          <w:rFonts w:hint="eastAsia"/>
        </w:rPr>
        <w:t>表序与表名之间空2个空格，表题位于表格正上方。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14:textId="77777777" w:rsidR="0076438F" w:rsidRDefault="0076438F">
      <w:pPr>
        <w:pStyle w:val="a3"/>
        <w:ind w:firstLine="480"/>
        <w:rPr>
          <w:rFonts w:hint="eastAsia"/>
        </w:rPr>
      </w:pPr>
    </w:p>
    <w:p w14:paraId="148DF4E2" w14:textId="77777777" w:rsidR="0076438F" w:rsidRDefault="00000000">
      <w:pPr>
        <w:pStyle w:val="a3"/>
        <w:ind w:firstLine="480"/>
        <w:rPr>
          <w:rFonts w:hint="eastAsia"/>
          <w:sz w:val="21"/>
          <w:szCs w:val="21"/>
          <w:shd w:val="clear" w:color="auto" w:fill="FFFFFF"/>
        </w:rPr>
      </w:pPr>
      <w:r>
        <w:rPr>
          <w:rFonts w:hint="eastAsia"/>
        </w:rPr>
        <w:t>采用三线表。</w:t>
      </w:r>
    </w:p>
    <w:p w14:paraId="7C54FE34" w14:textId="77777777" w:rsidR="0076438F" w:rsidRDefault="0076438F">
      <w:pPr>
        <w:pStyle w:val="a3"/>
        <w:ind w:firstLine="420"/>
        <w:rPr>
          <w:rFonts w:hint="eastAsia"/>
          <w:sz w:val="21"/>
          <w:szCs w:val="21"/>
          <w:shd w:val="clear" w:color="auto" w:fill="FFFFFF"/>
        </w:rPr>
      </w:pPr>
    </w:p>
    <w:p w14:paraId="5962C6BB" w14:textId="77777777" w:rsidR="0076438F" w:rsidRDefault="00000000">
      <w:pPr>
        <w:pStyle w:val="a3"/>
        <w:ind w:firstLine="480"/>
        <w:rPr>
          <w:rFonts w:hint="eastAsia"/>
        </w:rPr>
      </w:pPr>
      <w:r>
        <w:rPr>
          <w:color w:val="000000"/>
        </w:rPr>
        <w:t>表上下与正文</w:t>
      </w:r>
      <w:r>
        <w:rPr>
          <w:rFonts w:hint="eastAsia"/>
          <w:color w:val="000000"/>
        </w:rPr>
        <w:t>间隔0.5倍行距</w:t>
      </w:r>
      <w:r>
        <w:rPr>
          <w:color w:val="000000"/>
        </w:rPr>
        <w:t>。</w:t>
      </w:r>
    </w:p>
    <w:p w14:paraId="2D993420" w14:textId="77777777" w:rsidR="0076438F" w:rsidRDefault="0076438F">
      <w:pPr>
        <w:pStyle w:val="a3"/>
        <w:ind w:firstLine="480"/>
        <w:rPr>
          <w:rFonts w:hint="eastAsia"/>
        </w:rPr>
      </w:pPr>
    </w:p>
  </w:comment>
  <w:comment w:id="93" w:author="作者" w:date="1900-01-01T00:00:00Z" w:initials="教">
    <w:p w14:paraId="10FFC8BC" w14:textId="77777777" w:rsidR="0076438F" w:rsidRDefault="00C96D8D">
      <w:pPr>
        <w:pStyle w:val="a3"/>
        <w:ind w:firstLine="420"/>
        <w:rPr>
          <w:rFonts w:hint="eastAsia"/>
        </w:rPr>
      </w:pPr>
      <w:r>
        <w:rPr>
          <w:rStyle w:val="afd"/>
          <w:rFonts w:hint="eastAsia"/>
        </w:rPr>
        <w:annotationRef/>
      </w:r>
      <w:r w:rsidR="00000000">
        <w:rPr>
          <w:rFonts w:hint="eastAsia"/>
        </w:rPr>
        <w:t>从多个角度与基线方法进行对比：精度、速度、参数量、跨数据集的泛化性实验、可视化图、注意力热图、主观评估等等。</w:t>
      </w:r>
    </w:p>
    <w:p w14:paraId="3EAD15DE" w14:textId="77777777" w:rsidR="0076438F" w:rsidRDefault="0076438F">
      <w:pPr>
        <w:pStyle w:val="a3"/>
        <w:ind w:firstLine="480"/>
        <w:rPr>
          <w:rFonts w:hint="eastAsia"/>
        </w:rPr>
      </w:pPr>
    </w:p>
    <w:p w14:paraId="74411BFA" w14:textId="77777777" w:rsidR="0076438F" w:rsidRDefault="00000000">
      <w:pPr>
        <w:pStyle w:val="a3"/>
        <w:ind w:firstLine="480"/>
        <w:rPr>
          <w:rFonts w:hint="eastAsia"/>
        </w:rPr>
      </w:pPr>
      <w:r>
        <w:rPr>
          <w:rFonts w:hint="eastAsia"/>
        </w:rPr>
        <w:t>通过比较和分析，得出有益的结论。</w:t>
      </w:r>
    </w:p>
  </w:comment>
  <w:comment w:id="94" w:author="作者" w:date="1900-01-01T00:00:00Z" w:initials="教">
    <w:p w14:paraId="1E866BB0" w14:textId="77777777" w:rsidR="0076438F" w:rsidRDefault="00C96D8D">
      <w:pPr>
        <w:pStyle w:val="a3"/>
        <w:ind w:firstLine="420"/>
        <w:rPr>
          <w:rFonts w:hint="eastAsia"/>
        </w:rPr>
      </w:pPr>
      <w:r>
        <w:rPr>
          <w:rStyle w:val="afd"/>
          <w:rFonts w:hint="eastAsia"/>
        </w:rPr>
        <w:annotationRef/>
      </w:r>
      <w:r w:rsidR="00000000">
        <w:rPr>
          <w:rFonts w:hint="eastAsia"/>
        </w:rPr>
        <w:t>箭头可表示指标越高越好</w:t>
      </w:r>
    </w:p>
  </w:comment>
  <w:comment w:id="95" w:author="作者" w:date="1900-01-01T00:00:00Z" w:initials="教">
    <w:p w14:paraId="7B9CBF3E" w14:textId="77777777" w:rsidR="0076438F" w:rsidRDefault="00C96D8D">
      <w:pPr>
        <w:pStyle w:val="a3"/>
        <w:ind w:firstLine="420"/>
        <w:rPr>
          <w:rFonts w:hint="eastAsia"/>
        </w:rPr>
      </w:pPr>
      <w:r>
        <w:rPr>
          <w:rStyle w:val="afd"/>
          <w:rFonts w:hint="eastAsia"/>
        </w:rPr>
        <w:annotationRef/>
      </w:r>
      <w:r w:rsidR="00000000">
        <w:rPr>
          <w:rFonts w:hint="eastAsia"/>
        </w:rPr>
        <w:t>本文方法和实验结果可加粗，例如加粗表示最好、下划线表示第二好。</w:t>
      </w:r>
    </w:p>
  </w:comment>
  <w:comment w:id="96" w:author="作者" w:date="1900-01-01T00:00:00Z" w:initials="教">
    <w:p w14:paraId="78C63CE9" w14:textId="77777777" w:rsidR="0076438F" w:rsidRDefault="00C96D8D">
      <w:pPr>
        <w:pStyle w:val="a3"/>
        <w:ind w:firstLine="420"/>
        <w:rPr>
          <w:rFonts w:hint="eastAsia"/>
        </w:rPr>
      </w:pPr>
      <w:r>
        <w:rPr>
          <w:rStyle w:val="afd"/>
          <w:rFonts w:hint="eastAsia"/>
        </w:rPr>
        <w:annotationRef/>
      </w:r>
      <w:r w:rsidR="00000000">
        <w:rPr>
          <w:rFonts w:hint="eastAsia"/>
          <w:lang w:val="zh-TW" w:eastAsia="zh-TW"/>
        </w:rPr>
        <w:t>如某个表需要转页接排</w:t>
      </w:r>
      <w:r w:rsidR="00000000">
        <w:rPr>
          <w:rFonts w:hint="eastAsia"/>
          <w:lang w:eastAsia="zh-TW"/>
        </w:rPr>
        <w:t>，</w:t>
      </w:r>
      <w:r w:rsidR="00000000">
        <w:rPr>
          <w:rFonts w:hint="eastAsia"/>
        </w:rPr>
        <w:t>在接续页上应重复表的编号，</w:t>
      </w:r>
      <w:r w:rsidR="00000000">
        <w:rPr>
          <w:rFonts w:hint="eastAsia"/>
          <w:lang w:val="zh-TW" w:eastAsia="zh-TW"/>
        </w:rPr>
        <w:t>如</w:t>
      </w:r>
      <w:r w:rsidR="00000000">
        <w:rPr>
          <w:rFonts w:hint="eastAsia"/>
          <w:lang w:eastAsia="zh-TW"/>
        </w:rPr>
        <w:t>“</w:t>
      </w:r>
      <w:r w:rsidR="00000000">
        <w:rPr>
          <w:rFonts w:hint="eastAsia"/>
          <w:lang w:val="zh-TW" w:eastAsia="zh-TW"/>
        </w:rPr>
        <w:t>续表</w:t>
      </w:r>
      <w:r w:rsidR="00000000">
        <w:rPr>
          <w:rFonts w:hint="eastAsia"/>
        </w:rPr>
        <w:t>4-3</w:t>
      </w:r>
      <w:r w:rsidR="00000000">
        <w:rPr>
          <w:rFonts w:cs="宋体" w:hint="eastAsia"/>
          <w:bCs/>
          <w:snapToGrid w:val="0"/>
          <w:sz w:val="21"/>
        </w:rPr>
        <w:t xml:space="preserve">  </w:t>
      </w:r>
      <w:r w:rsidR="00000000">
        <w:rPr>
          <w:rFonts w:hint="eastAsia"/>
          <w:lang w:eastAsia="zh-TW"/>
        </w:rPr>
        <w:t>XXXX”</w:t>
      </w:r>
      <w:r w:rsidR="00000000">
        <w:rPr>
          <w:rFonts w:hint="eastAsia"/>
        </w:rPr>
        <w:t>，且</w:t>
      </w:r>
      <w:r w:rsidR="00000000">
        <w:rPr>
          <w:rFonts w:hint="eastAsia"/>
          <w:lang w:val="zh-TW" w:eastAsia="zh-TW"/>
        </w:rPr>
        <w:t>重复表头</w:t>
      </w:r>
      <w:r w:rsidR="00000000">
        <w:rPr>
          <w:rFonts w:hint="eastAsia"/>
        </w:rPr>
        <w:t>。</w:t>
      </w:r>
    </w:p>
  </w:comment>
  <w:comment w:id="98" w:author="作者" w:date="1900-01-01T00:00:00Z" w:initials="教">
    <w:p w14:paraId="5D348DFB" w14:textId="77777777" w:rsidR="0076438F" w:rsidRDefault="00C96D8D">
      <w:pPr>
        <w:pStyle w:val="a3"/>
        <w:ind w:firstLine="420"/>
        <w:rPr>
          <w:rFonts w:hint="eastAsia"/>
        </w:rPr>
      </w:pPr>
      <w:r>
        <w:rPr>
          <w:rStyle w:val="afd"/>
          <w:rFonts w:hint="eastAsia"/>
        </w:rPr>
        <w:annotationRef/>
      </w:r>
      <w:r w:rsidR="00000000">
        <w:rPr>
          <w:rFonts w:hint="eastAsia"/>
        </w:rPr>
        <w:t>消融一方面是添加不同模块的性能比较和分析，另一方面是对超参数的性能比较和分析。</w:t>
      </w:r>
    </w:p>
    <w:p w14:paraId="20794CD8" w14:textId="77777777" w:rsidR="0076438F" w:rsidRDefault="0076438F">
      <w:pPr>
        <w:pStyle w:val="a3"/>
        <w:ind w:firstLine="480"/>
        <w:rPr>
          <w:rFonts w:hint="eastAsia"/>
        </w:rPr>
      </w:pPr>
    </w:p>
  </w:comment>
  <w:comment w:id="101" w:author="作者" w:date="1900-01-01T00:00:00Z" w:initials="教">
    <w:p w14:paraId="0999A7F6" w14:textId="77777777" w:rsidR="0076438F" w:rsidRDefault="00C96D8D">
      <w:pPr>
        <w:pStyle w:val="a3"/>
        <w:ind w:firstLine="420"/>
        <w:rPr>
          <w:rFonts w:hint="eastAsia"/>
        </w:rPr>
      </w:pPr>
      <w:r>
        <w:rPr>
          <w:rStyle w:val="afd"/>
          <w:rFonts w:hint="eastAsia"/>
        </w:rPr>
        <w:annotationRef/>
      </w:r>
      <w:r w:rsidR="00000000">
        <w:rPr>
          <w:rFonts w:hint="eastAsia"/>
        </w:rPr>
        <w:t>除了展示本方法的优势外，还可以对方法的局限进行讨论，对潜在的原因进行分析。</w:t>
      </w:r>
    </w:p>
    <w:p w14:paraId="535DAF20" w14:textId="77777777" w:rsidR="0076438F" w:rsidRDefault="0076438F">
      <w:pPr>
        <w:pStyle w:val="a3"/>
        <w:ind w:firstLine="480"/>
        <w:rPr>
          <w:rFonts w:hint="eastAsia"/>
        </w:rPr>
      </w:pPr>
    </w:p>
  </w:comment>
  <w:comment w:id="103" w:author="作者" w:date="1900-01-01T00:00:00Z" w:initials="教">
    <w:p w14:paraId="665738B2" w14:textId="77777777" w:rsidR="0076438F" w:rsidRDefault="00C96D8D">
      <w:pPr>
        <w:pStyle w:val="a3"/>
        <w:ind w:firstLine="420"/>
        <w:rPr>
          <w:rFonts w:hint="eastAsia"/>
        </w:rPr>
      </w:pPr>
      <w:r>
        <w:rPr>
          <w:rStyle w:val="afd"/>
          <w:rFonts w:hint="eastAsia"/>
        </w:rPr>
        <w:annotationRef/>
      </w:r>
      <w:r w:rsidR="00000000">
        <w:rPr>
          <w:rFonts w:hint="eastAsia"/>
        </w:rPr>
        <w:t>实验章节的“本章小结”是对实验过程和结果的</w:t>
      </w:r>
      <w:r w:rsidR="00000000">
        <w:rPr>
          <w:rFonts w:hint="eastAsia"/>
          <w:color w:val="FF0000"/>
        </w:rPr>
        <w:t>客观总结</w:t>
      </w:r>
      <w:r w:rsidR="00000000">
        <w:rPr>
          <w:rFonts w:hint="eastAsia"/>
        </w:rPr>
        <w:t>。数据说话，例如相较基线方法提高了3%，避免使用“显著地”、“极大地”等主观和浮夸的词汇。提供数据，读者会自己判断。</w:t>
      </w:r>
    </w:p>
  </w:comment>
  <w:comment w:id="105" w:author="作者" w:date="1900-01-01T00:00:00Z" w:initials="教">
    <w:p w14:paraId="35442524" w14:textId="77777777" w:rsidR="0076438F" w:rsidRDefault="00C96D8D">
      <w:pPr>
        <w:pStyle w:val="a3"/>
        <w:ind w:firstLine="420"/>
        <w:rPr>
          <w:rFonts w:hint="eastAsia"/>
        </w:rPr>
      </w:pPr>
      <w:r>
        <w:rPr>
          <w:rStyle w:val="afd"/>
          <w:rFonts w:hint="eastAsia"/>
        </w:rPr>
        <w:annotationRef/>
      </w:r>
      <w:r w:rsidR="00000000">
        <w:rPr>
          <w:rFonts w:hint="eastAsia"/>
        </w:rPr>
        <w:t>奇数页。</w:t>
      </w:r>
    </w:p>
    <w:p w14:paraId="0A0ACD7E" w14:textId="77777777" w:rsidR="0076438F" w:rsidRDefault="0076438F">
      <w:pPr>
        <w:pStyle w:val="a3"/>
        <w:ind w:firstLine="480"/>
        <w:rPr>
          <w:rFonts w:hint="eastAsia"/>
        </w:rPr>
      </w:pPr>
    </w:p>
    <w:p w14:paraId="4A76F077" w14:textId="77777777" w:rsidR="0076438F" w:rsidRDefault="00000000">
      <w:pPr>
        <w:pStyle w:val="a3"/>
        <w:ind w:firstLine="480"/>
        <w:rPr>
          <w:rFonts w:hint="eastAsia"/>
        </w:rPr>
      </w:pPr>
      <w:r>
        <w:rPr>
          <w:rFonts w:hint="eastAsia"/>
        </w:rPr>
        <w:t>一般分为两小节：论文工作总结，对论文的贡献工作量进行总结；未来工作展望，对论文后续可改进之处进行展望。</w:t>
      </w:r>
    </w:p>
  </w:comment>
  <w:comment w:id="111" w:author="作者" w:date="1900-01-01T00:00:00Z" w:initials="教">
    <w:p w14:paraId="4707C9BE" w14:textId="77777777" w:rsidR="0076438F" w:rsidRDefault="00C96D8D">
      <w:pPr>
        <w:ind w:firstLine="420"/>
        <w:rPr>
          <w:rFonts w:hint="eastAsia"/>
        </w:rPr>
      </w:pPr>
      <w:r>
        <w:rPr>
          <w:rStyle w:val="afd"/>
          <w:rFonts w:hint="eastAsia"/>
        </w:rPr>
        <w:annotationRef/>
      </w:r>
      <w:r w:rsidR="00000000">
        <w:rPr>
          <w:rFonts w:hint="eastAsia"/>
        </w:rPr>
        <w:t>奇数页。</w:t>
      </w:r>
    </w:p>
    <w:p w14:paraId="1573E9D6" w14:textId="77777777" w:rsidR="0076438F" w:rsidRDefault="0076438F">
      <w:pPr>
        <w:ind w:firstLine="480"/>
        <w:rPr>
          <w:rFonts w:hint="eastAsia"/>
        </w:rPr>
      </w:pPr>
    </w:p>
    <w:p w14:paraId="4D1EEF3E" w14:textId="77777777" w:rsidR="0076438F" w:rsidRDefault="00000000">
      <w:pPr>
        <w:ind w:firstLine="480"/>
        <w:rPr>
          <w:rFonts w:hint="eastAsia"/>
        </w:rPr>
      </w:pPr>
      <w:r>
        <w:rPr>
          <w:rFonts w:hint="eastAsia"/>
        </w:rPr>
        <w:t>参考文献：中文为宋体，西文和标点符号均为</w:t>
      </w:r>
      <w:r>
        <w:t>Times New Roman</w:t>
      </w:r>
      <w:r>
        <w:rPr>
          <w:rFonts w:hint="eastAsia"/>
        </w:rPr>
        <w:t>，英文单词首字母大写（介词除外），五号，两端对齐，悬挂缩进0.6厘米，段前段后0行，1.5倍行距。</w:t>
      </w:r>
    </w:p>
    <w:p w14:paraId="6E8FD83F" w14:textId="77777777" w:rsidR="0076438F" w:rsidRDefault="00000000">
      <w:pPr>
        <w:ind w:firstLine="480"/>
        <w:rPr>
          <w:rFonts w:hint="eastAsia"/>
        </w:rPr>
      </w:pPr>
      <w:r>
        <w:rPr>
          <w:rFonts w:hint="eastAsia"/>
        </w:rPr>
        <w:t>期刊论文用[J]、会议论文用[C]、书籍用[M]、专利用[P]表示。</w:t>
      </w:r>
    </w:p>
    <w:p w14:paraId="14CCCF31" w14:textId="77777777" w:rsidR="0076438F" w:rsidRDefault="0076438F">
      <w:pPr>
        <w:pStyle w:val="a3"/>
        <w:ind w:firstLineChars="0" w:firstLine="0"/>
        <w:rPr>
          <w:rFonts w:hint="eastAsia"/>
        </w:rPr>
      </w:pPr>
    </w:p>
    <w:p w14:paraId="2B1EFCEE" w14:textId="77777777" w:rsidR="0076438F" w:rsidRDefault="00000000">
      <w:pPr>
        <w:pStyle w:val="a3"/>
        <w:ind w:firstLine="480"/>
        <w:rPr>
          <w:rFonts w:hint="eastAsia"/>
          <w:szCs w:val="21"/>
        </w:rPr>
      </w:pPr>
      <w:r>
        <w:rPr>
          <w:rFonts w:hint="eastAsia"/>
          <w:szCs w:val="21"/>
        </w:rPr>
        <w:t>参考文献的排列按照文中引用出现的顺序列出。</w:t>
      </w:r>
    </w:p>
    <w:p w14:paraId="0E490AD4" w14:textId="77777777" w:rsidR="0076438F" w:rsidRDefault="00000000">
      <w:pPr>
        <w:pStyle w:val="a3"/>
        <w:ind w:firstLine="480"/>
        <w:rPr>
          <w:rFonts w:hint="eastAsia"/>
        </w:rPr>
      </w:pPr>
      <w:r>
        <w:rPr>
          <w:rFonts w:hint="eastAsia"/>
          <w:color w:val="FF0000"/>
          <w:szCs w:val="21"/>
        </w:rPr>
        <w:t>参考文献的数量不低于20篇，近三年的文献数量不低于30%</w:t>
      </w:r>
      <w:r>
        <w:rPr>
          <w:rFonts w:hint="eastAsia"/>
          <w:szCs w:val="21"/>
        </w:rPr>
        <w:t>。</w:t>
      </w:r>
    </w:p>
    <w:p w14:paraId="1665C834" w14:textId="77777777" w:rsidR="0076438F" w:rsidRDefault="0076438F">
      <w:pPr>
        <w:pStyle w:val="a3"/>
        <w:ind w:firstLine="420"/>
        <w:rPr>
          <w:rFonts w:ascii="Times New Roman" w:hAnsi="Times New Roman"/>
          <w:sz w:val="21"/>
        </w:rPr>
      </w:pPr>
    </w:p>
    <w:p w14:paraId="35F049AE" w14:textId="77777777" w:rsidR="0076438F" w:rsidRDefault="00000000">
      <w:pPr>
        <w:pStyle w:val="a5"/>
        <w:spacing w:line="360" w:lineRule="auto"/>
        <w:ind w:firstLine="420"/>
        <w:rPr>
          <w:rFonts w:hint="eastAsia"/>
          <w:sz w:val="21"/>
          <w:szCs w:val="21"/>
        </w:rPr>
      </w:pPr>
      <w:r>
        <w:rPr>
          <w:rFonts w:ascii="Times New Roman" w:hAnsi="Times New Roman" w:hint="eastAsia"/>
          <w:sz w:val="21"/>
        </w:rPr>
        <w:t>未提及的参考资料类型，请参照知网</w:t>
      </w:r>
      <w:r>
        <w:rPr>
          <w:rFonts w:ascii="Times New Roman" w:hAnsi="Times New Roman" w:hint="eastAsia"/>
          <w:sz w:val="21"/>
        </w:rPr>
        <w:t>GB/T 7714-2015</w:t>
      </w:r>
      <w:r>
        <w:rPr>
          <w:rFonts w:ascii="Times New Roman" w:hAnsi="Times New Roman" w:hint="eastAsia"/>
          <w:sz w:val="21"/>
        </w:rPr>
        <w:t>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14:textId="77777777" w:rsidR="0076438F" w:rsidRDefault="0076438F">
      <w:pPr>
        <w:pStyle w:val="a3"/>
        <w:ind w:firstLine="480"/>
        <w:rPr>
          <w:rFonts w:hint="eastAsia"/>
        </w:rPr>
      </w:pPr>
    </w:p>
  </w:comment>
  <w:comment w:id="114" w:author="作者" w:date="1900-01-01T00:00:00Z" w:initials="教">
    <w:p w14:paraId="48A9A8D3" w14:textId="77777777" w:rsidR="0076438F" w:rsidRDefault="00C96D8D">
      <w:pPr>
        <w:pStyle w:val="a3"/>
        <w:ind w:firstLine="420"/>
        <w:rPr>
          <w:rFonts w:hint="eastAsia"/>
        </w:rPr>
      </w:pPr>
      <w:r>
        <w:rPr>
          <w:rStyle w:val="afd"/>
          <w:rFonts w:hint="eastAsia"/>
        </w:rPr>
        <w:annotationRef/>
      </w:r>
      <w:r w:rsidR="00000000">
        <w:rPr>
          <w:rFonts w:hint="eastAsia"/>
        </w:rPr>
        <w:t>奇数页。</w:t>
      </w:r>
    </w:p>
    <w:p w14:paraId="79572701" w14:textId="77777777" w:rsidR="0076438F" w:rsidRDefault="0076438F">
      <w:pPr>
        <w:pStyle w:val="a3"/>
        <w:ind w:firstLine="480"/>
        <w:rPr>
          <w:rFonts w:hint="eastAsia"/>
        </w:rPr>
      </w:pPr>
    </w:p>
    <w:p w14:paraId="18257586" w14:textId="77777777" w:rsidR="0076438F" w:rsidRDefault="00000000">
      <w:pPr>
        <w:pStyle w:val="a3"/>
        <w:ind w:firstLine="480"/>
        <w:rPr>
          <w:rFonts w:hint="eastAsia"/>
        </w:rPr>
      </w:pPr>
      <w:r>
        <w:rPr>
          <w:rFonts w:hint="eastAsia"/>
        </w:rPr>
        <w:t>致谢，不是大模型写的，不是随便凑出来的。</w:t>
      </w:r>
    </w:p>
    <w:p w14:paraId="583E1E63" w14:textId="77777777" w:rsidR="0076438F" w:rsidRDefault="00000000">
      <w:pPr>
        <w:pStyle w:val="a3"/>
        <w:ind w:firstLine="480"/>
        <w:rPr>
          <w:rFonts w:hint="eastAsia"/>
        </w:rPr>
      </w:pPr>
      <w:r>
        <w:rPr>
          <w:rFonts w:hint="eastAsia"/>
        </w:rPr>
        <w:t>是对四年学业画的最后一个句号，一段旅程的终点。</w:t>
      </w:r>
    </w:p>
    <w:p w14:paraId="64EE76C5" w14:textId="77777777" w:rsidR="0076438F" w:rsidRDefault="00000000">
      <w:pPr>
        <w:pStyle w:val="a3"/>
        <w:ind w:firstLine="480"/>
        <w:rPr>
          <w:rFonts w:hint="eastAsia"/>
        </w:rPr>
      </w:pPr>
      <w:r>
        <w:rPr>
          <w:rFonts w:hint="eastAsia"/>
        </w:rPr>
        <w:t>致谢，是对这本论文——你的作品，从无到有的心路历程的一个注解。</w:t>
      </w:r>
    </w:p>
    <w:p w14:paraId="4B75FEDE" w14:textId="77777777" w:rsidR="0076438F" w:rsidRDefault="0076438F">
      <w:pPr>
        <w:pStyle w:val="a3"/>
        <w:ind w:firstLine="480"/>
        <w:rPr>
          <w:rFonts w:hint="eastAsia"/>
        </w:rPr>
      </w:pPr>
    </w:p>
    <w:p w14:paraId="48AF0CCD" w14:textId="77777777" w:rsidR="0076438F" w:rsidRDefault="00000000">
      <w:pPr>
        <w:pStyle w:val="a3"/>
        <w:ind w:firstLine="480"/>
        <w:rPr>
          <w:rFonts w:hint="eastAsia"/>
        </w:rPr>
      </w:pPr>
      <w:r>
        <w:rPr>
          <w:rFonts w:hint="eastAsia"/>
        </w:rPr>
        <w:t>想想那一个个不眠之夜、那些记忆犹新的点滴，治愈的、解压的、感动的..或是与之相反的难忘的瞬间...。感谢一下值得感谢的人。真诚的。</w:t>
      </w:r>
    </w:p>
    <w:p w14:paraId="7B4D6E2A" w14:textId="77777777" w:rsidR="0076438F" w:rsidRDefault="0076438F">
      <w:pPr>
        <w:pStyle w:val="a3"/>
        <w:ind w:firstLine="480"/>
        <w:rPr>
          <w:rFonts w:hint="eastAsia"/>
        </w:rPr>
      </w:pPr>
    </w:p>
    <w:p w14:paraId="7E8DB6C9" w14:textId="77777777" w:rsidR="0076438F" w:rsidRDefault="00000000">
      <w:pPr>
        <w:pStyle w:val="a3"/>
        <w:ind w:firstLine="480"/>
        <w:rPr>
          <w:rFonts w:hint="eastAsia"/>
        </w:rPr>
      </w:pPr>
      <w:r>
        <w:rPr>
          <w:rFonts w:hint="eastAsia"/>
        </w:rPr>
        <w:t>致谢，是论文中唯一可以使用“我”的应许之地。</w:t>
      </w:r>
    </w:p>
  </w:comment>
  <w:comment w:id="117" w:author="作者" w:date="1900-01-01T00:00:00Z" w:initials="教">
    <w:p w14:paraId="253A724C" w14:textId="77777777" w:rsidR="0076438F" w:rsidRDefault="00C96D8D">
      <w:pPr>
        <w:pStyle w:val="a3"/>
        <w:ind w:firstLine="420"/>
        <w:rPr>
          <w:rFonts w:hint="eastAsia"/>
        </w:rPr>
      </w:pPr>
      <w:r>
        <w:rPr>
          <w:rStyle w:val="afd"/>
          <w:rFonts w:hint="eastAsia"/>
        </w:rPr>
        <w:annotationRef/>
      </w:r>
      <w:r w:rsidR="00000000">
        <w:rPr>
          <w:rFonts w:hint="eastAsia"/>
        </w:rPr>
        <w:t>奇数页。</w:t>
      </w:r>
    </w:p>
    <w:p w14:paraId="28F32AA7" w14:textId="77777777" w:rsidR="0076438F" w:rsidRDefault="0076438F">
      <w:pPr>
        <w:pStyle w:val="a3"/>
        <w:ind w:firstLine="480"/>
        <w:rPr>
          <w:rFonts w:hint="eastAsia"/>
        </w:rPr>
      </w:pPr>
    </w:p>
    <w:p w14:paraId="29287D8D" w14:textId="77777777" w:rsidR="0076438F" w:rsidRDefault="00000000">
      <w:pPr>
        <w:pStyle w:val="a3"/>
        <w:ind w:firstLine="480"/>
        <w:rPr>
          <w:rFonts w:hint="eastAsia"/>
        </w:rPr>
      </w:pPr>
      <w:r>
        <w:rPr>
          <w:rFonts w:hint="eastAsia"/>
        </w:rPr>
        <w:t>论文中高频次出现的缩写。</w:t>
      </w:r>
    </w:p>
    <w:p w14:paraId="69DBCFC7" w14:textId="77777777" w:rsidR="0076438F" w:rsidRDefault="00000000">
      <w:pPr>
        <w:pStyle w:val="a3"/>
        <w:ind w:firstLineChars="0" w:firstLine="0"/>
        <w:rPr>
          <w:rFonts w:hint="eastAsia"/>
        </w:rPr>
      </w:pPr>
      <w:r>
        <w:rPr>
          <w:rFonts w:hint="eastAsia"/>
        </w:rPr>
        <w:t>以无边框的表格形式说明。</w:t>
      </w:r>
    </w:p>
  </w:comment>
  <w:comment w:id="119" w:author="作者" w:date="1900-01-01T00:00:00Z" w:initials="教">
    <w:p w14:paraId="0AD5D2FB" w14:textId="77777777" w:rsidR="0076438F" w:rsidRDefault="00C96D8D">
      <w:pPr>
        <w:pStyle w:val="a3"/>
        <w:ind w:firstLine="420"/>
        <w:rPr>
          <w:rFonts w:hint="eastAsia"/>
        </w:rPr>
      </w:pPr>
      <w:r>
        <w:rPr>
          <w:rStyle w:val="afd"/>
          <w:rFonts w:hint="eastAsia"/>
        </w:rPr>
        <w:annotationRef/>
      </w:r>
      <w:r w:rsidR="00000000">
        <w:rPr>
          <w:rFonts w:hint="eastAsia"/>
        </w:rPr>
        <w:t>奇数页。</w:t>
      </w:r>
    </w:p>
    <w:p w14:paraId="5E7C82D7" w14:textId="77777777" w:rsidR="0076438F" w:rsidRDefault="0076438F">
      <w:pPr>
        <w:pStyle w:val="a3"/>
        <w:ind w:firstLine="480"/>
        <w:rPr>
          <w:rFonts w:hint="eastAsia"/>
        </w:rPr>
      </w:pPr>
    </w:p>
    <w:p w14:paraId="4EF240C1" w14:textId="77777777" w:rsidR="0076438F" w:rsidRDefault="00000000">
      <w:pPr>
        <w:pStyle w:val="a3"/>
        <w:ind w:firstLine="480"/>
        <w:rPr>
          <w:rFonts w:hint="eastAsia"/>
        </w:rPr>
      </w:pPr>
      <w:r>
        <w:rPr>
          <w:rFonts w:hint="eastAsia"/>
        </w:rPr>
        <w:t>如果论文中有定理或引理的推导和证明。</w:t>
      </w:r>
    </w:p>
    <w:p w14:paraId="05C99952" w14:textId="77777777" w:rsidR="0076438F" w:rsidRDefault="00000000">
      <w:pPr>
        <w:pStyle w:val="a3"/>
        <w:ind w:firstLine="480"/>
        <w:rPr>
          <w:rFonts w:hint="eastAsia"/>
        </w:rPr>
      </w:pPr>
      <w:r>
        <w:rPr>
          <w:rFonts w:hint="eastAsia"/>
        </w:rPr>
        <w:t>格式字体字号等要求和正文一致。</w:t>
      </w:r>
    </w:p>
  </w:comment>
  <w:comment w:id="121" w:author="作者" w:date="1900-01-01T00:00:00Z" w:initials="教">
    <w:p w14:paraId="6A71CA5B" w14:textId="77777777" w:rsidR="0076438F" w:rsidRDefault="00C96D8D">
      <w:pPr>
        <w:pStyle w:val="a3"/>
        <w:ind w:firstLine="420"/>
        <w:rPr>
          <w:rFonts w:hint="eastAsia"/>
        </w:rPr>
      </w:pPr>
      <w:r>
        <w:rPr>
          <w:rStyle w:val="afd"/>
          <w:rFonts w:hint="eastAsia"/>
        </w:rPr>
        <w:annotationRef/>
      </w:r>
      <w:r w:rsidR="00000000">
        <w:rPr>
          <w:rFonts w:hint="eastAsia"/>
        </w:rPr>
        <w:t>奇数页。</w:t>
      </w:r>
    </w:p>
    <w:p w14:paraId="6D613031" w14:textId="77777777" w:rsidR="0076438F" w:rsidRDefault="0076438F">
      <w:pPr>
        <w:pStyle w:val="a3"/>
        <w:ind w:firstLine="480"/>
        <w:rPr>
          <w:rFonts w:hint="eastAsia"/>
        </w:rPr>
      </w:pPr>
    </w:p>
    <w:p w14:paraId="42F02CCE" w14:textId="77777777" w:rsidR="0076438F" w:rsidRDefault="00000000">
      <w:pPr>
        <w:pStyle w:val="a3"/>
        <w:ind w:firstLine="480"/>
        <w:rPr>
          <w:rFonts w:hint="eastAsia"/>
        </w:rPr>
      </w:pPr>
      <w:r>
        <w:rPr>
          <w:rFonts w:hint="eastAsia"/>
        </w:rPr>
        <w:t>如果使用到如非公开医学图像、动物实验、种族、隐私等数据需提供伦理声明。</w:t>
      </w:r>
    </w:p>
  </w:comment>
  <w:comment w:id="124" w:author="作者" w:date="1900-01-01T00:00:00Z" w:initials="教">
    <w:p w14:paraId="0A5B3D57" w14:textId="77777777" w:rsidR="0076438F" w:rsidRDefault="00C96D8D">
      <w:pPr>
        <w:pStyle w:val="a3"/>
        <w:ind w:firstLineChars="0" w:firstLine="0"/>
        <w:rPr>
          <w:rFonts w:hint="eastAsia"/>
        </w:rPr>
      </w:pPr>
      <w:r>
        <w:rPr>
          <w:rStyle w:val="afd"/>
          <w:rFonts w:hint="eastAsia"/>
        </w:rPr>
        <w:annotationRef/>
      </w:r>
      <w:r w:rsidR="00000000">
        <w:rPr>
          <w:rFonts w:hint="eastAsia"/>
        </w:rPr>
        <w:t>奇数页。</w:t>
      </w:r>
    </w:p>
    <w:p w14:paraId="694CE8B4" w14:textId="77777777" w:rsidR="0076438F" w:rsidRDefault="0076438F">
      <w:pPr>
        <w:pStyle w:val="a3"/>
        <w:ind w:firstLineChars="0" w:firstLine="0"/>
        <w:rPr>
          <w:rFonts w:hint="eastAsia"/>
        </w:rPr>
      </w:pPr>
    </w:p>
    <w:p w14:paraId="3D51E33B" w14:textId="77777777" w:rsidR="0076438F" w:rsidRDefault="00000000">
      <w:pPr>
        <w:pStyle w:val="a3"/>
        <w:ind w:firstLineChars="0" w:firstLine="0"/>
        <w:rPr>
          <w:rFonts w:hint="eastAsia"/>
        </w:rPr>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40BC67F6" w15:done="0"/>
  <w15:commentEx w15:paraId="72774B25" w15:done="0"/>
  <w15:commentEx w15:paraId="263F1729" w15:done="0"/>
  <w15:commentEx w15:paraId="0F657914" w15:done="0"/>
  <w15:commentEx w15:paraId="5DD6F3C3" w15:done="0"/>
  <w15:commentEx w15:paraId="59FA5F76" w15:done="0"/>
  <w15:commentEx w15:paraId="607AF5B9" w15:done="0"/>
  <w15:commentEx w15:paraId="0B72DDBC" w15:done="0"/>
  <w15:commentEx w15:paraId="44E47D9A" w15:done="0"/>
  <w15:commentEx w15:paraId="3B79F27C" w15:done="0"/>
  <w15:commentEx w15:paraId="0668D57F" w15:done="0"/>
  <w15:commentEx w15:paraId="122C5862" w15:done="0"/>
  <w15:commentEx w15:paraId="393939FE" w15:done="0"/>
  <w15:commentEx w15:paraId="2EBA8A1A" w15:done="0"/>
  <w15:commentEx w15:paraId="138559BC" w15:done="0"/>
  <w15:commentEx w15:paraId="1FF8B86A" w15:done="0"/>
  <w15:commentEx w15:paraId="4B5AD026" w15:done="0"/>
  <w15:commentEx w15:paraId="6BA17157" w15:done="0"/>
  <w15:commentEx w15:paraId="1F4B814D" w15:done="0"/>
  <w15:commentEx w15:paraId="33914AC4" w15:done="0"/>
  <w15:commentEx w15:paraId="2BBB41F4" w15:done="0"/>
  <w15:commentEx w15:paraId="518014E5" w15:done="0"/>
  <w15:commentEx w15:paraId="2167E854" w15:done="0"/>
  <w15:commentEx w15:paraId="3C266BA9" w15:done="0"/>
  <w15:commentEx w15:paraId="6E8DC1AA" w15:done="0"/>
  <w15:commentEx w15:paraId="24FDE5C6" w15:done="0"/>
  <w15:commentEx w15:paraId="72EA626D" w15:done="0"/>
  <w15:commentEx w15:paraId="1950429F" w15:done="0"/>
  <w15:commentEx w15:paraId="365D8025" w15:done="0"/>
  <w15:commentEx w15:paraId="688DD35E" w15:done="0"/>
  <w15:commentEx w15:paraId="1D5EADE2" w15:done="0"/>
  <w15:commentEx w15:paraId="24B945C3" w15:done="0"/>
  <w15:commentEx w15:paraId="54D9F825" w15:done="0"/>
  <w15:commentEx w15:paraId="51CD202F" w15:done="0"/>
  <w15:commentEx w15:paraId="763BE46A" w15:done="0"/>
  <w15:commentEx w15:paraId="5987B436" w15:done="0"/>
  <w15:commentEx w15:paraId="57B2978A"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7E8DB6C9" w15:done="0"/>
  <w15:commentEx w15:paraId="69DBCFC7" w15:done="0"/>
  <w15:commentEx w15:paraId="05C99952" w15:done="0"/>
  <w15:commentEx w15:paraId="42F02CCE" w15:done="0"/>
  <w15:commentEx w15:paraId="3D51E3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76B65" w16cid:durableId="3B076B65"/>
  <w16cid:commentId w16cid:paraId="379057E3" w16cid:durableId="379057E3"/>
  <w16cid:commentId w16cid:paraId="79B3D056" w16cid:durableId="79B3D056"/>
  <w16cid:commentId w16cid:paraId="258AA0F0" w16cid:durableId="258AA0F0"/>
  <w16cid:commentId w16cid:paraId="41D67A2E" w16cid:durableId="41D67A2E"/>
  <w16cid:commentId w16cid:paraId="578D1839" w16cid:durableId="578D1839"/>
  <w16cid:commentId w16cid:paraId="3AD33007" w16cid:durableId="3AD33007"/>
  <w16cid:commentId w16cid:paraId="6A010D95" w16cid:durableId="6A010D95"/>
  <w16cid:commentId w16cid:paraId="40BC67F6" w16cid:durableId="40BC67F6"/>
  <w16cid:commentId w16cid:paraId="72774B25" w16cid:durableId="72774B25"/>
  <w16cid:commentId w16cid:paraId="263F1729" w16cid:durableId="263F1729"/>
  <w16cid:commentId w16cid:paraId="0F657914" w16cid:durableId="0F657914"/>
  <w16cid:commentId w16cid:paraId="5DD6F3C3" w16cid:durableId="5DD6F3C3"/>
  <w16cid:commentId w16cid:paraId="59FA5F76" w16cid:durableId="59FA5F76"/>
  <w16cid:commentId w16cid:paraId="607AF5B9" w16cid:durableId="607AF5B9"/>
  <w16cid:commentId w16cid:paraId="0B72DDBC" w16cid:durableId="0B72DDBC"/>
  <w16cid:commentId w16cid:paraId="44E47D9A" w16cid:durableId="44E47D9A"/>
  <w16cid:commentId w16cid:paraId="3B79F27C" w16cid:durableId="3B79F27C"/>
  <w16cid:commentId w16cid:paraId="0668D57F" w16cid:durableId="0668D57F"/>
  <w16cid:commentId w16cid:paraId="122C5862" w16cid:durableId="122C5862"/>
  <w16cid:commentId w16cid:paraId="393939FE" w16cid:durableId="393939FE"/>
  <w16cid:commentId w16cid:paraId="2EBA8A1A" w16cid:durableId="2EBA8A1A"/>
  <w16cid:commentId w16cid:paraId="138559BC" w16cid:durableId="138559BC"/>
  <w16cid:commentId w16cid:paraId="1FF8B86A" w16cid:durableId="1FF8B86A"/>
  <w16cid:commentId w16cid:paraId="4B5AD026" w16cid:durableId="4B5AD026"/>
  <w16cid:commentId w16cid:paraId="6BA17157" w16cid:durableId="6BA17157"/>
  <w16cid:commentId w16cid:paraId="1F4B814D" w16cid:durableId="1F4B814D"/>
  <w16cid:commentId w16cid:paraId="33914AC4" w16cid:durableId="33914AC4"/>
  <w16cid:commentId w16cid:paraId="2BBB41F4" w16cid:durableId="2BBB41F4"/>
  <w16cid:commentId w16cid:paraId="518014E5" w16cid:durableId="518014E5"/>
  <w16cid:commentId w16cid:paraId="2167E854" w16cid:durableId="2167E854"/>
  <w16cid:commentId w16cid:paraId="3C266BA9" w16cid:durableId="3C266BA9"/>
  <w16cid:commentId w16cid:paraId="6E8DC1AA" w16cid:durableId="6E8DC1AA"/>
  <w16cid:commentId w16cid:paraId="24FDE5C6" w16cid:durableId="24FDE5C6"/>
  <w16cid:commentId w16cid:paraId="72EA626D" w16cid:durableId="72EA626D"/>
  <w16cid:commentId w16cid:paraId="1950429F" w16cid:durableId="1950429F"/>
  <w16cid:commentId w16cid:paraId="365D8025" w16cid:durableId="365D8025"/>
  <w16cid:commentId w16cid:paraId="688DD35E" w16cid:durableId="688DD35E"/>
  <w16cid:commentId w16cid:paraId="1D5EADE2" w16cid:durableId="1D5EADE2"/>
  <w16cid:commentId w16cid:paraId="24B945C3" w16cid:durableId="24B945C3"/>
  <w16cid:commentId w16cid:paraId="54D9F825" w16cid:durableId="54D9F825"/>
  <w16cid:commentId w16cid:paraId="51CD202F" w16cid:durableId="51CD202F"/>
  <w16cid:commentId w16cid:paraId="763BE46A" w16cid:durableId="763BE46A"/>
  <w16cid:commentId w16cid:paraId="5987B436" w16cid:durableId="5987B436"/>
  <w16cid:commentId w16cid:paraId="57B2978A" w16cid:durableId="57B2978A"/>
  <w16cid:commentId w16cid:paraId="7E1A8B81" w16cid:durableId="7E1A8B81"/>
  <w16cid:commentId w16cid:paraId="1E2F592B" w16cid:durableId="1E2F592B"/>
  <w16cid:commentId w16cid:paraId="60B5B9AC" w16cid:durableId="60B5B9AC"/>
  <w16cid:commentId w16cid:paraId="23FDD781" w16cid:durableId="23FDD781"/>
  <w16cid:commentId w16cid:paraId="12B990FB" w16cid:durableId="12B990FB"/>
  <w16cid:commentId w16cid:paraId="5C024782" w16cid:durableId="5C024782"/>
  <w16cid:commentId w16cid:paraId="3F7861ED" w16cid:durableId="3F7861ED"/>
  <w16cid:commentId w16cid:paraId="093E3B68" w16cid:durableId="093E3B68"/>
  <w16cid:commentId w16cid:paraId="2D993420" w16cid:durableId="2D993420"/>
  <w16cid:commentId w16cid:paraId="74411BFA" w16cid:durableId="74411BFA"/>
  <w16cid:commentId w16cid:paraId="1E866BB0" w16cid:durableId="1E866BB0"/>
  <w16cid:commentId w16cid:paraId="7B9CBF3E" w16cid:durableId="7B9CBF3E"/>
  <w16cid:commentId w16cid:paraId="78C63CE9" w16cid:durableId="78C63CE9"/>
  <w16cid:commentId w16cid:paraId="20794CD8" w16cid:durableId="20794CD8"/>
  <w16cid:commentId w16cid:paraId="535DAF20" w16cid:durableId="535DAF20"/>
  <w16cid:commentId w16cid:paraId="665738B2" w16cid:durableId="665738B2"/>
  <w16cid:commentId w16cid:paraId="4A76F077" w16cid:durableId="4A76F077"/>
  <w16cid:commentId w16cid:paraId="6CD8CFE5" w16cid:durableId="6CD8CFE5"/>
  <w16cid:commentId w16cid:paraId="7E8DB6C9" w16cid:durableId="7E8DB6C9"/>
  <w16cid:commentId w16cid:paraId="69DBCFC7" w16cid:durableId="69DBCFC7"/>
  <w16cid:commentId w16cid:paraId="05C99952" w16cid:durableId="05C99952"/>
  <w16cid:commentId w16cid:paraId="42F02CCE" w16cid:durableId="42F02CCE"/>
  <w16cid:commentId w16cid:paraId="3D51E33B" w16cid:durableId="3D51E3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E73AF" w14:textId="77777777" w:rsidR="008935E9" w:rsidRDefault="008935E9">
      <w:pPr>
        <w:spacing w:line="240" w:lineRule="auto"/>
        <w:ind w:firstLine="480"/>
        <w:rPr>
          <w:rFonts w:hint="eastAsia"/>
        </w:rPr>
      </w:pPr>
    </w:p>
  </w:endnote>
  <w:endnote w:type="continuationSeparator" w:id="0">
    <w:p w14:paraId="5744B350" w14:textId="77777777" w:rsidR="008935E9" w:rsidRDefault="008935E9">
      <w:pPr>
        <w:spacing w:line="240" w:lineRule="auto"/>
        <w:ind w:firstLine="48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Regular">
    <w:altName w:val="Times New Roman"/>
    <w:charset w:val="00"/>
    <w:family w:val="auto"/>
    <w:pitch w:val="default"/>
    <w:sig w:usb0="00000000" w:usb1="00000000" w:usb2="00000001" w:usb3="00000000" w:csb0="400001BF" w:csb1="DFF7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charset w:val="00"/>
    <w:family w:val="auto"/>
    <w:pitch w:val="default"/>
  </w:font>
  <w:font w:name="TimesNewRomanPS-BoldMT">
    <w:altName w:val="Segoe Print"/>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DejaVu Math TeX Gyre">
    <w:altName w:val="Calibri"/>
    <w:charset w:val="00"/>
    <w:family w:val="auto"/>
    <w:pitch w:val="default"/>
    <w:sig w:usb0="A10000EF" w:usb1="4201F9EE" w:usb2="02000000" w:usb3="00000000" w:csb0="60000193" w:csb1="0DD40000"/>
  </w:font>
  <w:font w:name="Cambria Math">
    <w:panose1 w:val="02040503050406030204"/>
    <w:charset w:val="00"/>
    <w:family w:val="roman"/>
    <w:pitch w:val="variable"/>
    <w:sig w:usb0="E00006FF" w:usb1="420024FF" w:usb2="02000000" w:usb3="00000000" w:csb0="0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76438F" w:rsidRDefault="0076438F">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77777777" w:rsidR="0076438F" w:rsidRDefault="0076438F">
    <w:pPr>
      <w:pStyle w:val="ab"/>
      <w:ind w:firstLine="36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76438F" w:rsidRDefault="0076438F">
    <w:pPr>
      <w:pStyle w:val="ab"/>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5F57" w14:textId="77777777" w:rsidR="0076438F" w:rsidRDefault="0076438F">
    <w:pPr>
      <w:pStyle w:val="ab"/>
      <w:ind w:firstLine="360"/>
      <w:jc w:val="cen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80AA" w14:textId="77777777" w:rsidR="0076438F" w:rsidRDefault="00000000">
    <w:pPr>
      <w:pStyle w:val="ab"/>
      <w:ind w:firstLine="360"/>
      <w:jc w:val="center"/>
      <w:rPr>
        <w:rFonts w:hint="eastAsia"/>
      </w:rPr>
    </w:pPr>
    <w:r>
      <w:rPr>
        <w:noProof/>
      </w:rPr>
      <mc:AlternateContent>
        <mc:Choice Requires="wps">
          <w:drawing>
            <wp:anchor distT="0" distB="0" distL="114300" distR="114300" simplePos="0" relativeHeight="251663360" behindDoc="0" locked="0" layoutInCell="1" allowOverlap="1" wp14:anchorId="08B3A53F" wp14:editId="6ED7057A">
              <wp:simplePos x="0" y="0"/>
              <wp:positionH relativeFrom="margin">
                <wp:align>center</wp:align>
              </wp:positionH>
              <wp:positionV relativeFrom="paragraph">
                <wp:posOffset>0</wp:posOffset>
              </wp:positionV>
              <wp:extent cx="758825" cy="172720"/>
              <wp:effectExtent l="0" t="0" r="0" b="0"/>
              <wp:wrapNone/>
              <wp:docPr id="4" name="文本框 4"/>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65269" w14:textId="77777777" w:rsidR="0076438F"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B3A53F" id="_x0000_t202" coordsize="21600,21600" o:spt="202" path="m,l,21600r21600,l21600,xe">
              <v:stroke joinstyle="miter"/>
              <v:path gradientshapeok="t" o:connecttype="rect"/>
            </v:shapetype>
            <v:shape id="文本框 4" o:spid="_x0000_s1028" type="#_x0000_t202" style="position:absolute;left:0;text-align:left;margin-left:0;margin-top:0;width:59.75pt;height:13.6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" filled="f" stroked="f" strokeweight=".5pt">
              <v:textbox inset="0,0,0,0">
                <w:txbxContent>
                  <w:p w14:paraId="6B765269" w14:textId="77777777" w:rsidR="0076438F" w:rsidRDefault="00000000">
                    <w:pPr>
                      <w:pStyle w:val="ab"/>
                      <w:ind w:firstLine="360"/>
                      <w:jc w:val="center"/>
                      <w:rPr>
                        <w:rFonts w:cs="宋体" w:hint="eastAsia"/>
                      </w:rPr>
                    </w:pPr>
                    <w:r>
                      <w:rPr>
                        <w:rFonts w:cs="宋体" w:hint="eastAsia"/>
                      </w:rPr>
                      <w:fldChar w:fldCharType="begin"/>
                    </w:r>
                    <w:r>
                      <w:rPr>
                        <w:rFonts w:cs="宋体" w:hint="eastAsia"/>
                      </w:rPr>
                      <w:instrText xml:space="preserve"> PAGE  \* MERGEFORMAT </w:instrText>
                    </w:r>
                    <w:r>
                      <w:rPr>
                        <w:rFonts w:cs="宋体" w:hint="eastAsia"/>
                      </w:rPr>
                      <w:fldChar w:fldCharType="separate"/>
                    </w:r>
                    <w:r>
                      <w:rPr>
                        <w:rFonts w:cs="宋体" w:hint="eastAsia"/>
                      </w:rPr>
                      <w:t>1</w:t>
                    </w:r>
                    <w:r>
                      <w:rPr>
                        <w:rFonts w:cs="宋体"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0A6" w14:textId="77777777" w:rsidR="0076438F" w:rsidRDefault="00000000">
    <w:pPr>
      <w:pStyle w:val="ab"/>
      <w:ind w:firstLine="360"/>
      <w:jc w:val="center"/>
      <w:rPr>
        <w:rFonts w:cs="宋体" w:hint="eastAsia"/>
      </w:rPr>
    </w:pPr>
    <w:r>
      <w:rPr>
        <w:noProof/>
      </w:rPr>
      <mc:AlternateContent>
        <mc:Choice Requires="wps">
          <w:drawing>
            <wp:anchor distT="0" distB="0" distL="114300" distR="114300" simplePos="0" relativeHeight="251662336" behindDoc="0" locked="0" layoutInCell="1" allowOverlap="1" wp14:anchorId="49F9FDE0" wp14:editId="168D4B3A">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14:textId="77777777" w:rsidR="0076438F"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F9FDE0" id="_x0000_t202" coordsize="21600,21600" o:spt="202" path="m,l,21600r21600,l21600,xe">
              <v:stroke joinstyle="miter"/>
              <v:path gradientshapeok="t" o:connecttype="rect"/>
            </v:shapetype>
            <v:shape id="文本框 17"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A0EF5E5" w14:textId="77777777" w:rsidR="0076438F"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v:textbox>
              <w10:wrap anchorx="margin"/>
            </v:shape>
          </w:pict>
        </mc:Fallback>
      </mc:AlternateContent>
    </w:r>
    <w:r>
      <w:rPr>
        <w:rFonts w:cs="宋体" w:hint="eastAsia"/>
        <w:noProof/>
      </w:rPr>
      <mc:AlternateContent>
        <mc:Choice Requires="wps">
          <w:drawing>
            <wp:anchor distT="0" distB="0" distL="114300" distR="114300" simplePos="0" relativeHeight="251659264" behindDoc="0" locked="0" layoutInCell="1" allowOverlap="1" wp14:anchorId="458BA32C" wp14:editId="18FFA42E">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14:textId="77777777" w:rsidR="0076438F" w:rsidRDefault="0076438F">
                          <w:pPr>
                            <w:pStyle w:val="ab"/>
                            <w:ind w:firstLine="360"/>
                            <w:jc w:val="center"/>
                            <w:rPr>
                              <w:rFonts w:cs="宋体" w:hint="eastAsia"/>
                            </w:rPr>
                          </w:pPr>
                        </w:p>
                        <w:p w14:paraId="0559B785" w14:textId="77777777" w:rsidR="0076438F" w:rsidRDefault="0076438F">
                          <w:pPr>
                            <w:pStyle w:val="ab"/>
                            <w:ind w:firstLine="360"/>
                            <w:jc w:val="center"/>
                            <w:rPr>
                              <w:rFonts w:cs="宋体" w:hint="eastAsia"/>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58BA32C" id="文本框 6" o:spid="_x0000_s1030" type="#_x0000_t202" style="position:absolute;left:0;text-align:left;margin-left:0;margin-top:0;width:44pt;height:15.7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" filled="f" stroked="f" strokeweight=".5pt">
              <v:textbox inset="0,0,0,0">
                <w:txbxContent>
                  <w:p w14:paraId="0826BA0C" w14:textId="77777777" w:rsidR="0076438F" w:rsidRDefault="0076438F">
                    <w:pPr>
                      <w:pStyle w:val="ab"/>
                      <w:ind w:firstLine="360"/>
                      <w:jc w:val="center"/>
                      <w:rPr>
                        <w:rFonts w:cs="宋体" w:hint="eastAsia"/>
                      </w:rPr>
                    </w:pPr>
                  </w:p>
                  <w:p w14:paraId="0559B785" w14:textId="77777777" w:rsidR="0076438F" w:rsidRDefault="0076438F">
                    <w:pPr>
                      <w:pStyle w:val="ab"/>
                      <w:ind w:firstLine="360"/>
                      <w:jc w:val="center"/>
                      <w:rPr>
                        <w:rFonts w:cs="宋体" w:hint="eastAsia"/>
                      </w:rP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76438F"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60288" behindDoc="0" locked="0" layoutInCell="1" allowOverlap="1" wp14:anchorId="224A4058" wp14:editId="15933C53">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76438F"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24A4058" id="_x0000_t202" coordsize="21600,21600" o:spt="202" path="m,l,21600r21600,l21600,xe">
              <v:stroke joinstyle="miter"/>
              <v:path gradientshapeok="t" o:connecttype="rect"/>
            </v:shapetype>
            <v:shape id="文本框 3" o:spid="_x0000_s1031" type="#_x0000_t202" style="position:absolute;left:0;text-align:left;margin-left:0;margin-top:0;width:46.2pt;height:27.8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" filled="f" stroked="f" strokeweight=".5pt">
              <v:textbox inset="0,0,0,0">
                <w:txbxContent>
                  <w:p w14:paraId="3D2A4032" w14:textId="77777777" w:rsidR="0076438F"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76438F"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61312" behindDoc="0" locked="0" layoutInCell="1" allowOverlap="1" wp14:anchorId="4C7DF326" wp14:editId="16E5DF16">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76438F"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C7DF326" id="_x0000_t202" coordsize="21600,21600" o:spt="202" path="m,l,21600r21600,l21600,xe">
              <v:stroke joinstyle="miter"/>
              <v:path gradientshapeok="t" o:connecttype="rect"/>
            </v:shapetype>
            <v:shape id="文本框 20" o:spid="_x0000_s1032" type="#_x0000_t202" style="position:absolute;left:0;text-align:left;margin-left:207.8pt;margin-top:2.95pt;width:46.2pt;height:27.8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" filled="f" stroked="f" strokeweight=".5pt">
              <v:textbox inset="0,0,0,0">
                <w:txbxContent>
                  <w:p w14:paraId="0DAD4A06" w14:textId="77777777" w:rsidR="0076438F"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5C03A" w14:textId="77777777" w:rsidR="008935E9" w:rsidRDefault="008935E9">
      <w:pPr>
        <w:ind w:firstLine="480"/>
        <w:rPr>
          <w:rFonts w:hint="eastAsia"/>
        </w:rPr>
      </w:pPr>
    </w:p>
  </w:footnote>
  <w:footnote w:type="continuationSeparator" w:id="0">
    <w:p w14:paraId="1E89B83E" w14:textId="77777777" w:rsidR="008935E9" w:rsidRDefault="008935E9">
      <w:pPr>
        <w:ind w:firstLine="480"/>
        <w:rPr>
          <w:rFonts w:hint="eastAsia"/>
        </w:rPr>
      </w:pPr>
    </w:p>
  </w:footnote>
  <w:footnote w:id="1">
    <w:p w14:paraId="4FF4211E" w14:textId="77777777" w:rsidR="0076438F" w:rsidRDefault="00000000">
      <w:pPr>
        <w:pStyle w:val="af2"/>
        <w:spacing w:line="240" w:lineRule="exact"/>
        <w:ind w:firstLineChars="0" w:firstLine="0"/>
        <w:jc w:val="both"/>
        <w:rPr>
          <w:rFonts w:ascii="Times New Roman" w:hAnsi="Times New Roman"/>
          <w:sz w:val="21"/>
          <w:szCs w:val="21"/>
        </w:rPr>
      </w:pPr>
      <w:r>
        <w:rPr>
          <w:rStyle w:val="afe"/>
          <w:rFonts w:ascii="Times New Roman" w:hAnsi="Times New Roman"/>
          <w:sz w:val="21"/>
          <w:szCs w:val="21"/>
        </w:rPr>
        <w:footnoteRef/>
      </w:r>
      <w:r>
        <w:rPr>
          <w:rFonts w:ascii="Times New Roman" w:hAnsi="Times New Roman" w:hint="eastAsia"/>
          <w:sz w:val="21"/>
          <w:szCs w:val="21"/>
        </w:rPr>
        <w:t>脚注文本</w:t>
      </w:r>
      <w:r>
        <w:rPr>
          <w:rFonts w:ascii="Times New Roman" w:hAnsi="Times New Roman" w:hint="eastAsia"/>
          <w:sz w:val="21"/>
          <w:szCs w:val="21"/>
        </w:rPr>
        <w:t>http://www.bupt.edu.cn.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76438F" w:rsidRDefault="0076438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76438F"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76438F" w:rsidRDefault="0076438F">
    <w:pPr>
      <w:pStyle w:val="ae"/>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76438F"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76438F" w:rsidRDefault="0076438F">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77777777" w:rsidR="0076438F"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76438F"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E7D9B8"/>
    <w:multiLevelType w:val="multilevel"/>
    <w:tmpl w:val="ADE7D9B8"/>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274036C"/>
    <w:multiLevelType w:val="singleLevel"/>
    <w:tmpl w:val="B274036C"/>
    <w:lvl w:ilvl="0">
      <w:start w:val="1"/>
      <w:numFmt w:val="lowerLetter"/>
      <w:suff w:val="space"/>
      <w:lvlText w:val="(%1)"/>
      <w:lvlJc w:val="left"/>
      <w:pPr>
        <w:ind w:left="2801" w:firstLine="0"/>
      </w:pPr>
    </w:lvl>
  </w:abstractNum>
  <w:abstractNum w:abstractNumId="2" w15:restartNumberingAfterBreak="0">
    <w:nsid w:val="B991A304"/>
    <w:multiLevelType w:val="singleLevel"/>
    <w:tmpl w:val="B991A304"/>
    <w:lvl w:ilvl="0">
      <w:start w:val="1"/>
      <w:numFmt w:val="decimal"/>
      <w:suff w:val="space"/>
      <w:lvlText w:val="[%1]"/>
      <w:lvlJc w:val="left"/>
      <w:pPr>
        <w:ind w:left="-420" w:firstLine="0"/>
      </w:pPr>
      <w:rPr>
        <w:rFonts w:ascii="Times New Roman Regular" w:hAnsi="Times New Roman Regular" w:cs="Times New Roman Regular" w:hint="default"/>
        <w:sz w:val="21"/>
        <w:szCs w:val="21"/>
      </w:rPr>
    </w:lvl>
  </w:abstractNum>
  <w:abstractNum w:abstractNumId="3" w15:restartNumberingAfterBreak="0">
    <w:nsid w:val="34195AE6"/>
    <w:multiLevelType w:val="multilevel"/>
    <w:tmpl w:val="34195AE6"/>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7DB2B94"/>
    <w:multiLevelType w:val="singleLevel"/>
    <w:tmpl w:val="57DB2B94"/>
    <w:lvl w:ilvl="0">
      <w:start w:val="1"/>
      <w:numFmt w:val="decimal"/>
      <w:suff w:val="space"/>
      <w:lvlText w:val="%1."/>
      <w:lvlJc w:val="left"/>
      <w:rPr>
        <w:rFonts w:ascii="Times New Roman Regular" w:hAnsi="Times New Roman Regular" w:cs="Times New Roman Regular" w:hint="default"/>
        <w:sz w:val="24"/>
        <w:szCs w:val="24"/>
      </w:rPr>
    </w:lvl>
  </w:abstractNum>
  <w:abstractNum w:abstractNumId="5" w15:restartNumberingAfterBreak="0">
    <w:nsid w:val="7F070650"/>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15135947">
    <w:abstractNumId w:val="1"/>
  </w:num>
  <w:num w:numId="2" w16cid:durableId="1760171328">
    <w:abstractNumId w:val="4"/>
  </w:num>
  <w:num w:numId="3" w16cid:durableId="925114498">
    <w:abstractNumId w:val="2"/>
  </w:num>
  <w:num w:numId="4" w16cid:durableId="1266353428">
    <w:abstractNumId w:val="5"/>
  </w:num>
  <w:num w:numId="5" w16cid:durableId="1076167932">
    <w:abstractNumId w:val="3"/>
  </w:num>
  <w:num w:numId="6" w16cid:durableId="8875681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defaultTabStop w:val="420"/>
  <w:drawingGridHorizontalSpacing w:val="240"/>
  <w:drawingGridVerticalSpacing w:val="166"/>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0MzBhMzRhZWIyYzU4MGZkMjEzZmFlNWE5NjNmY2E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65E5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232A"/>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6438F"/>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935E9"/>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46918"/>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96D8D"/>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871D5"/>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22B771C"/>
    <w:rsid w:val="02B36E8B"/>
    <w:rsid w:val="030A2E20"/>
    <w:rsid w:val="033B2DB0"/>
    <w:rsid w:val="0364779F"/>
    <w:rsid w:val="037E2298"/>
    <w:rsid w:val="042A0FA8"/>
    <w:rsid w:val="042A6EF2"/>
    <w:rsid w:val="057523EE"/>
    <w:rsid w:val="05CB6D7B"/>
    <w:rsid w:val="05E337FC"/>
    <w:rsid w:val="06A50D2F"/>
    <w:rsid w:val="06A55C31"/>
    <w:rsid w:val="074D53D1"/>
    <w:rsid w:val="0784506A"/>
    <w:rsid w:val="07C8423B"/>
    <w:rsid w:val="0802682A"/>
    <w:rsid w:val="0860746D"/>
    <w:rsid w:val="089E7B10"/>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447845"/>
    <w:rsid w:val="11F36B75"/>
    <w:rsid w:val="12117469"/>
    <w:rsid w:val="12B85451"/>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202C5C"/>
    <w:rsid w:val="1CEF4B8E"/>
    <w:rsid w:val="1D521B6B"/>
    <w:rsid w:val="1D7F0138"/>
    <w:rsid w:val="1D7F4BE4"/>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475C5"/>
    <w:rsid w:val="250F7D12"/>
    <w:rsid w:val="2540611D"/>
    <w:rsid w:val="263C4B36"/>
    <w:rsid w:val="26545357"/>
    <w:rsid w:val="26B3214D"/>
    <w:rsid w:val="27E2526A"/>
    <w:rsid w:val="283815B0"/>
    <w:rsid w:val="287E3002"/>
    <w:rsid w:val="28C055AB"/>
    <w:rsid w:val="28FE1CE1"/>
    <w:rsid w:val="293E30F7"/>
    <w:rsid w:val="29AD03BA"/>
    <w:rsid w:val="2AFF05AB"/>
    <w:rsid w:val="2B7FFF31"/>
    <w:rsid w:val="2B876854"/>
    <w:rsid w:val="2B9D6910"/>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A5CCA"/>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6B7486"/>
    <w:rsid w:val="429615B8"/>
    <w:rsid w:val="43C73250"/>
    <w:rsid w:val="441431D2"/>
    <w:rsid w:val="44B776EB"/>
    <w:rsid w:val="44BA339E"/>
    <w:rsid w:val="468D30C3"/>
    <w:rsid w:val="46F81F5C"/>
    <w:rsid w:val="4820176A"/>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2BE6791"/>
    <w:rsid w:val="531C72F5"/>
    <w:rsid w:val="535F02D5"/>
    <w:rsid w:val="53C6190C"/>
    <w:rsid w:val="54255C7B"/>
    <w:rsid w:val="548C3B38"/>
    <w:rsid w:val="548D1B39"/>
    <w:rsid w:val="54AE1076"/>
    <w:rsid w:val="54B856EC"/>
    <w:rsid w:val="54F02134"/>
    <w:rsid w:val="558828F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002155"/>
    <w:rsid w:val="602968CF"/>
    <w:rsid w:val="60A46E04"/>
    <w:rsid w:val="62E25B42"/>
    <w:rsid w:val="636E5BAD"/>
    <w:rsid w:val="637B3504"/>
    <w:rsid w:val="63FE4BFE"/>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916EC6"/>
    <w:rsid w:val="73FFA0C3"/>
    <w:rsid w:val="741E6BF6"/>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727E44"/>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E4872720-BAB7-4851-AABE-DD95D1B7D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ascii="宋体" w:hAnsi="宋体" w:cstheme="minorBidi"/>
      <w:kern w:val="2"/>
      <w:sz w:val="24"/>
      <w:szCs w:val="22"/>
    </w:rPr>
  </w:style>
  <w:style w:type="paragraph" w:styleId="1">
    <w:name w:val="heading 1"/>
    <w:basedOn w:val="a"/>
    <w:next w:val="a"/>
    <w:link w:val="10"/>
    <w:uiPriority w:val="9"/>
    <w:qFormat/>
    <w:pPr>
      <w:spacing w:beforeLines="100" w:before="100" w:afterLines="100" w:after="100" w:line="240" w:lineRule="auto"/>
      <w:jc w:val="center"/>
      <w:outlineLvl w:val="0"/>
    </w:pPr>
    <w:rPr>
      <w:rFonts w:ascii="Times New Roman" w:eastAsia="黑体" w:hAnsi="Times New Roman"/>
      <w:b/>
      <w:kern w:val="44"/>
      <w:sz w:val="32"/>
      <w:szCs w:val="44"/>
    </w:rPr>
  </w:style>
  <w:style w:type="paragraph" w:styleId="2">
    <w:name w:val="heading 2"/>
    <w:basedOn w:val="a"/>
    <w:next w:val="a"/>
    <w:link w:val="20"/>
    <w:uiPriority w:val="9"/>
    <w:unhideWhenUsed/>
    <w:qFormat/>
    <w:pPr>
      <w:keepNext/>
      <w:keepLines/>
      <w:snapToGrid w:val="0"/>
      <w:spacing w:beforeLines="100" w:before="100" w:afterLines="100" w:after="100"/>
      <w:outlineLvl w:val="1"/>
    </w:pPr>
    <w:rPr>
      <w:rFonts w:ascii="Times New Roman" w:eastAsia="黑体" w:hAnsi="Times New Roman" w:cstheme="majorBidi"/>
      <w:b/>
      <w:bCs/>
      <w:sz w:val="28"/>
      <w:szCs w:val="32"/>
    </w:rPr>
  </w:style>
  <w:style w:type="paragraph" w:styleId="3">
    <w:name w:val="heading 3"/>
    <w:basedOn w:val="a"/>
    <w:next w:val="a"/>
    <w:link w:val="30"/>
    <w:uiPriority w:val="9"/>
    <w:semiHidden/>
    <w:unhideWhenUsed/>
    <w:qFormat/>
    <w:pPr>
      <w:keepNext/>
      <w:keepLines/>
      <w:spacing w:beforeLines="100" w:before="100" w:afterLines="100" w:after="100"/>
      <w:outlineLvl w:val="2"/>
    </w:pPr>
    <w:rPr>
      <w:rFonts w:ascii="Times New Roman" w:eastAsia="黑体" w:hAnsi="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qFormat/>
    <w:rPr>
      <w:szCs w:val="20"/>
    </w:rPr>
  </w:style>
  <w:style w:type="paragraph" w:styleId="a6">
    <w:name w:val="Body Text Indent"/>
    <w:basedOn w:val="a"/>
    <w:qFormat/>
    <w:pPr>
      <w:ind w:firstLine="480"/>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
    <w:qFormat/>
    <w:rPr>
      <w:rFonts w:hAnsi="Courier New"/>
      <w:szCs w:val="20"/>
    </w:r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c"/>
    <w:link w:val="ad"/>
    <w:uiPriority w:val="99"/>
    <w:unhideWhenUsed/>
    <w:qFormat/>
    <w:pPr>
      <w:tabs>
        <w:tab w:val="center" w:pos="4153"/>
        <w:tab w:val="right" w:pos="8306"/>
      </w:tabs>
      <w:snapToGrid w:val="0"/>
      <w:jc w:val="left"/>
    </w:pPr>
    <w:rPr>
      <w:sz w:val="18"/>
      <w:szCs w:val="18"/>
    </w:rPr>
  </w:style>
  <w:style w:type="paragraph" w:customStyle="1" w:styleId="ac">
    <w:name w:val="基准页眉样式"/>
    <w:basedOn w:val="a5"/>
    <w:qFormat/>
    <w:pPr>
      <w:keepLines/>
      <w:tabs>
        <w:tab w:val="center" w:pos="4320"/>
        <w:tab w:val="right" w:pos="8640"/>
      </w:tabs>
    </w:p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0">
    <w:name w:val="Subtitle"/>
    <w:basedOn w:val="3"/>
    <w:next w:val="a"/>
    <w:link w:val="af1"/>
    <w:uiPriority w:val="11"/>
    <w:qFormat/>
    <w:pPr>
      <w:spacing w:before="0" w:after="0" w:line="360" w:lineRule="auto"/>
      <w:jc w:val="left"/>
      <w:outlineLvl w:val="1"/>
    </w:pPr>
    <w:rPr>
      <w:bCs w:val="0"/>
      <w:kern w:val="28"/>
      <w:sz w:val="28"/>
    </w:rPr>
  </w:style>
  <w:style w:type="paragraph" w:styleId="af2">
    <w:name w:val="footnote text"/>
    <w:basedOn w:val="a"/>
    <w:link w:val="af3"/>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4">
    <w:name w:val="Normal (Web)"/>
    <w:basedOn w:val="a"/>
    <w:uiPriority w:val="99"/>
    <w:semiHidden/>
    <w:unhideWhenUsed/>
    <w:qFormat/>
    <w:rPr>
      <w:rFonts w:ascii="Times New Roman" w:hAnsi="Times New Roman" w:cs="Times New Roman"/>
      <w:szCs w:val="24"/>
    </w:rPr>
  </w:style>
  <w:style w:type="paragraph" w:styleId="af5">
    <w:name w:val="Title"/>
    <w:basedOn w:val="2"/>
    <w:next w:val="2"/>
    <w:link w:val="af6"/>
    <w:uiPriority w:val="10"/>
    <w:qFormat/>
    <w:pPr>
      <w:jc w:val="left"/>
      <w:outlineLvl w:val="3"/>
    </w:pPr>
    <w:rPr>
      <w:bCs w:val="0"/>
      <w:sz w:val="21"/>
    </w:rPr>
  </w:style>
  <w:style w:type="paragraph" w:styleId="af7">
    <w:name w:val="annotation subject"/>
    <w:basedOn w:val="a3"/>
    <w:next w:val="a3"/>
    <w:link w:val="af8"/>
    <w:uiPriority w:val="99"/>
    <w:semiHidden/>
    <w:unhideWhenUsed/>
    <w:qFormat/>
    <w:rPr>
      <w:b/>
      <w:bCs/>
    </w:r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ndnote reference"/>
    <w:basedOn w:val="a0"/>
    <w:uiPriority w:val="99"/>
    <w:semiHidden/>
    <w:unhideWhenUsed/>
    <w:qFormat/>
    <w:rPr>
      <w:vertAlign w:val="superscript"/>
    </w:rPr>
  </w:style>
  <w:style w:type="character" w:styleId="afb">
    <w:name w:val="page number"/>
    <w:qFormat/>
  </w:style>
  <w:style w:type="character" w:styleId="afc">
    <w:name w:val="Hyperlink"/>
    <w:basedOn w:val="a0"/>
    <w:uiPriority w:val="99"/>
    <w:unhideWhenUsed/>
    <w:qFormat/>
    <w:rPr>
      <w:color w:val="0563C1" w:themeColor="hyperlink"/>
      <w:u w:val="single"/>
    </w:rPr>
  </w:style>
  <w:style w:type="character" w:styleId="afd">
    <w:name w:val="annotation reference"/>
    <w:basedOn w:val="a0"/>
    <w:uiPriority w:val="99"/>
    <w:semiHidden/>
    <w:unhideWhenUsed/>
    <w:qFormat/>
    <w:rPr>
      <w:sz w:val="21"/>
      <w:szCs w:val="21"/>
    </w:rPr>
  </w:style>
  <w:style w:type="character" w:styleId="afe">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kern w:val="44"/>
      <w:sz w:val="32"/>
      <w:szCs w:val="44"/>
    </w:rPr>
  </w:style>
  <w:style w:type="character" w:customStyle="1" w:styleId="af6">
    <w:name w:val="标题 字符"/>
    <w:basedOn w:val="a0"/>
    <w:link w:val="af5"/>
    <w:uiPriority w:val="10"/>
    <w:qFormat/>
    <w:rPr>
      <w:rFonts w:ascii="Times New Roman" w:eastAsia="黑体" w:hAnsi="Times New Roman" w:cstheme="majorBidi"/>
      <w:b/>
      <w:kern w:val="2"/>
      <w:sz w:val="21"/>
      <w:szCs w:val="32"/>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b"/>
    <w:uiPriority w:val="99"/>
    <w:qFormat/>
    <w:rPr>
      <w:sz w:val="18"/>
      <w:szCs w:val="18"/>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paragraph" w:styleId="aff">
    <w:name w:val="List Paragraph"/>
    <w:basedOn w:val="a"/>
    <w:uiPriority w:val="34"/>
    <w:qFormat/>
    <w:pPr>
      <w:ind w:firstLine="420"/>
    </w:pPr>
  </w:style>
  <w:style w:type="character" w:customStyle="1" w:styleId="af3">
    <w:name w:val="脚注文本 字符"/>
    <w:basedOn w:val="a0"/>
    <w:link w:val="af2"/>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8">
    <w:name w:val="批注主题 字符"/>
    <w:basedOn w:val="a4"/>
    <w:link w:val="af7"/>
    <w:uiPriority w:val="99"/>
    <w:semiHidden/>
    <w:qFormat/>
    <w:rPr>
      <w:b/>
      <w:bCs/>
    </w:rPr>
  </w:style>
  <w:style w:type="character" w:customStyle="1" w:styleId="af1">
    <w:name w:val="副标题 字符"/>
    <w:basedOn w:val="a0"/>
    <w:link w:val="af0"/>
    <w:uiPriority w:val="11"/>
    <w:qFormat/>
    <w:rPr>
      <w:b/>
      <w:kern w:val="28"/>
      <w:sz w:val="28"/>
      <w:szCs w:val="32"/>
    </w:rPr>
  </w:style>
  <w:style w:type="character" w:customStyle="1" w:styleId="30">
    <w:name w:val="标题 3 字符"/>
    <w:basedOn w:val="a0"/>
    <w:link w:val="3"/>
    <w:uiPriority w:val="9"/>
    <w:semiHidden/>
    <w:qFormat/>
    <w:rPr>
      <w:rFonts w:ascii="Times New Roman" w:eastAsia="黑体" w:hAnsi="Times New Roman"/>
      <w:b/>
      <w:bCs/>
      <w:kern w:val="2"/>
      <w:sz w:val="24"/>
      <w:szCs w:val="32"/>
    </w:rPr>
  </w:style>
  <w:style w:type="paragraph" w:customStyle="1" w:styleId="TOC10">
    <w:name w:val="TOC 标题1"/>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character" w:customStyle="1" w:styleId="aa">
    <w:name w:val="批注框文本 字符"/>
    <w:basedOn w:val="a0"/>
    <w:link w:val="a9"/>
    <w:uiPriority w:val="99"/>
    <w:semiHidden/>
    <w:qFormat/>
    <w:rPr>
      <w:sz w:val="18"/>
      <w:szCs w:val="18"/>
    </w:rPr>
  </w:style>
  <w:style w:type="paragraph" w:customStyle="1" w:styleId="TOC20">
    <w:name w:val="TOC 标题2"/>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table" w:customStyle="1" w:styleId="11">
    <w:name w:val="网格型1"/>
    <w:basedOn w:val="a1"/>
    <w:uiPriority w:val="39"/>
    <w:qFormat/>
    <w:rPr>
      <w:rFonts w:eastAsia="等线"/>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正文"/>
    <w:basedOn w:val="a"/>
    <w:link w:val="13"/>
    <w:qFormat/>
    <w:pPr>
      <w:snapToGrid w:val="0"/>
      <w:spacing w:line="400" w:lineRule="exact"/>
      <w:ind w:firstLine="480"/>
    </w:pPr>
    <w:rPr>
      <w:snapToGrid w:val="0"/>
      <w:color w:val="000000" w:themeColor="text1"/>
    </w:rPr>
  </w:style>
  <w:style w:type="character" w:customStyle="1" w:styleId="aff0">
    <w:name w:val="算法流程 字符"/>
    <w:basedOn w:val="13"/>
    <w:link w:val="aff1"/>
    <w:qFormat/>
    <w:rPr>
      <w:snapToGrid w:val="0"/>
      <w:color w:val="000000" w:themeColor="text1"/>
      <w:sz w:val="21"/>
    </w:rPr>
  </w:style>
  <w:style w:type="character" w:customStyle="1" w:styleId="13">
    <w:name w:val="1正文 字符"/>
    <w:link w:val="12"/>
    <w:qFormat/>
    <w:rPr>
      <w:snapToGrid w:val="0"/>
      <w:color w:val="000000" w:themeColor="text1"/>
    </w:rPr>
  </w:style>
  <w:style w:type="paragraph" w:customStyle="1" w:styleId="aff1">
    <w:name w:val="算法流程"/>
    <w:basedOn w:val="12"/>
    <w:link w:val="aff0"/>
    <w:qFormat/>
    <w:pPr>
      <w:spacing w:line="240" w:lineRule="auto"/>
      <w:ind w:firstLineChars="0" w:firstLine="0"/>
    </w:pPr>
    <w:rPr>
      <w:sz w:val="21"/>
    </w:rPr>
  </w:style>
  <w:style w:type="character" w:customStyle="1" w:styleId="font31">
    <w:name w:val="font31"/>
    <w:basedOn w:val="a0"/>
    <w:qFormat/>
    <w:rPr>
      <w:rFonts w:ascii="宋体" w:eastAsia="宋体" w:hAnsi="宋体" w:cs="宋体" w:hint="eastAsia"/>
      <w:color w:val="000000"/>
      <w:sz w:val="28"/>
      <w:szCs w:val="28"/>
      <w:u w:val="none"/>
    </w:rPr>
  </w:style>
  <w:style w:type="paragraph" w:customStyle="1" w:styleId="14">
    <w:name w:val="列表段落1"/>
    <w:basedOn w:val="a"/>
    <w:uiPriority w:val="34"/>
    <w:qFormat/>
    <w:pPr>
      <w:spacing w:beforeLines="50" w:before="50" w:afterLines="50" w:after="50"/>
      <w:ind w:firstLine="42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4.xml"/><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6.xm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6.png"/><Relationship Id="rId10" Type="http://schemas.microsoft.com/office/2011/relationships/commentsExtended" Target="commentsExtended.xml"/><Relationship Id="rId19" Type="http://schemas.openxmlformats.org/officeDocument/2006/relationships/header" Target="header4.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2503</Words>
  <Characters>14273</Characters>
  <Application>Microsoft Office Word</Application>
  <DocSecurity>0</DocSecurity>
  <Lines>118</Lines>
  <Paragraphs>33</Paragraphs>
  <ScaleCrop>false</ScaleCrop>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Haining LYU</dc:creator>
  <cp:lastModifiedBy>ZQ ZHAN</cp:lastModifiedBy>
  <cp:revision>2</cp:revision>
  <cp:lastPrinted>2021-05-24T17:52:00Z</cp:lastPrinted>
  <dcterms:created xsi:type="dcterms:W3CDTF">2026-04-23T01:58:00Z</dcterms:created>
  <dcterms:modified xsi:type="dcterms:W3CDTF">2026-04-23T01:58:00Z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604D1506FD9F4396A692733C8898238C_13</vt:lpwstr>
  </property>
  <property fmtid="{D5CDD505-2E9C-101B-9397-08002B2CF9AE}" pid="4" name="KSOTemplateDocerSaveRecord">
    <vt:lpwstr>eyJoZGlkIjoiODY4NjkzOTU4NTljZjcyMTU4ZjM0NTM0ZjQ1OTJmMjgiLCJ1c2VySWQiOiIxNDg1NjQ2MjkxIn0=</vt:lpwstr>
  </property>
</Properties>
</file>