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学生姓名：刘洋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，相比集中式训练下降约14%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联邦学习是一种保护隐私的分布式机器学习范式。FedAvg是基础算法，通过本地训练和服务器聚合实现联邦学习。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推荐系统是联邦学习的重要应用场景。由于用户数据隐私敏感，联邦学习为推荐系统提供了隐私保护方案。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现有研究主要关注：Non-IID数据处理、通信效率优化、隐私保护机制等。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系统架构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客户端：本地训练推荐模型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服务器：聚合各客户端模型更新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模型设计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基于NCF模型：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用户嵌入：64维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物品嵌入：64维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MLP层：[128, 64, 32]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3.3 隐私保护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梯度裁剪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差分隐私噪声添加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客户端数量：100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HR@10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集中式 | 0.713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0.621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本文方法 | 0.642 |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