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学生姓名：杨帆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号：S007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质量等级：良好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2024年03月26日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针对语音情感识别任务，设计了一种基于CNN-LSTM的深度学习模型。模型使用Mel频谱图作为输入，通过CNN提取频谱特征，LSTM建模时序依赖关系。在IEMOCAP数据集上的实验表明，本方法达到了68.5%的准确率，优于传统MFCC+SVM方法。研究还探索了数据增强技术对模型性能的影响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语音情感识别、MFCC、CNN-LSTM、注意力机制、IEMOCAP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2. 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语音情感识别是情感计算的重要研究方向。传统方法主要依赖手工设计的声学特征，如MFCC、韵律特征等，结合SVM等分类器进行识别。近年来，深度学习方法取得了显著进展。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CNN方法：Han等人首次将CNN应用于语音情感识别，使用时频图作为输入，取得了较好的效果。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LSTM方法：考虑到语音的时序特性，研究者引入LSTM进行时序建模，进一步提升了识别性能。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注意力机制：Chen等人引入注意力机制，使模型能够关注情感表达的关键片段。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本研究在现有工作基础上，设计了CNN-LSTM混合架构，并引入数据增强技术提升模型泛化能力。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3. 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3.1 模型架构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本研究采用CNN-LSTM混合架构：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输入：Mel频谱图（128×300）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CNN：3层卷积，提取频谱特征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LSTM：2层双向LSTM，建模时序依赖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输出：全连接层 + Softmax分类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3.2 特征提取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音频重采样到16kHz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提取Mel频谱图（128个Mel滤波器）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帧长25ms，帧移10ms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3.3 训练策略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优化器：Adam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学习率：0.001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Batch size：32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训练轮数：50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4. 实验结果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4.1 实验设置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数据集：IEMOCAP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评估指标：准确率、F1-score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4.2 结果对比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方法 | 准确率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|------|--------|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MFCC+SVM | 58.3%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CNN | 62.1%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CNN-LSTM | 68.5%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4.3 数据增强效果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使用数据增强后，准确率提升约3%。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5. 总结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本研究设计了CNN-LSTM语音情感识别模型，在IEMOCAP数据集上取得了68.5%的准确率。未来可以探索注意力机制和跨语言迁移学习。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