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I am an AI researcher working at the intersection of multi-agent systems, game theory, and human-AI collaboration, with a second, applied line of research in natural language processing and large language models. My research asks how self-interested and boundedly rational agents, human and artificial, make decisions and reach agreements, combining game-theoretic and mechanism-design analysis with human-subjects experiments and predictive models of human behavior in mixed human-agent settings. A complementary strand develops LLM-based methods for understanding specialized text corpora, including authorship attribution, citation and cross-reference detection, and textual analysis of legal and patent documents. I hold a Ph.D. in Software and Information Systems Engineering from Ben-Gurion University and was a postdoctoral fellow at Carnegie Mellon University's Robotics Institute. My work received the Best Paper Award at ACM EC 2016 and was selected as a Communications of the ACM Research Highlight (2018), with publications in JACM, AIJ, ACM TIST, CHI, IJCAI, AAMAS, and Science Translational Medicine. I am currently an AI Researcher at DICTA – The Israel Center for Text Analysis and the founder of MashInnovateAI.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of Self-Interested and Boundedly Rational Agents; Modeling and Prediction of Human Behavior;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- NLP, LLM fine-tuning, RAG, agentic and multi-agent LLM systems, and applied ML -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