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C72B293" w:rsidR="00801F46" w:rsidRPr="00C377BE" w:rsidRDefault="00C377BE" w:rsidP="00583E52">
      <w:pPr>
        <w:spacing w:line="276" w:lineRule="auto"/>
        <w:ind w:left="720"/>
        <w:rPr>
          <w:lang w:val="en-US"/>
        </w:rPr>
      </w:pPr>
      <w:r w:rsidRPr="00C377BE">
        <w:rPr>
          <w:lang w:val="en-US"/>
        </w:rPr>
        <w:t>E</w:t>
      </w:r>
      <w:r>
        <w:rPr>
          <w:lang w:val="en-US"/>
        </w:rPr>
        <w:t>ric Bock</w:t>
      </w:r>
      <w:r w:rsidR="00347808">
        <w:rPr>
          <w:lang w:val="en-US"/>
        </w:rPr>
        <w:t>:</w:t>
      </w:r>
      <w:r>
        <w:rPr>
          <w:lang w:val="en-US"/>
        </w:rPr>
        <w:t xml:space="preserve"> </w:t>
      </w:r>
      <w:r w:rsidRPr="00C377BE">
        <w:rPr>
          <w:lang w:val="en-US"/>
        </w:rPr>
        <w:t>3265222</w:t>
      </w:r>
      <w:r w:rsidR="00347808">
        <w:rPr>
          <w:lang w:val="en-US"/>
        </w:rPr>
        <w:t>,</w:t>
      </w:r>
    </w:p>
    <w:p w14:paraId="6F8A0D9C" w14:textId="0F042244" w:rsidR="00801F46" w:rsidRPr="00C377BE" w:rsidRDefault="00C377BE" w:rsidP="00583E52">
      <w:pPr>
        <w:spacing w:line="276" w:lineRule="auto"/>
        <w:ind w:left="720"/>
        <w:rPr>
          <w:lang w:val="en-US"/>
        </w:rPr>
      </w:pPr>
      <w:r>
        <w:rPr>
          <w:lang w:val="en-US"/>
        </w:rPr>
        <w:t>Lars Kähny,</w:t>
      </w:r>
    </w:p>
    <w:p w14:paraId="1E391EE6" w14:textId="59F054EB" w:rsidR="00801F46" w:rsidRPr="00C377BE" w:rsidRDefault="00C377BE" w:rsidP="00583E52">
      <w:pPr>
        <w:spacing w:line="276" w:lineRule="auto"/>
        <w:ind w:left="720"/>
        <w:rPr>
          <w:lang w:val="en-US"/>
        </w:rPr>
      </w:pPr>
      <w:r>
        <w:rPr>
          <w:lang w:val="en-US"/>
        </w:rPr>
        <w:t>Lukas Meissner</w:t>
      </w:r>
      <w:r w:rsidR="00347808">
        <w:rPr>
          <w:lang w:val="en-US"/>
        </w:rPr>
        <w:t>: 3266916,</w:t>
      </w:r>
    </w:p>
    <w:p w14:paraId="10630F89" w14:textId="6DED0A90" w:rsidR="00801F46" w:rsidRDefault="00C377BE" w:rsidP="00583E52">
      <w:pPr>
        <w:spacing w:line="276" w:lineRule="auto"/>
        <w:ind w:left="720"/>
      </w:pPr>
      <w:r>
        <w:t xml:space="preserve">Annika </w:t>
      </w:r>
      <w:proofErr w:type="spellStart"/>
      <w:r>
        <w:t>Netuschil</w:t>
      </w:r>
      <w:proofErr w:type="spellEnd"/>
      <w:r>
        <w:t xml:space="preserve">,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to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11. Actors: </w:t>
      </w:r>
      <w:proofErr w:type="spellStart"/>
      <w:r w:rsidRPr="009737B6">
        <w:rPr>
          <w:rStyle w:val="SchwacheHervorhebung"/>
          <w:i w:val="0"/>
        </w:rPr>
        <w:t>user</w:t>
      </w:r>
      <w:proofErr w:type="spellEnd"/>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of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proofErr w:type="spellEnd"/>
      <w:r w:rsidRPr="009737B6">
        <w:rPr>
          <w:rStyle w:val="SchwacheHervorhebung"/>
          <w:i w:val="0"/>
        </w:rPr>
        <w:t>,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feature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373823CC" w14:textId="6C3572EC" w:rsidR="008A7AB5" w:rsidRDefault="00E37AA6" w:rsidP="00583E52">
      <w:pPr>
        <w:spacing w:line="276" w:lineRule="auto"/>
        <w:rPr>
          <w:rStyle w:val="SchwacheHervorhebung"/>
        </w:rPr>
      </w:pPr>
      <w:r>
        <w:rPr>
          <w:noProof/>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proofErr w:type="spellStart"/>
      <w:r w:rsidR="006E7E8B">
        <w:rPr>
          <w:rStyle w:val="SchwacheHervorhebung"/>
          <w:i w:val="0"/>
        </w:rPr>
        <w:t>Trello</w:t>
      </w:r>
      <w:proofErr w:type="spellEnd"/>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3515158B"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proofErr w:type="spellStart"/>
      <w:r>
        <w:rPr>
          <w:rStyle w:val="SchwacheHervorhebung"/>
          <w:i w:val="0"/>
        </w:rPr>
        <w:t>Trello</w:t>
      </w:r>
      <w:proofErr w:type="spellEnd"/>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w:t>
      </w:r>
      <w:r w:rsidR="00347808">
        <w:rPr>
          <w:rStyle w:val="SchwacheHervorhebung"/>
          <w:i w:val="0"/>
        </w:rPr>
        <w:t xml:space="preserve"> und Diagrammen</w:t>
      </w:r>
      <w:r w:rsidR="00DC0EBE">
        <w:rPr>
          <w:rStyle w:val="SchwacheHervorhebung"/>
          <w:i w:val="0"/>
        </w:rPr>
        <w:t>,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lastRenderedPageBreak/>
        <w:t>Eric Bock:</w:t>
      </w:r>
      <w:r w:rsidR="009747FC">
        <w:rPr>
          <w:rStyle w:val="SchwacheHervorhebung"/>
          <w:i w:val="0"/>
        </w:rPr>
        <w:t xml:space="preserve"> </w:t>
      </w:r>
    </w:p>
    <w:p w14:paraId="26FE6AD6" w14:textId="2CAF991A" w:rsidR="00C42F66" w:rsidRDefault="00C42F66" w:rsidP="00583E52">
      <w:pPr>
        <w:spacing w:line="276" w:lineRule="auto"/>
        <w:jc w:val="both"/>
        <w:rPr>
          <w:rStyle w:val="SchwacheHervorhebung"/>
          <w:i w:val="0"/>
        </w:rPr>
      </w:pPr>
      <w:r>
        <w:rPr>
          <w:rStyle w:val="SchwacheHervorhebung"/>
          <w:i w:val="0"/>
        </w:rPr>
        <w:t xml:space="preserve">Lars </w:t>
      </w:r>
      <w:proofErr w:type="spellStart"/>
      <w:r>
        <w:rPr>
          <w:rStyle w:val="SchwacheHervorhebung"/>
          <w:i w:val="0"/>
        </w:rPr>
        <w:t>Kähny</w:t>
      </w:r>
      <w:proofErr w:type="spellEnd"/>
      <w:r>
        <w:rPr>
          <w:rStyle w:val="SchwacheHervorhebung"/>
          <w:i w:val="0"/>
        </w:rPr>
        <w:t>:</w:t>
      </w:r>
      <w:r w:rsidR="009747FC">
        <w:rPr>
          <w:rStyle w:val="SchwacheHervorhebung"/>
          <w:i w:val="0"/>
        </w:rPr>
        <w:t xml:space="preserve"> </w:t>
      </w:r>
      <w:r w:rsidR="00347808">
        <w:rPr>
          <w:rStyle w:val="SchwacheHervorhebung"/>
          <w:i w:val="0"/>
        </w:rPr>
        <w:t>Backenentwicklung: Wegfindung auf einer Bitmap im in der Klasse „</w:t>
      </w:r>
      <w:proofErr w:type="spellStart"/>
      <w:r w:rsidR="00347808">
        <w:rPr>
          <w:rStyle w:val="SchwacheHervorhebung"/>
          <w:i w:val="0"/>
        </w:rPr>
        <w:t>Pathfinding</w:t>
      </w:r>
      <w:proofErr w:type="spellEnd"/>
      <w:r w:rsidR="00347808">
        <w:rPr>
          <w:rStyle w:val="SchwacheHervorhebung"/>
          <w:i w:val="0"/>
        </w:rPr>
        <w:t>“ implementiert, Supermarkt mit Bitmap erstellt, Datenbank mit Produkten gefüllt</w:t>
      </w:r>
      <w:r w:rsidR="00192E63">
        <w:rPr>
          <w:rStyle w:val="SchwacheHervorhebung"/>
          <w:i w:val="0"/>
        </w:rPr>
        <w:t>, Finales testen und fixen von Buggs</w:t>
      </w:r>
      <w:bookmarkStart w:id="0" w:name="_GoBack"/>
      <w:bookmarkEnd w:id="0"/>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proofErr w:type="spellStart"/>
      <w:r w:rsidR="00DC0EBE">
        <w:t>Netuschil</w:t>
      </w:r>
      <w:proofErr w:type="spellEnd"/>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w:t>
      </w:r>
      <w:proofErr w:type="spellStart"/>
      <w:r w:rsidR="00D515E7">
        <w:rPr>
          <w:rFonts w:ascii="Segoe UI" w:eastAsia="Times New Roman" w:hAnsi="Segoe UI" w:cs="Segoe UI"/>
          <w:color w:val="24292E"/>
          <w:lang w:eastAsia="de-DE"/>
        </w:rPr>
        <w:t>Prio</w:t>
      </w:r>
      <w:proofErr w:type="spellEnd"/>
      <w:r w:rsidR="00D515E7">
        <w:rPr>
          <w:rFonts w:ascii="Segoe UI" w:eastAsia="Times New Roman" w:hAnsi="Segoe UI" w:cs="Segoe UI"/>
          <w:color w:val="24292E"/>
          <w:lang w:eastAsia="de-DE"/>
        </w:rPr>
        <w:t xml:space="preserve">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17623075" w14:textId="77777777" w:rsidR="00634DF9" w:rsidRDefault="00634DF9" w:rsidP="00192E63">
      <w:pPr>
        <w:spacing w:line="276" w:lineRule="auto"/>
      </w:pPr>
    </w:p>
    <w:p w14:paraId="04DF587A" w14:textId="77777777" w:rsidR="00634DF9" w:rsidRPr="00D515E7" w:rsidRDefault="00634DF9" w:rsidP="00583E52">
      <w:pPr>
        <w:pStyle w:val="Listenabsatz"/>
        <w:spacing w:line="276" w:lineRule="auto"/>
        <w:ind w:left="714"/>
      </w:pPr>
    </w:p>
    <w:p w14:paraId="2934EABB" w14:textId="2D63743B" w:rsidR="00D61305" w:rsidRDefault="00885708" w:rsidP="00192E63">
      <w:pPr>
        <w:pStyle w:val="berschrift2"/>
        <w:spacing w:line="276" w:lineRule="auto"/>
      </w:pPr>
      <w:r>
        <w:lastRenderedPageBreak/>
        <w:t>User Interface</w:t>
      </w:r>
    </w:p>
    <w:p w14:paraId="5B6ED413" w14:textId="77777777" w:rsidR="00192E63" w:rsidRPr="00192E63" w:rsidRDefault="00192E63" w:rsidP="00192E63"/>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2B9EB886" w14:textId="0D7AD025" w:rsidR="00583E52" w:rsidRDefault="00583E52" w:rsidP="00583E52">
      <w:pPr>
        <w:spacing w:line="276" w:lineRule="auto"/>
        <w:rPr>
          <w:rStyle w:val="SchwacheHervorhebung"/>
        </w:rPr>
      </w:pPr>
    </w:p>
    <w:p w14:paraId="3B8FD609" w14:textId="1812F2C2" w:rsidR="00192E63" w:rsidRDefault="00192E63" w:rsidP="00583E52">
      <w:pPr>
        <w:spacing w:line="276" w:lineRule="auto"/>
        <w:rPr>
          <w:rStyle w:val="SchwacheHervorhebung"/>
        </w:rPr>
      </w:pPr>
    </w:p>
    <w:p w14:paraId="29F7CE00" w14:textId="22A6A174" w:rsidR="00192E63" w:rsidRDefault="00192E63" w:rsidP="00583E52">
      <w:pPr>
        <w:spacing w:line="276" w:lineRule="auto"/>
        <w:rPr>
          <w:rStyle w:val="SchwacheHervorhebung"/>
        </w:rPr>
      </w:pPr>
    </w:p>
    <w:p w14:paraId="6D8CB59B" w14:textId="4A1FECAD" w:rsidR="00192E63" w:rsidRDefault="00192E63" w:rsidP="00583E52">
      <w:pPr>
        <w:spacing w:line="276" w:lineRule="auto"/>
        <w:rPr>
          <w:rStyle w:val="SchwacheHervorhebung"/>
        </w:rPr>
      </w:pPr>
    </w:p>
    <w:p w14:paraId="45C77BF1" w14:textId="10EAB740" w:rsidR="00192E63" w:rsidRDefault="00192E63" w:rsidP="00583E52">
      <w:pPr>
        <w:spacing w:line="276" w:lineRule="auto"/>
        <w:rPr>
          <w:rStyle w:val="SchwacheHervorhebung"/>
        </w:rPr>
      </w:pPr>
    </w:p>
    <w:p w14:paraId="1784DEE8" w14:textId="5F6816C9" w:rsidR="00192E63" w:rsidRDefault="00192E63" w:rsidP="00583E52">
      <w:pPr>
        <w:spacing w:line="276" w:lineRule="auto"/>
        <w:rPr>
          <w:rStyle w:val="SchwacheHervorhebung"/>
        </w:rPr>
      </w:pPr>
    </w:p>
    <w:p w14:paraId="373F192D" w14:textId="0AB5AC5E" w:rsidR="00192E63" w:rsidRDefault="00192E63" w:rsidP="00583E52">
      <w:pPr>
        <w:spacing w:line="276" w:lineRule="auto"/>
        <w:rPr>
          <w:rStyle w:val="SchwacheHervorhebung"/>
        </w:rPr>
      </w:pPr>
    </w:p>
    <w:p w14:paraId="76A23D87" w14:textId="491F6AC4" w:rsidR="00192E63" w:rsidRDefault="00192E63" w:rsidP="00583E52">
      <w:pPr>
        <w:spacing w:line="276" w:lineRule="auto"/>
        <w:rPr>
          <w:rStyle w:val="SchwacheHervorhebung"/>
        </w:rPr>
      </w:pPr>
    </w:p>
    <w:p w14:paraId="554FAB75" w14:textId="6C718191" w:rsidR="00192E63" w:rsidRDefault="00192E63" w:rsidP="00583E52">
      <w:pPr>
        <w:spacing w:line="276" w:lineRule="auto"/>
        <w:rPr>
          <w:rStyle w:val="SchwacheHervorhebung"/>
        </w:rPr>
      </w:pPr>
    </w:p>
    <w:p w14:paraId="59847E40" w14:textId="4AEC50B7" w:rsidR="00192E63" w:rsidRDefault="00192E63" w:rsidP="00583E52">
      <w:pPr>
        <w:spacing w:line="276" w:lineRule="auto"/>
        <w:rPr>
          <w:rStyle w:val="SchwacheHervorhebung"/>
        </w:rPr>
      </w:pPr>
    </w:p>
    <w:p w14:paraId="66E152CC" w14:textId="6D323F89" w:rsidR="00192E63" w:rsidRDefault="00192E63" w:rsidP="00583E52">
      <w:pPr>
        <w:spacing w:line="276" w:lineRule="auto"/>
        <w:rPr>
          <w:rStyle w:val="SchwacheHervorhebung"/>
        </w:rPr>
      </w:pPr>
    </w:p>
    <w:p w14:paraId="3BBC6C65" w14:textId="469741D2" w:rsidR="00192E63" w:rsidRDefault="00192E63" w:rsidP="00583E52">
      <w:pPr>
        <w:spacing w:line="276" w:lineRule="auto"/>
        <w:rPr>
          <w:rStyle w:val="SchwacheHervorhebung"/>
        </w:rPr>
      </w:pPr>
    </w:p>
    <w:p w14:paraId="33C4FB0B" w14:textId="26DFA219" w:rsidR="00192E63" w:rsidRDefault="00192E63" w:rsidP="00583E52">
      <w:pPr>
        <w:spacing w:line="276" w:lineRule="auto"/>
        <w:rPr>
          <w:rStyle w:val="SchwacheHervorhebung"/>
        </w:rPr>
      </w:pPr>
    </w:p>
    <w:p w14:paraId="6C5A6F66" w14:textId="64707F7C" w:rsidR="00192E63" w:rsidRDefault="00192E63" w:rsidP="00583E52">
      <w:pPr>
        <w:spacing w:line="276" w:lineRule="auto"/>
        <w:rPr>
          <w:rStyle w:val="SchwacheHervorhebung"/>
        </w:rPr>
      </w:pPr>
    </w:p>
    <w:p w14:paraId="4AD79362" w14:textId="4B3E008D" w:rsidR="00192E63" w:rsidRDefault="00192E63" w:rsidP="00583E52">
      <w:pPr>
        <w:spacing w:line="276" w:lineRule="auto"/>
        <w:rPr>
          <w:rStyle w:val="SchwacheHervorhebung"/>
        </w:rPr>
      </w:pPr>
    </w:p>
    <w:p w14:paraId="24A7F4EB" w14:textId="5A6BB116" w:rsidR="00192E63" w:rsidRDefault="00192E63" w:rsidP="00583E52">
      <w:pPr>
        <w:spacing w:line="276" w:lineRule="auto"/>
        <w:rPr>
          <w:rStyle w:val="SchwacheHervorhebung"/>
        </w:rPr>
      </w:pPr>
    </w:p>
    <w:p w14:paraId="70759166" w14:textId="6957F249" w:rsidR="00192E63" w:rsidRDefault="00192E63" w:rsidP="00583E52">
      <w:pPr>
        <w:spacing w:line="276" w:lineRule="auto"/>
        <w:rPr>
          <w:rStyle w:val="SchwacheHervorhebung"/>
        </w:rPr>
      </w:pPr>
    </w:p>
    <w:p w14:paraId="6DF6BAA6" w14:textId="77777777" w:rsidR="00192E63" w:rsidRDefault="00192E63"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828C8" w14:textId="77777777" w:rsidR="00516196" w:rsidRDefault="00516196" w:rsidP="00801F46">
      <w:r>
        <w:separator/>
      </w:r>
    </w:p>
  </w:endnote>
  <w:endnote w:type="continuationSeparator" w:id="0">
    <w:p w14:paraId="251B00F2" w14:textId="77777777" w:rsidR="00516196" w:rsidRDefault="00516196"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4A12E" w14:textId="77777777" w:rsidR="00516196" w:rsidRDefault="00516196" w:rsidP="00801F46">
      <w:r>
        <w:separator/>
      </w:r>
    </w:p>
  </w:footnote>
  <w:footnote w:type="continuationSeparator" w:id="0">
    <w:p w14:paraId="65FFA20A" w14:textId="77777777" w:rsidR="00516196" w:rsidRDefault="00516196"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185546"/>
    <w:rsid w:val="00192E63"/>
    <w:rsid w:val="001D6436"/>
    <w:rsid w:val="001F342C"/>
    <w:rsid w:val="002530F5"/>
    <w:rsid w:val="002668E7"/>
    <w:rsid w:val="002719A3"/>
    <w:rsid w:val="002D3340"/>
    <w:rsid w:val="00314451"/>
    <w:rsid w:val="003315EE"/>
    <w:rsid w:val="00347808"/>
    <w:rsid w:val="003831CE"/>
    <w:rsid w:val="00413A31"/>
    <w:rsid w:val="00415AFA"/>
    <w:rsid w:val="004912B3"/>
    <w:rsid w:val="00503372"/>
    <w:rsid w:val="00504253"/>
    <w:rsid w:val="00516196"/>
    <w:rsid w:val="00541873"/>
    <w:rsid w:val="00583E52"/>
    <w:rsid w:val="006142B4"/>
    <w:rsid w:val="00634DF9"/>
    <w:rsid w:val="006A3FF6"/>
    <w:rsid w:val="006E7E8B"/>
    <w:rsid w:val="00727C39"/>
    <w:rsid w:val="00764836"/>
    <w:rsid w:val="00772803"/>
    <w:rsid w:val="007A3298"/>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22246"/>
    <w:rsid w:val="00A25664"/>
    <w:rsid w:val="00A6533A"/>
    <w:rsid w:val="00B079F2"/>
    <w:rsid w:val="00B20282"/>
    <w:rsid w:val="00BA5830"/>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C0EBE"/>
    <w:rsid w:val="00E37AA6"/>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9B25-1A0C-4E34-BBFE-A872293C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1766</Words>
  <Characters>11130</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33</cp:revision>
  <dcterms:created xsi:type="dcterms:W3CDTF">2019-05-08T04:51:00Z</dcterms:created>
  <dcterms:modified xsi:type="dcterms:W3CDTF">2019-06-23T14:49:00Z</dcterms:modified>
</cp:coreProperties>
</file>