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Exercise 4.1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Write a program that allows the user to select whether the program will calculate the area of a triangle or of a rectangle. Implement the area calculations as functions for rectangle and triangle as separate used defined functions.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Once completed modify to detect an invalid selection.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  <w:t>Unguided Exercise 4.2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Write a program that allows the user to select whether the program will convert Celsius to Fahrenheit, Celsius to Kelvin, or Fahrenheit to Celsius.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32</m:t>
        </m: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32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273.15</m:t>
        </m:r>
      </m:oMath>
    </w:p>
    <w:p>
      <w:pPr>
        <w:pStyle w:val="Normal"/>
        <w:jc w:val="center"/>
        <w:rPr>
          <w:rFonts w:cs=""/>
          <w:sz w:val="32"/>
          <w:szCs w:val="32"/>
        </w:rPr>
      </w:pPr>
      <w:r>
        <w:rPr>
          <w:rFonts w:cs=""/>
          <w:sz w:val="32"/>
          <w:szCs w:val="32"/>
        </w:rPr>
      </w:r>
    </w:p>
    <w:p>
      <w:pPr>
        <w:pStyle w:val="Normal"/>
        <w:jc w:val="both"/>
        <w:rPr>
          <w:rFonts w:cs=""/>
          <w:sz w:val="32"/>
          <w:szCs w:val="32"/>
        </w:rPr>
      </w:pPr>
      <w:r>
        <w:rPr>
          <w:rFonts w:cs=""/>
          <w:sz w:val="32"/>
          <w:szCs w:val="32"/>
        </w:rPr>
        <w:t>Once complete consider making the following modification. It is not possible for a temperature to be below absolute zero, or 0°K,           -273.15°C, and -459.67°F. Check the user input to determine if the temperature is valid, and display an error message if it is not.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  <w:t>In Class Exercise: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Write a loop which prints all odd numbers from 1 to 13, including 1 and 13.</w:t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  <w:t>Exercise 4.3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Write a program using loops that simulates compound interest. Prompt the user for the starting principle, interest rate, and the number of years of interest. Print the final result.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ageBreakBefore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Class Example: Sentinel Loop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int number;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cout &lt;&lt; "Enter a number less than 100: ";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cin &gt;&gt; number;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while(number &gt;= 100)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cout &lt;&lt; "Invalid Number." &lt;&lt; endl;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cout &lt;&lt; "Enter a number less than 100: ";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cin &gt;&gt; number;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ageBreakBefore/>
        <w:jc w:val="both"/>
        <w:rPr>
          <w:sz w:val="32"/>
          <w:szCs w:val="32"/>
        </w:rPr>
      </w:pPr>
      <w:r>
        <w:rPr>
          <w:sz w:val="32"/>
          <w:szCs w:val="32"/>
        </w:rPr>
        <w:t>Exercise 4.4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forest has been recently planted on a barren plot of land. The number of trees that are initially planted is dictated by the user. The yearly reforestation rate for this particular tree type is 2%. If the initial number of trees is 250, then after year one the number of trees on the land is 250 * .02 + 250 yielding 255 trees. At the end of year two the number of trees can be calculated by 255 * .02 + 255. Write a loop that calculates the number of years it will take for the number of trees on the land to reach 1000 or above. 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7540cc"/>
    <w:basedOn w:val="DefaultParagraphFont"/>
    <w:rPr>
      <w:color w:val="80808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5a0f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2014-09-08T15:52:00Z</dcterms:created>
  <dc:creator>Luke Pierce</dc:creator>
  <dc:language>en-US</dc:language>
  <cp:lastModifiedBy>Luke Pierce</cp:lastModifiedBy>
  <dcterms:modified xsi:type="dcterms:W3CDTF">2014-09-12T16:27:00Z</dcterms:modified>
  <cp:revision>5</cp:revision>
</cp:coreProperties>
</file>