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E4E7B" w14:textId="77777777" w:rsidR="00710E8E" w:rsidRPr="00710E8E" w:rsidRDefault="00710E8E" w:rsidP="00710E8E">
      <w:pPr>
        <w:rPr>
          <w:b/>
          <w:bCs/>
        </w:rPr>
      </w:pPr>
      <w:r w:rsidRPr="00710E8E">
        <w:rPr>
          <w:b/>
          <w:bCs/>
        </w:rPr>
        <w:t>【问题描述】</w:t>
      </w:r>
    </w:p>
    <w:p w14:paraId="6F55942E" w14:textId="77777777" w:rsidR="00710E8E" w:rsidRPr="00710E8E" w:rsidRDefault="00710E8E" w:rsidP="00710E8E">
      <w:r w:rsidRPr="00710E8E">
        <w:rPr>
          <w:rFonts w:hint="eastAsia"/>
        </w:rPr>
        <w:t>一个系统模仿另一个系统行为的技术称为</w:t>
      </w:r>
      <w:r w:rsidRPr="00710E8E">
        <w:rPr>
          <w:rFonts w:hint="eastAsia"/>
          <w:b/>
          <w:bCs/>
        </w:rPr>
        <w:t>模拟</w:t>
      </w:r>
      <w:r w:rsidRPr="00710E8E">
        <w:rPr>
          <w:rFonts w:hint="eastAsia"/>
        </w:rPr>
        <w:t>，如飞行模拟器。模拟可以用来进行方案论证、人员培训和改进服务。计算机技术常用于模拟系统中。</w:t>
      </w:r>
    </w:p>
    <w:p w14:paraId="41229E33" w14:textId="77777777" w:rsidR="00710E8E" w:rsidRPr="00710E8E" w:rsidRDefault="00710E8E" w:rsidP="00710E8E">
      <w:r w:rsidRPr="00710E8E">
        <w:rPr>
          <w:rFonts w:hint="eastAsia"/>
          <w:b/>
          <w:bCs/>
        </w:rPr>
        <w:t>生产者</w:t>
      </w:r>
      <w:r w:rsidRPr="00710E8E">
        <w:rPr>
          <w:b/>
          <w:bCs/>
        </w:rPr>
        <w:t>-</w:t>
      </w:r>
      <w:r w:rsidRPr="00710E8E">
        <w:rPr>
          <w:rFonts w:hint="eastAsia"/>
          <w:b/>
          <w:bCs/>
        </w:rPr>
        <w:t>消费者</w:t>
      </w:r>
      <w:r w:rsidRPr="00710E8E">
        <w:rPr>
          <w:rFonts w:hint="eastAsia"/>
        </w:rPr>
        <w:t>（</w:t>
      </w:r>
      <w:r w:rsidRPr="00710E8E">
        <w:t>Server-Custom</w:t>
      </w:r>
      <w:r w:rsidRPr="00710E8E">
        <w:rPr>
          <w:rFonts w:hint="eastAsia"/>
        </w:rPr>
        <w:t>）是常见的应用模式，见于银行、食堂、打印机、医院、超等提供服务和使用服务的应用中。这类应用的主要问题是消费者如果等待（排队）时间过长，会引发用户抱怨，影响服务质量；如果提供服务者（服务窗口）过多，将提高运管商成本。（经济学中排队论）</w:t>
      </w:r>
    </w:p>
    <w:p w14:paraId="681BDD2C" w14:textId="77777777" w:rsidR="00710E8E" w:rsidRPr="00710E8E" w:rsidRDefault="00710E8E" w:rsidP="00710E8E">
      <w:r w:rsidRPr="00710E8E">
        <w:rPr>
          <w:rFonts w:hint="eastAsia"/>
        </w:rPr>
        <w:t>假设某银行网点有五个服务窗口，分别为三个对私、一个对公和一个外币窗口。银行服务的原则是先来先服务。通常对私业务人很多，其它窗口人则较少，可临时改为对私服务。假设当对私窗口等待服务的客户（按实际服务窗口）平均排队人数超过（大于或等于）</w:t>
      </w:r>
      <w:r w:rsidRPr="00710E8E">
        <w:t>7</w:t>
      </w:r>
      <w:r w:rsidRPr="00710E8E">
        <w:rPr>
          <w:rFonts w:hint="eastAsia"/>
        </w:rPr>
        <w:t>人时，等待客户将可能有抱怨，影响服务质量，此时银行可临时将其它窗口中一个或两个改为对私服务，当平均排队客户少于</w:t>
      </w:r>
      <w:r w:rsidRPr="00710E8E">
        <w:t>7</w:t>
      </w:r>
      <w:r w:rsidRPr="00710E8E">
        <w:rPr>
          <w:rFonts w:hint="eastAsia"/>
        </w:rPr>
        <w:t>人时，将立即恢复原有业务。设计一个程序用来模拟银行服务。</w:t>
      </w:r>
    </w:p>
    <w:p w14:paraId="1000C83D" w14:textId="77777777" w:rsidR="00710E8E" w:rsidRPr="00710E8E" w:rsidRDefault="00710E8E" w:rsidP="00710E8E">
      <w:r w:rsidRPr="00710E8E">
        <w:rPr>
          <w:rFonts w:hint="eastAsia"/>
        </w:rPr>
        <w:t>说明：</w:t>
      </w:r>
    </w:p>
    <w:p w14:paraId="090E8B2E" w14:textId="77777777" w:rsidR="00710E8E" w:rsidRPr="00710E8E" w:rsidRDefault="00710E8E" w:rsidP="00710E8E">
      <w:r w:rsidRPr="00710E8E">
        <w:rPr>
          <w:rFonts w:hint="eastAsia"/>
        </w:rPr>
        <w:t>1. 增加服务窗口将会增加成本或影响其它业务，因此，以成本增加或影响最小为原则来增加服务窗口，即如果增加一个窗口就能使得按窗口平均等待服务人数小于7人，则只增加一个窗口。一旦按窗口平均等待服务人数小于7人，就减少一个所增加的窗口。</w:t>
      </w:r>
    </w:p>
    <w:p w14:paraId="0DFE0DF9" w14:textId="77777777" w:rsidR="00710E8E" w:rsidRPr="00710E8E" w:rsidRDefault="00710E8E" w:rsidP="00710E8E">
      <w:r w:rsidRPr="00710E8E">
        <w:rPr>
          <w:rFonts w:hint="eastAsia"/>
        </w:rPr>
        <w:t>2. 为了简化问题，假设新到客户是在每个服务周期开始时到达。</w:t>
      </w:r>
    </w:p>
    <w:p w14:paraId="666ACE04" w14:textId="77777777" w:rsidR="00710E8E" w:rsidRPr="00710E8E" w:rsidRDefault="00710E8E" w:rsidP="00710E8E">
      <w:r w:rsidRPr="00710E8E">
        <w:rPr>
          <w:rFonts w:hint="eastAsia"/>
        </w:rPr>
        <w:t>3. 根据客户业务服务时间将客户分为3类：1（简单业务）、2（普通业务）、3（复杂业务），分别对应花费1-3个时间周期。</w:t>
      </w:r>
    </w:p>
    <w:p w14:paraId="2A6E5103" w14:textId="77777777" w:rsidR="00710E8E" w:rsidRPr="00710E8E" w:rsidRDefault="00710E8E" w:rsidP="00710E8E">
      <w:r w:rsidRPr="00710E8E">
        <w:rPr>
          <w:rFonts w:hint="eastAsia"/>
        </w:rPr>
        <w:t>4. 当等待服务人数发生变化时（新客户到达或有客户已接受服务），则及时计算按实际服务窗口平均等待服务人数，并按相应策略调整服务窗口数（增加或减少额外的服务窗口，但对私窗口不能减少）。</w:t>
      </w:r>
      <w:r w:rsidRPr="00710E8E">
        <w:rPr>
          <w:rFonts w:hint="eastAsia"/>
          <w:b/>
          <w:bCs/>
        </w:rPr>
        <w:t>注意：只在获取新客户（不管到达新客户数是否为0）时，才按策略调整服务窗口数。进一步讲，增加服务窗口只在有客户到达的周期内进行（也就是说增加窗口是基于客户的感受，银行对增加窗口是不情愿的，因为要增加成本，一旦不再有新客户来，银行是不会再增加服务窗口的）；一旦有客户去接受服务（即等待客户减少），银行将根据策略及时减少服务窗口，因此，在每个周期内，有客户去接受服务后要马上判断是否减少服务窗口（因为能减少成本，银行是积极的）。</w:t>
      </w:r>
    </w:p>
    <w:p w14:paraId="6526A698" w14:textId="77777777" w:rsidR="00710E8E" w:rsidRPr="00710E8E" w:rsidRDefault="00710E8E" w:rsidP="00710E8E">
      <w:r w:rsidRPr="00710E8E">
        <w:rPr>
          <w:rFonts w:hint="eastAsia"/>
        </w:rPr>
        <w:t>本问题中假设对公和对外币服务窗口在改为对私服务时及服务期间没有相应因公或外币服务新客户到达（即正好空闲），同时要求以增加成本或影响最小为前提，来尽最大可能减少对私服务客户等待时间。</w:t>
      </w:r>
    </w:p>
    <w:p w14:paraId="16D21280" w14:textId="77777777" w:rsidR="00710E8E" w:rsidRPr="00710E8E" w:rsidRDefault="00710E8E" w:rsidP="00710E8E">
      <w:pPr>
        <w:rPr>
          <w:b/>
          <w:bCs/>
        </w:rPr>
      </w:pPr>
      <w:r w:rsidRPr="00710E8E">
        <w:rPr>
          <w:b/>
          <w:bCs/>
        </w:rPr>
        <w:t>【输入形式】</w:t>
      </w:r>
    </w:p>
    <w:p w14:paraId="141C86F4" w14:textId="77777777" w:rsidR="00710E8E" w:rsidRPr="00710E8E" w:rsidRDefault="00710E8E" w:rsidP="00710E8E">
      <w:r w:rsidRPr="00710E8E">
        <w:rPr>
          <w:rFonts w:hint="eastAsia"/>
        </w:rPr>
        <w:t>首先输入一个整数表示时间周期数，然后下一行输入每个时间周期到达的客户人数；再依次分行输入每个时间周期到达的因私业务的客户类别。注：一个时间周期指的是银行处理一笔业务的平均处理时间，可以是一分钟、三分钟或其它。每行中的整数之间以一个空格分隔。</w:t>
      </w:r>
    </w:p>
    <w:p w14:paraId="2571F8F0" w14:textId="77777777" w:rsidR="00710E8E" w:rsidRPr="00710E8E" w:rsidRDefault="00710E8E" w:rsidP="00710E8E">
      <w:r w:rsidRPr="00710E8E">
        <w:rPr>
          <w:rFonts w:hint="eastAsia"/>
        </w:rPr>
        <w:t>例如：</w:t>
      </w:r>
    </w:p>
    <w:p w14:paraId="2067CECE" w14:textId="77777777" w:rsidR="00710E8E" w:rsidRPr="00710E8E" w:rsidRDefault="00710E8E" w:rsidP="00710E8E">
      <w:r w:rsidRPr="00710E8E">
        <w:t>6</w:t>
      </w:r>
    </w:p>
    <w:p w14:paraId="4975707B" w14:textId="77777777" w:rsidR="00710E8E" w:rsidRPr="00710E8E" w:rsidRDefault="00710E8E" w:rsidP="00710E8E">
      <w:r w:rsidRPr="00710E8E">
        <w:t>2 5 8 11 15 6</w:t>
      </w:r>
    </w:p>
    <w:p w14:paraId="3968E8A3" w14:textId="77777777" w:rsidR="00710E8E" w:rsidRPr="00710E8E" w:rsidRDefault="00710E8E" w:rsidP="00710E8E">
      <w:r w:rsidRPr="00710E8E">
        <w:t>1 3</w:t>
      </w:r>
    </w:p>
    <w:p w14:paraId="08B199C6" w14:textId="77777777" w:rsidR="00710E8E" w:rsidRPr="00710E8E" w:rsidRDefault="00710E8E" w:rsidP="00710E8E">
      <w:r w:rsidRPr="00710E8E">
        <w:t>2 2 1 3 2</w:t>
      </w:r>
    </w:p>
    <w:p w14:paraId="2064EB44" w14:textId="77777777" w:rsidR="00710E8E" w:rsidRPr="00710E8E" w:rsidRDefault="00710E8E" w:rsidP="00710E8E">
      <w:r w:rsidRPr="00710E8E">
        <w:t>........</w:t>
      </w:r>
    </w:p>
    <w:p w14:paraId="5AA25B3B" w14:textId="77777777" w:rsidR="00710E8E" w:rsidRPr="00710E8E" w:rsidRDefault="00710E8E" w:rsidP="00710E8E">
      <w:r w:rsidRPr="00710E8E">
        <w:rPr>
          <w:rFonts w:hint="eastAsia"/>
        </w:rPr>
        <w:t>说明：共有</w:t>
      </w:r>
      <w:r w:rsidRPr="00710E8E">
        <w:t>6</w:t>
      </w:r>
      <w:r w:rsidRPr="00710E8E">
        <w:rPr>
          <w:rFonts w:hint="eastAsia"/>
        </w:rPr>
        <w:t>个时间周期，第</w:t>
      </w:r>
      <w:r w:rsidRPr="00710E8E">
        <w:t>1</w:t>
      </w:r>
      <w:r w:rsidRPr="00710E8E">
        <w:rPr>
          <w:rFonts w:hint="eastAsia"/>
        </w:rPr>
        <w:t>个周期来了</w:t>
      </w:r>
      <w:r w:rsidRPr="00710E8E">
        <w:t>2</w:t>
      </w:r>
      <w:r w:rsidRPr="00710E8E">
        <w:rPr>
          <w:rFonts w:hint="eastAsia"/>
        </w:rPr>
        <w:t>个客户（序号分别为</w:t>
      </w:r>
      <w:r w:rsidRPr="00710E8E">
        <w:t>1、2，</w:t>
      </w:r>
      <w:r w:rsidRPr="00710E8E">
        <w:rPr>
          <w:rFonts w:hint="eastAsia"/>
        </w:rPr>
        <w:t>业务分别为</w:t>
      </w:r>
      <w:proofErr w:type="gramStart"/>
      <w:r w:rsidRPr="00710E8E">
        <w:rPr>
          <w:rFonts w:hint="eastAsia"/>
        </w:rPr>
        <w:t>简单业务</w:t>
      </w:r>
      <w:proofErr w:type="gramEnd"/>
      <w:r w:rsidRPr="00710E8E">
        <w:rPr>
          <w:rFonts w:hint="eastAsia"/>
        </w:rPr>
        <w:t>和复杂业务），第</w:t>
      </w:r>
      <w:r w:rsidRPr="00710E8E">
        <w:t>2</w:t>
      </w:r>
      <w:r w:rsidRPr="00710E8E">
        <w:rPr>
          <w:rFonts w:hint="eastAsia"/>
        </w:rPr>
        <w:t>个时钟周期来了</w:t>
      </w:r>
      <w:r w:rsidRPr="00710E8E">
        <w:t>5</w:t>
      </w:r>
      <w:r w:rsidRPr="00710E8E">
        <w:rPr>
          <w:rFonts w:hint="eastAsia"/>
        </w:rPr>
        <w:t>人（序号分别为</w:t>
      </w:r>
      <w:r w:rsidRPr="00710E8E">
        <w:t>3、4、5、6、7，</w:t>
      </w:r>
      <w:r w:rsidRPr="00710E8E">
        <w:rPr>
          <w:rFonts w:hint="eastAsia"/>
        </w:rPr>
        <w:t>业务分别为普通业务、普通业务、简单业务、复杂业务和普通业务），以此类推。</w:t>
      </w:r>
    </w:p>
    <w:p w14:paraId="2192C3DF" w14:textId="77777777" w:rsidR="00710E8E" w:rsidRPr="00710E8E" w:rsidRDefault="00710E8E" w:rsidP="00710E8E">
      <w:pPr>
        <w:rPr>
          <w:b/>
          <w:bCs/>
        </w:rPr>
      </w:pPr>
      <w:r w:rsidRPr="00710E8E">
        <w:rPr>
          <w:b/>
          <w:bCs/>
        </w:rPr>
        <w:lastRenderedPageBreak/>
        <w:t>【输出形式】</w:t>
      </w:r>
    </w:p>
    <w:p w14:paraId="167108E6" w14:textId="77777777" w:rsidR="00710E8E" w:rsidRPr="00710E8E" w:rsidRDefault="00710E8E" w:rsidP="00710E8E">
      <w:r w:rsidRPr="00710E8E">
        <w:rPr>
          <w:rFonts w:hint="eastAsia"/>
        </w:rPr>
        <w:t>每个客户等待服务的时间周期数。输出形式如下：</w:t>
      </w:r>
    </w:p>
    <w:p w14:paraId="096F0C97" w14:textId="77777777" w:rsidR="00710E8E" w:rsidRPr="00710E8E" w:rsidRDefault="00710E8E" w:rsidP="00710E8E">
      <w:r w:rsidRPr="00710E8E">
        <w:rPr>
          <w:rFonts w:hint="eastAsia"/>
        </w:rPr>
        <w:t>用户序号 </w:t>
      </w:r>
      <w:r w:rsidRPr="00710E8E">
        <w:t>: </w:t>
      </w:r>
      <w:r w:rsidRPr="00710E8E">
        <w:rPr>
          <w:rFonts w:hint="eastAsia"/>
        </w:rPr>
        <w:t>等待周期数</w:t>
      </w:r>
    </w:p>
    <w:p w14:paraId="0442B6B4" w14:textId="77777777" w:rsidR="00710E8E" w:rsidRPr="00710E8E" w:rsidRDefault="00710E8E" w:rsidP="00710E8E">
      <w:r w:rsidRPr="00710E8E">
        <w:rPr>
          <w:rFonts w:hint="eastAsia"/>
        </w:rPr>
        <w:t>说明：客户序号与等待周期数之间用英文冒号</w:t>
      </w:r>
      <w:r w:rsidRPr="00710E8E">
        <w:t>:</w:t>
      </w:r>
      <w:r w:rsidRPr="00710E8E">
        <w:rPr>
          <w:rFonts w:hint="eastAsia"/>
        </w:rPr>
        <w:t>分隔，冒号（:）</w:t>
      </w:r>
      <w:r w:rsidRPr="00710E8E">
        <w:rPr>
          <w:rFonts w:hint="eastAsia"/>
          <w:b/>
          <w:bCs/>
        </w:rPr>
        <w:t>两边各有一个空格</w:t>
      </w:r>
      <w:r w:rsidRPr="00710E8E">
        <w:rPr>
          <w:rFonts w:hint="eastAsia"/>
        </w:rPr>
        <w:t>，等待周期数后直接为回车。</w:t>
      </w:r>
    </w:p>
    <w:p w14:paraId="0E67D390" w14:textId="77777777" w:rsidR="00710E8E" w:rsidRPr="00710E8E" w:rsidRDefault="00710E8E" w:rsidP="00710E8E">
      <w:pPr>
        <w:rPr>
          <w:highlight w:val="yellow"/>
        </w:rPr>
      </w:pPr>
      <w:r w:rsidRPr="00710E8E">
        <w:rPr>
          <w:highlight w:val="yellow"/>
        </w:rPr>
        <w:t>【样例输入】</w:t>
      </w:r>
    </w:p>
    <w:p w14:paraId="402BE952" w14:textId="77777777" w:rsidR="00710E8E" w:rsidRPr="00710E8E" w:rsidRDefault="00710E8E" w:rsidP="00710E8E">
      <w:pPr>
        <w:rPr>
          <w:highlight w:val="yellow"/>
        </w:rPr>
      </w:pPr>
      <w:r w:rsidRPr="00710E8E">
        <w:rPr>
          <w:highlight w:val="yellow"/>
        </w:rPr>
        <w:t>4</w:t>
      </w:r>
    </w:p>
    <w:p w14:paraId="6FA2B67E" w14:textId="77777777" w:rsidR="00710E8E" w:rsidRPr="00710E8E" w:rsidRDefault="00710E8E" w:rsidP="00710E8E">
      <w:pPr>
        <w:rPr>
          <w:highlight w:val="yellow"/>
        </w:rPr>
      </w:pPr>
      <w:proofErr w:type="gramStart"/>
      <w:r w:rsidRPr="00710E8E">
        <w:rPr>
          <w:highlight w:val="yellow"/>
        </w:rPr>
        <w:t>2  5</w:t>
      </w:r>
      <w:proofErr w:type="gramEnd"/>
      <w:r w:rsidRPr="00710E8E">
        <w:rPr>
          <w:highlight w:val="yellow"/>
        </w:rPr>
        <w:t>  13  11</w:t>
      </w:r>
    </w:p>
    <w:p w14:paraId="503FF975" w14:textId="77777777" w:rsidR="00710E8E" w:rsidRPr="00710E8E" w:rsidRDefault="00710E8E" w:rsidP="00710E8E">
      <w:pPr>
        <w:rPr>
          <w:highlight w:val="yellow"/>
        </w:rPr>
      </w:pPr>
      <w:r w:rsidRPr="00710E8E">
        <w:rPr>
          <w:highlight w:val="yellow"/>
        </w:rPr>
        <w:t>1 3</w:t>
      </w:r>
    </w:p>
    <w:p w14:paraId="4151D6BE" w14:textId="77777777" w:rsidR="00710E8E" w:rsidRPr="00710E8E" w:rsidRDefault="00710E8E" w:rsidP="00710E8E">
      <w:pPr>
        <w:rPr>
          <w:highlight w:val="yellow"/>
        </w:rPr>
      </w:pPr>
      <w:r w:rsidRPr="00710E8E">
        <w:rPr>
          <w:highlight w:val="yellow"/>
        </w:rPr>
        <w:t>2 2 1 3 2</w:t>
      </w:r>
    </w:p>
    <w:p w14:paraId="7BA81DAC" w14:textId="77777777" w:rsidR="00710E8E" w:rsidRPr="00710E8E" w:rsidRDefault="00710E8E" w:rsidP="00710E8E">
      <w:pPr>
        <w:rPr>
          <w:highlight w:val="yellow"/>
        </w:rPr>
      </w:pPr>
      <w:r w:rsidRPr="00710E8E">
        <w:rPr>
          <w:highlight w:val="yellow"/>
        </w:rPr>
        <w:t>1 1 1 1 3 3 2 2 1 2 3 1 1</w:t>
      </w:r>
    </w:p>
    <w:p w14:paraId="7B8749D7" w14:textId="77777777" w:rsidR="00710E8E" w:rsidRPr="00710E8E" w:rsidRDefault="00710E8E" w:rsidP="00710E8E">
      <w:pPr>
        <w:rPr>
          <w:highlight w:val="yellow"/>
        </w:rPr>
      </w:pPr>
      <w:r w:rsidRPr="00710E8E">
        <w:rPr>
          <w:highlight w:val="yellow"/>
        </w:rPr>
        <w:t>3 3 2 1 3 1 1 3 1 3 3</w:t>
      </w:r>
    </w:p>
    <w:p w14:paraId="1028AEC6" w14:textId="77777777" w:rsidR="00710E8E" w:rsidRPr="00710E8E" w:rsidRDefault="00710E8E" w:rsidP="00710E8E">
      <w:pPr>
        <w:rPr>
          <w:highlight w:val="yellow"/>
        </w:rPr>
      </w:pPr>
      <w:r w:rsidRPr="00710E8E">
        <w:rPr>
          <w:highlight w:val="yellow"/>
        </w:rPr>
        <w:t>【样例输出】</w:t>
      </w:r>
    </w:p>
    <w:p w14:paraId="03C5AA8A" w14:textId="77777777" w:rsidR="00710E8E" w:rsidRPr="00710E8E" w:rsidRDefault="00710E8E" w:rsidP="00710E8E">
      <w:pPr>
        <w:rPr>
          <w:highlight w:val="yellow"/>
        </w:rPr>
      </w:pPr>
      <w:proofErr w:type="gramStart"/>
      <w:r w:rsidRPr="00710E8E">
        <w:rPr>
          <w:highlight w:val="yellow"/>
        </w:rPr>
        <w:t>1 :</w:t>
      </w:r>
      <w:proofErr w:type="gramEnd"/>
      <w:r w:rsidRPr="00710E8E">
        <w:rPr>
          <w:highlight w:val="yellow"/>
        </w:rPr>
        <w:t xml:space="preserve"> 0</w:t>
      </w:r>
    </w:p>
    <w:p w14:paraId="512C23FC" w14:textId="77777777" w:rsidR="00710E8E" w:rsidRPr="00710E8E" w:rsidRDefault="00710E8E" w:rsidP="00710E8E">
      <w:pPr>
        <w:rPr>
          <w:highlight w:val="yellow"/>
        </w:rPr>
      </w:pPr>
      <w:proofErr w:type="gramStart"/>
      <w:r w:rsidRPr="00710E8E">
        <w:rPr>
          <w:highlight w:val="yellow"/>
        </w:rPr>
        <w:t>2 :</w:t>
      </w:r>
      <w:proofErr w:type="gramEnd"/>
      <w:r w:rsidRPr="00710E8E">
        <w:rPr>
          <w:highlight w:val="yellow"/>
        </w:rPr>
        <w:t xml:space="preserve"> 0</w:t>
      </w:r>
    </w:p>
    <w:p w14:paraId="256D48B3" w14:textId="77777777" w:rsidR="00710E8E" w:rsidRPr="00710E8E" w:rsidRDefault="00710E8E" w:rsidP="00710E8E">
      <w:pPr>
        <w:rPr>
          <w:highlight w:val="yellow"/>
        </w:rPr>
      </w:pPr>
      <w:proofErr w:type="gramStart"/>
      <w:r w:rsidRPr="00710E8E">
        <w:rPr>
          <w:highlight w:val="yellow"/>
        </w:rPr>
        <w:t>3 :</w:t>
      </w:r>
      <w:proofErr w:type="gramEnd"/>
      <w:r w:rsidRPr="00710E8E">
        <w:rPr>
          <w:highlight w:val="yellow"/>
        </w:rPr>
        <w:t xml:space="preserve"> 0</w:t>
      </w:r>
    </w:p>
    <w:p w14:paraId="6C8ABFCF" w14:textId="77777777" w:rsidR="00710E8E" w:rsidRPr="00710E8E" w:rsidRDefault="00710E8E" w:rsidP="00710E8E">
      <w:pPr>
        <w:rPr>
          <w:highlight w:val="yellow"/>
        </w:rPr>
      </w:pPr>
      <w:proofErr w:type="gramStart"/>
      <w:r w:rsidRPr="00710E8E">
        <w:rPr>
          <w:highlight w:val="yellow"/>
        </w:rPr>
        <w:t>4 :</w:t>
      </w:r>
      <w:proofErr w:type="gramEnd"/>
      <w:r w:rsidRPr="00710E8E">
        <w:rPr>
          <w:highlight w:val="yellow"/>
        </w:rPr>
        <w:t xml:space="preserve"> 0</w:t>
      </w:r>
    </w:p>
    <w:p w14:paraId="21ED5EAA" w14:textId="77777777" w:rsidR="00710E8E" w:rsidRPr="00710E8E" w:rsidRDefault="00710E8E" w:rsidP="00710E8E">
      <w:pPr>
        <w:rPr>
          <w:highlight w:val="yellow"/>
        </w:rPr>
      </w:pPr>
      <w:proofErr w:type="gramStart"/>
      <w:r w:rsidRPr="00710E8E">
        <w:rPr>
          <w:highlight w:val="yellow"/>
        </w:rPr>
        <w:t>5 :</w:t>
      </w:r>
      <w:proofErr w:type="gramEnd"/>
      <w:r w:rsidRPr="00710E8E">
        <w:rPr>
          <w:highlight w:val="yellow"/>
        </w:rPr>
        <w:t xml:space="preserve"> 2</w:t>
      </w:r>
    </w:p>
    <w:p w14:paraId="2A5559FB" w14:textId="77777777" w:rsidR="00710E8E" w:rsidRPr="00710E8E" w:rsidRDefault="00710E8E" w:rsidP="00710E8E">
      <w:pPr>
        <w:rPr>
          <w:highlight w:val="yellow"/>
        </w:rPr>
      </w:pPr>
      <w:proofErr w:type="gramStart"/>
      <w:r w:rsidRPr="00710E8E">
        <w:rPr>
          <w:highlight w:val="yellow"/>
        </w:rPr>
        <w:t>6 :</w:t>
      </w:r>
      <w:proofErr w:type="gramEnd"/>
      <w:r w:rsidRPr="00710E8E">
        <w:rPr>
          <w:highlight w:val="yellow"/>
        </w:rPr>
        <w:t xml:space="preserve"> 2</w:t>
      </w:r>
    </w:p>
    <w:p w14:paraId="2769AAD5" w14:textId="77777777" w:rsidR="00710E8E" w:rsidRPr="00710E8E" w:rsidRDefault="00710E8E" w:rsidP="00710E8E">
      <w:pPr>
        <w:rPr>
          <w:highlight w:val="yellow"/>
        </w:rPr>
      </w:pPr>
      <w:proofErr w:type="gramStart"/>
      <w:r w:rsidRPr="00710E8E">
        <w:rPr>
          <w:highlight w:val="yellow"/>
        </w:rPr>
        <w:t>7 :</w:t>
      </w:r>
      <w:proofErr w:type="gramEnd"/>
      <w:r w:rsidRPr="00710E8E">
        <w:rPr>
          <w:highlight w:val="yellow"/>
        </w:rPr>
        <w:t xml:space="preserve"> 2</w:t>
      </w:r>
    </w:p>
    <w:p w14:paraId="1BCB6D25" w14:textId="77777777" w:rsidR="00710E8E" w:rsidRPr="00710E8E" w:rsidRDefault="00710E8E" w:rsidP="00710E8E">
      <w:pPr>
        <w:rPr>
          <w:highlight w:val="yellow"/>
        </w:rPr>
      </w:pPr>
      <w:proofErr w:type="gramStart"/>
      <w:r w:rsidRPr="00710E8E">
        <w:rPr>
          <w:highlight w:val="yellow"/>
        </w:rPr>
        <w:t>8 :</w:t>
      </w:r>
      <w:proofErr w:type="gramEnd"/>
      <w:r w:rsidRPr="00710E8E">
        <w:rPr>
          <w:highlight w:val="yellow"/>
        </w:rPr>
        <w:t xml:space="preserve"> 1</w:t>
      </w:r>
    </w:p>
    <w:p w14:paraId="6626EE05" w14:textId="77777777" w:rsidR="00710E8E" w:rsidRPr="00710E8E" w:rsidRDefault="00710E8E" w:rsidP="00710E8E">
      <w:pPr>
        <w:rPr>
          <w:highlight w:val="yellow"/>
        </w:rPr>
      </w:pPr>
      <w:proofErr w:type="gramStart"/>
      <w:r w:rsidRPr="00710E8E">
        <w:rPr>
          <w:highlight w:val="yellow"/>
        </w:rPr>
        <w:t>9 :</w:t>
      </w:r>
      <w:proofErr w:type="gramEnd"/>
      <w:r w:rsidRPr="00710E8E">
        <w:rPr>
          <w:highlight w:val="yellow"/>
        </w:rPr>
        <w:t xml:space="preserve"> 2</w:t>
      </w:r>
    </w:p>
    <w:p w14:paraId="7E861DE3" w14:textId="77777777" w:rsidR="00710E8E" w:rsidRPr="00710E8E" w:rsidRDefault="00710E8E" w:rsidP="00710E8E">
      <w:pPr>
        <w:rPr>
          <w:highlight w:val="yellow"/>
        </w:rPr>
      </w:pPr>
      <w:proofErr w:type="gramStart"/>
      <w:r w:rsidRPr="00710E8E">
        <w:rPr>
          <w:highlight w:val="yellow"/>
        </w:rPr>
        <w:t>10 :</w:t>
      </w:r>
      <w:proofErr w:type="gramEnd"/>
      <w:r w:rsidRPr="00710E8E">
        <w:rPr>
          <w:highlight w:val="yellow"/>
        </w:rPr>
        <w:t xml:space="preserve"> 3</w:t>
      </w:r>
    </w:p>
    <w:p w14:paraId="7A359921" w14:textId="77777777" w:rsidR="00710E8E" w:rsidRPr="00710E8E" w:rsidRDefault="00710E8E" w:rsidP="00710E8E">
      <w:pPr>
        <w:rPr>
          <w:highlight w:val="yellow"/>
        </w:rPr>
      </w:pPr>
      <w:proofErr w:type="gramStart"/>
      <w:r w:rsidRPr="00710E8E">
        <w:rPr>
          <w:highlight w:val="yellow"/>
        </w:rPr>
        <w:t>11 :</w:t>
      </w:r>
      <w:proofErr w:type="gramEnd"/>
      <w:r w:rsidRPr="00710E8E">
        <w:rPr>
          <w:highlight w:val="yellow"/>
        </w:rPr>
        <w:t xml:space="preserve"> 3</w:t>
      </w:r>
    </w:p>
    <w:p w14:paraId="75407701" w14:textId="77777777" w:rsidR="00710E8E" w:rsidRPr="00710E8E" w:rsidRDefault="00710E8E" w:rsidP="00710E8E">
      <w:pPr>
        <w:rPr>
          <w:highlight w:val="yellow"/>
        </w:rPr>
      </w:pPr>
      <w:proofErr w:type="gramStart"/>
      <w:r w:rsidRPr="00710E8E">
        <w:rPr>
          <w:highlight w:val="yellow"/>
        </w:rPr>
        <w:t>12 :</w:t>
      </w:r>
      <w:proofErr w:type="gramEnd"/>
      <w:r w:rsidRPr="00710E8E">
        <w:rPr>
          <w:highlight w:val="yellow"/>
        </w:rPr>
        <w:t xml:space="preserve"> 4</w:t>
      </w:r>
    </w:p>
    <w:p w14:paraId="4522507B" w14:textId="77777777" w:rsidR="00710E8E" w:rsidRPr="00710E8E" w:rsidRDefault="00710E8E" w:rsidP="00710E8E">
      <w:pPr>
        <w:rPr>
          <w:highlight w:val="yellow"/>
        </w:rPr>
      </w:pPr>
      <w:proofErr w:type="gramStart"/>
      <w:r w:rsidRPr="00710E8E">
        <w:rPr>
          <w:highlight w:val="yellow"/>
        </w:rPr>
        <w:t>13 :</w:t>
      </w:r>
      <w:proofErr w:type="gramEnd"/>
      <w:r w:rsidRPr="00710E8E">
        <w:rPr>
          <w:highlight w:val="yellow"/>
        </w:rPr>
        <w:t xml:space="preserve"> 4</w:t>
      </w:r>
    </w:p>
    <w:p w14:paraId="507666E8" w14:textId="77777777" w:rsidR="00710E8E" w:rsidRPr="00710E8E" w:rsidRDefault="00710E8E" w:rsidP="00710E8E">
      <w:pPr>
        <w:rPr>
          <w:highlight w:val="yellow"/>
        </w:rPr>
      </w:pPr>
      <w:proofErr w:type="gramStart"/>
      <w:r w:rsidRPr="00710E8E">
        <w:rPr>
          <w:highlight w:val="yellow"/>
        </w:rPr>
        <w:t>14 :</w:t>
      </w:r>
      <w:proofErr w:type="gramEnd"/>
      <w:r w:rsidRPr="00710E8E">
        <w:rPr>
          <w:highlight w:val="yellow"/>
        </w:rPr>
        <w:t xml:space="preserve"> 4</w:t>
      </w:r>
    </w:p>
    <w:p w14:paraId="6956C585" w14:textId="77777777" w:rsidR="00710E8E" w:rsidRPr="00710E8E" w:rsidRDefault="00710E8E" w:rsidP="00710E8E">
      <w:pPr>
        <w:rPr>
          <w:highlight w:val="yellow"/>
        </w:rPr>
      </w:pPr>
      <w:proofErr w:type="gramStart"/>
      <w:r w:rsidRPr="00710E8E">
        <w:rPr>
          <w:highlight w:val="yellow"/>
        </w:rPr>
        <w:t>15 :</w:t>
      </w:r>
      <w:proofErr w:type="gramEnd"/>
      <w:r w:rsidRPr="00710E8E">
        <w:rPr>
          <w:highlight w:val="yellow"/>
        </w:rPr>
        <w:t xml:space="preserve"> 6</w:t>
      </w:r>
    </w:p>
    <w:p w14:paraId="40E46718" w14:textId="77777777" w:rsidR="00710E8E" w:rsidRPr="00710E8E" w:rsidRDefault="00710E8E" w:rsidP="00710E8E">
      <w:pPr>
        <w:rPr>
          <w:highlight w:val="yellow"/>
        </w:rPr>
      </w:pPr>
      <w:proofErr w:type="gramStart"/>
      <w:r w:rsidRPr="00710E8E">
        <w:rPr>
          <w:highlight w:val="yellow"/>
        </w:rPr>
        <w:t>16 :</w:t>
      </w:r>
      <w:proofErr w:type="gramEnd"/>
      <w:r w:rsidRPr="00710E8E">
        <w:rPr>
          <w:highlight w:val="yellow"/>
        </w:rPr>
        <w:t xml:space="preserve"> 7</w:t>
      </w:r>
    </w:p>
    <w:p w14:paraId="1553CD27" w14:textId="77777777" w:rsidR="00710E8E" w:rsidRPr="00710E8E" w:rsidRDefault="00710E8E" w:rsidP="00710E8E">
      <w:pPr>
        <w:rPr>
          <w:highlight w:val="yellow"/>
        </w:rPr>
      </w:pPr>
      <w:proofErr w:type="gramStart"/>
      <w:r w:rsidRPr="00710E8E">
        <w:rPr>
          <w:highlight w:val="yellow"/>
        </w:rPr>
        <w:t>17 :</w:t>
      </w:r>
      <w:proofErr w:type="gramEnd"/>
      <w:r w:rsidRPr="00710E8E">
        <w:rPr>
          <w:highlight w:val="yellow"/>
        </w:rPr>
        <w:t xml:space="preserve"> 7</w:t>
      </w:r>
    </w:p>
    <w:p w14:paraId="4AF204F1" w14:textId="77777777" w:rsidR="00710E8E" w:rsidRPr="00710E8E" w:rsidRDefault="00710E8E" w:rsidP="00710E8E">
      <w:pPr>
        <w:rPr>
          <w:highlight w:val="yellow"/>
        </w:rPr>
      </w:pPr>
      <w:proofErr w:type="gramStart"/>
      <w:r w:rsidRPr="00710E8E">
        <w:rPr>
          <w:highlight w:val="yellow"/>
        </w:rPr>
        <w:t>18 :</w:t>
      </w:r>
      <w:proofErr w:type="gramEnd"/>
      <w:r w:rsidRPr="00710E8E">
        <w:rPr>
          <w:highlight w:val="yellow"/>
        </w:rPr>
        <w:t xml:space="preserve"> 8</w:t>
      </w:r>
    </w:p>
    <w:p w14:paraId="41B47F19" w14:textId="77777777" w:rsidR="00710E8E" w:rsidRPr="00710E8E" w:rsidRDefault="00710E8E" w:rsidP="00710E8E">
      <w:pPr>
        <w:rPr>
          <w:highlight w:val="yellow"/>
        </w:rPr>
      </w:pPr>
      <w:proofErr w:type="gramStart"/>
      <w:r w:rsidRPr="00710E8E">
        <w:rPr>
          <w:highlight w:val="yellow"/>
        </w:rPr>
        <w:t>19 :</w:t>
      </w:r>
      <w:proofErr w:type="gramEnd"/>
      <w:r w:rsidRPr="00710E8E">
        <w:rPr>
          <w:highlight w:val="yellow"/>
        </w:rPr>
        <w:t xml:space="preserve"> 8</w:t>
      </w:r>
    </w:p>
    <w:p w14:paraId="447CAAFD" w14:textId="77777777" w:rsidR="00710E8E" w:rsidRPr="00710E8E" w:rsidRDefault="00710E8E" w:rsidP="00710E8E">
      <w:pPr>
        <w:rPr>
          <w:highlight w:val="yellow"/>
        </w:rPr>
      </w:pPr>
      <w:proofErr w:type="gramStart"/>
      <w:r w:rsidRPr="00710E8E">
        <w:rPr>
          <w:highlight w:val="yellow"/>
        </w:rPr>
        <w:t>20 :</w:t>
      </w:r>
      <w:proofErr w:type="gramEnd"/>
      <w:r w:rsidRPr="00710E8E">
        <w:rPr>
          <w:highlight w:val="yellow"/>
        </w:rPr>
        <w:t xml:space="preserve"> 9</w:t>
      </w:r>
    </w:p>
    <w:p w14:paraId="7DB87BA1" w14:textId="77777777" w:rsidR="00710E8E" w:rsidRPr="00710E8E" w:rsidRDefault="00710E8E" w:rsidP="00710E8E">
      <w:pPr>
        <w:rPr>
          <w:highlight w:val="yellow"/>
        </w:rPr>
      </w:pPr>
      <w:proofErr w:type="gramStart"/>
      <w:r w:rsidRPr="00710E8E">
        <w:rPr>
          <w:highlight w:val="yellow"/>
        </w:rPr>
        <w:t>21 :</w:t>
      </w:r>
      <w:proofErr w:type="gramEnd"/>
      <w:r w:rsidRPr="00710E8E">
        <w:rPr>
          <w:highlight w:val="yellow"/>
        </w:rPr>
        <w:t xml:space="preserve"> 8</w:t>
      </w:r>
    </w:p>
    <w:p w14:paraId="296BD9E2" w14:textId="77777777" w:rsidR="00710E8E" w:rsidRPr="00710E8E" w:rsidRDefault="00710E8E" w:rsidP="00710E8E">
      <w:pPr>
        <w:rPr>
          <w:highlight w:val="yellow"/>
        </w:rPr>
      </w:pPr>
      <w:proofErr w:type="gramStart"/>
      <w:r w:rsidRPr="00710E8E">
        <w:rPr>
          <w:highlight w:val="yellow"/>
        </w:rPr>
        <w:t>22 :</w:t>
      </w:r>
      <w:proofErr w:type="gramEnd"/>
      <w:r w:rsidRPr="00710E8E">
        <w:rPr>
          <w:highlight w:val="yellow"/>
        </w:rPr>
        <w:t xml:space="preserve"> 9</w:t>
      </w:r>
    </w:p>
    <w:p w14:paraId="29927976" w14:textId="77777777" w:rsidR="00710E8E" w:rsidRPr="00710E8E" w:rsidRDefault="00710E8E" w:rsidP="00710E8E">
      <w:pPr>
        <w:rPr>
          <w:highlight w:val="yellow"/>
        </w:rPr>
      </w:pPr>
      <w:proofErr w:type="gramStart"/>
      <w:r w:rsidRPr="00710E8E">
        <w:rPr>
          <w:highlight w:val="yellow"/>
        </w:rPr>
        <w:t>23 :</w:t>
      </w:r>
      <w:proofErr w:type="gramEnd"/>
      <w:r w:rsidRPr="00710E8E">
        <w:rPr>
          <w:highlight w:val="yellow"/>
        </w:rPr>
        <w:t xml:space="preserve"> 10</w:t>
      </w:r>
    </w:p>
    <w:p w14:paraId="734A6CD8" w14:textId="77777777" w:rsidR="00710E8E" w:rsidRPr="00710E8E" w:rsidRDefault="00710E8E" w:rsidP="00710E8E">
      <w:pPr>
        <w:rPr>
          <w:highlight w:val="yellow"/>
        </w:rPr>
      </w:pPr>
      <w:proofErr w:type="gramStart"/>
      <w:r w:rsidRPr="00710E8E">
        <w:rPr>
          <w:highlight w:val="yellow"/>
        </w:rPr>
        <w:t>24 :</w:t>
      </w:r>
      <w:proofErr w:type="gramEnd"/>
      <w:r w:rsidRPr="00710E8E">
        <w:rPr>
          <w:highlight w:val="yellow"/>
        </w:rPr>
        <w:t xml:space="preserve"> 11</w:t>
      </w:r>
    </w:p>
    <w:p w14:paraId="093E9787" w14:textId="77777777" w:rsidR="00710E8E" w:rsidRPr="00710E8E" w:rsidRDefault="00710E8E" w:rsidP="00710E8E">
      <w:pPr>
        <w:rPr>
          <w:highlight w:val="yellow"/>
        </w:rPr>
      </w:pPr>
      <w:proofErr w:type="gramStart"/>
      <w:r w:rsidRPr="00710E8E">
        <w:rPr>
          <w:highlight w:val="yellow"/>
        </w:rPr>
        <w:t>25 :</w:t>
      </w:r>
      <w:proofErr w:type="gramEnd"/>
      <w:r w:rsidRPr="00710E8E">
        <w:rPr>
          <w:highlight w:val="yellow"/>
        </w:rPr>
        <w:t xml:space="preserve"> 12</w:t>
      </w:r>
    </w:p>
    <w:p w14:paraId="4147CFAA" w14:textId="77777777" w:rsidR="00710E8E" w:rsidRPr="00710E8E" w:rsidRDefault="00710E8E" w:rsidP="00710E8E">
      <w:pPr>
        <w:rPr>
          <w:highlight w:val="yellow"/>
        </w:rPr>
      </w:pPr>
      <w:proofErr w:type="gramStart"/>
      <w:r w:rsidRPr="00710E8E">
        <w:rPr>
          <w:highlight w:val="yellow"/>
        </w:rPr>
        <w:t>26 :</w:t>
      </w:r>
      <w:proofErr w:type="gramEnd"/>
      <w:r w:rsidRPr="00710E8E">
        <w:rPr>
          <w:highlight w:val="yellow"/>
        </w:rPr>
        <w:t xml:space="preserve"> 12</w:t>
      </w:r>
    </w:p>
    <w:p w14:paraId="7AF67A61" w14:textId="77777777" w:rsidR="00710E8E" w:rsidRPr="00710E8E" w:rsidRDefault="00710E8E" w:rsidP="00710E8E">
      <w:pPr>
        <w:rPr>
          <w:highlight w:val="yellow"/>
        </w:rPr>
      </w:pPr>
      <w:proofErr w:type="gramStart"/>
      <w:r w:rsidRPr="00710E8E">
        <w:rPr>
          <w:highlight w:val="yellow"/>
        </w:rPr>
        <w:t>27 :</w:t>
      </w:r>
      <w:proofErr w:type="gramEnd"/>
      <w:r w:rsidRPr="00710E8E">
        <w:rPr>
          <w:highlight w:val="yellow"/>
        </w:rPr>
        <w:t xml:space="preserve"> 12</w:t>
      </w:r>
    </w:p>
    <w:p w14:paraId="5CC1E255" w14:textId="77777777" w:rsidR="00710E8E" w:rsidRPr="00710E8E" w:rsidRDefault="00710E8E" w:rsidP="00710E8E">
      <w:pPr>
        <w:rPr>
          <w:highlight w:val="yellow"/>
        </w:rPr>
      </w:pPr>
      <w:proofErr w:type="gramStart"/>
      <w:r w:rsidRPr="00710E8E">
        <w:rPr>
          <w:highlight w:val="yellow"/>
        </w:rPr>
        <w:t>28 :</w:t>
      </w:r>
      <w:proofErr w:type="gramEnd"/>
      <w:r w:rsidRPr="00710E8E">
        <w:rPr>
          <w:highlight w:val="yellow"/>
        </w:rPr>
        <w:t xml:space="preserve"> 13</w:t>
      </w:r>
    </w:p>
    <w:p w14:paraId="1514C3E7" w14:textId="77777777" w:rsidR="00710E8E" w:rsidRPr="00710E8E" w:rsidRDefault="00710E8E" w:rsidP="00710E8E">
      <w:pPr>
        <w:rPr>
          <w:highlight w:val="yellow"/>
        </w:rPr>
      </w:pPr>
      <w:proofErr w:type="gramStart"/>
      <w:r w:rsidRPr="00710E8E">
        <w:rPr>
          <w:highlight w:val="yellow"/>
        </w:rPr>
        <w:t>29 :</w:t>
      </w:r>
      <w:proofErr w:type="gramEnd"/>
      <w:r w:rsidRPr="00710E8E">
        <w:rPr>
          <w:highlight w:val="yellow"/>
        </w:rPr>
        <w:t xml:space="preserve"> 13</w:t>
      </w:r>
    </w:p>
    <w:p w14:paraId="58AC3368" w14:textId="77777777" w:rsidR="00710E8E" w:rsidRPr="00710E8E" w:rsidRDefault="00710E8E" w:rsidP="00710E8E">
      <w:pPr>
        <w:rPr>
          <w:highlight w:val="yellow"/>
        </w:rPr>
      </w:pPr>
      <w:proofErr w:type="gramStart"/>
      <w:r w:rsidRPr="00710E8E">
        <w:rPr>
          <w:highlight w:val="yellow"/>
        </w:rPr>
        <w:t>30 :</w:t>
      </w:r>
      <w:proofErr w:type="gramEnd"/>
      <w:r w:rsidRPr="00710E8E">
        <w:rPr>
          <w:highlight w:val="yellow"/>
        </w:rPr>
        <w:t xml:space="preserve"> 14</w:t>
      </w:r>
    </w:p>
    <w:p w14:paraId="613D095A" w14:textId="77777777" w:rsidR="00710E8E" w:rsidRPr="00710E8E" w:rsidRDefault="00710E8E" w:rsidP="00710E8E">
      <w:pPr>
        <w:rPr>
          <w:highlight w:val="yellow"/>
        </w:rPr>
      </w:pPr>
      <w:proofErr w:type="gramStart"/>
      <w:r w:rsidRPr="00710E8E">
        <w:rPr>
          <w:highlight w:val="yellow"/>
        </w:rPr>
        <w:t>31 :</w:t>
      </w:r>
      <w:proofErr w:type="gramEnd"/>
      <w:r w:rsidRPr="00710E8E">
        <w:rPr>
          <w:highlight w:val="yellow"/>
        </w:rPr>
        <w:t xml:space="preserve"> 15</w:t>
      </w:r>
    </w:p>
    <w:p w14:paraId="7D9CA319" w14:textId="77777777" w:rsidR="00710E8E" w:rsidRPr="00710E8E" w:rsidRDefault="00710E8E" w:rsidP="00710E8E">
      <w:pPr>
        <w:rPr>
          <w:highlight w:val="yellow"/>
        </w:rPr>
      </w:pPr>
      <w:r w:rsidRPr="00710E8E">
        <w:rPr>
          <w:highlight w:val="yellow"/>
        </w:rPr>
        <w:lastRenderedPageBreak/>
        <w:t>【样例说明】</w:t>
      </w:r>
    </w:p>
    <w:p w14:paraId="7D29FB60" w14:textId="77777777" w:rsidR="00710E8E" w:rsidRPr="00710E8E" w:rsidRDefault="00710E8E" w:rsidP="00710E8E">
      <w:r w:rsidRPr="00710E8E">
        <w:rPr>
          <w:rFonts w:hint="eastAsia"/>
          <w:highlight w:val="yellow"/>
        </w:rPr>
        <w:t>样例输入表明有四个时间周期，第一个周期来了</w:t>
      </w:r>
      <w:r w:rsidRPr="00710E8E">
        <w:rPr>
          <w:highlight w:val="yellow"/>
        </w:rPr>
        <w:t>2</w:t>
      </w:r>
      <w:r w:rsidRPr="00710E8E">
        <w:rPr>
          <w:rFonts w:hint="eastAsia"/>
          <w:highlight w:val="yellow"/>
        </w:rPr>
        <w:t>人（序号</w:t>
      </w:r>
      <w:r w:rsidRPr="00710E8E">
        <w:rPr>
          <w:highlight w:val="yellow"/>
        </w:rPr>
        <w:t>1-2</w:t>
      </w:r>
      <w:r w:rsidRPr="00710E8E">
        <w:rPr>
          <w:rFonts w:hint="eastAsia"/>
          <w:highlight w:val="yellow"/>
        </w:rPr>
        <w:t>）；第二个周期来了</w:t>
      </w:r>
      <w:r w:rsidRPr="00710E8E">
        <w:rPr>
          <w:highlight w:val="yellow"/>
        </w:rPr>
        <w:t>5</w:t>
      </w:r>
      <w:r w:rsidRPr="00710E8E">
        <w:rPr>
          <w:rFonts w:hint="eastAsia"/>
          <w:highlight w:val="yellow"/>
        </w:rPr>
        <w:t>人（序号</w:t>
      </w:r>
      <w:r w:rsidRPr="00710E8E">
        <w:rPr>
          <w:highlight w:val="yellow"/>
        </w:rPr>
        <w:t>3-7</w:t>
      </w:r>
      <w:r w:rsidRPr="00710E8E">
        <w:rPr>
          <w:rFonts w:hint="eastAsia"/>
          <w:highlight w:val="yellow"/>
        </w:rPr>
        <w:t>）；第三个周期来了</w:t>
      </w:r>
      <w:r w:rsidRPr="00710E8E">
        <w:rPr>
          <w:highlight w:val="yellow"/>
        </w:rPr>
        <w:t>13</w:t>
      </w:r>
      <w:r w:rsidRPr="00710E8E">
        <w:rPr>
          <w:rFonts w:hint="eastAsia"/>
          <w:highlight w:val="yellow"/>
        </w:rPr>
        <w:t>人（序号</w:t>
      </w:r>
      <w:r w:rsidRPr="00710E8E">
        <w:rPr>
          <w:highlight w:val="yellow"/>
        </w:rPr>
        <w:t>8-20</w:t>
      </w:r>
      <w:r w:rsidRPr="00710E8E">
        <w:rPr>
          <w:rFonts w:hint="eastAsia"/>
          <w:highlight w:val="yellow"/>
        </w:rPr>
        <w:t>）；第四个周期来了</w:t>
      </w:r>
      <w:r w:rsidRPr="00710E8E">
        <w:rPr>
          <w:highlight w:val="yellow"/>
        </w:rPr>
        <w:t>11</w:t>
      </w:r>
      <w:r w:rsidRPr="00710E8E">
        <w:rPr>
          <w:rFonts w:hint="eastAsia"/>
          <w:highlight w:val="yellow"/>
        </w:rPr>
        <w:t>人（序号</w:t>
      </w:r>
      <w:r w:rsidRPr="00710E8E">
        <w:rPr>
          <w:highlight w:val="yellow"/>
        </w:rPr>
        <w:t>21-31</w:t>
      </w:r>
      <w:r w:rsidRPr="00710E8E">
        <w:rPr>
          <w:rFonts w:hint="eastAsia"/>
          <w:highlight w:val="yellow"/>
        </w:rPr>
        <w:t>）。由于第一个时间周期内只来了</w:t>
      </w:r>
      <w:r w:rsidRPr="00710E8E">
        <w:rPr>
          <w:highlight w:val="yellow"/>
        </w:rPr>
        <w:t>2</w:t>
      </w:r>
      <w:r w:rsidRPr="00710E8E">
        <w:rPr>
          <w:rFonts w:hint="eastAsia"/>
          <w:highlight w:val="yellow"/>
        </w:rPr>
        <w:t>人，银行（有三个服务窗口）能及时提供服务，因此客户等待时间为</w:t>
      </w:r>
      <w:r w:rsidRPr="00710E8E">
        <w:rPr>
          <w:highlight w:val="yellow"/>
        </w:rPr>
        <w:t>0</w:t>
      </w:r>
      <w:r w:rsidRPr="00710E8E">
        <w:rPr>
          <w:rFonts w:hint="eastAsia"/>
          <w:highlight w:val="yellow"/>
        </w:rPr>
        <w:t>；第二个时间周期内来了</w:t>
      </w:r>
      <w:r w:rsidRPr="00710E8E">
        <w:rPr>
          <w:highlight w:val="yellow"/>
        </w:rPr>
        <w:t>5</w:t>
      </w:r>
      <w:r w:rsidRPr="00710E8E">
        <w:rPr>
          <w:rFonts w:hint="eastAsia"/>
          <w:highlight w:val="yellow"/>
        </w:rPr>
        <w:t>人，银行一个周期内一次只能服务</w:t>
      </w:r>
      <w:r w:rsidRPr="00710E8E">
        <w:rPr>
          <w:highlight w:val="yellow"/>
        </w:rPr>
        <w:t>3</w:t>
      </w:r>
      <w:r w:rsidRPr="00710E8E">
        <w:rPr>
          <w:rFonts w:hint="eastAsia"/>
          <w:highlight w:val="yellow"/>
        </w:rPr>
        <w:t>人，而且第一个周期内有一位办理复杂业务的客户，所以这时只有两个空闲窗口可以提供服务，前2人等待时间为0，另外3人需要等待；其它类推。</w:t>
      </w:r>
    </w:p>
    <w:p w14:paraId="4E9D9779" w14:textId="77777777" w:rsidR="00710E8E" w:rsidRPr="00710E8E" w:rsidRDefault="00710E8E" w:rsidP="00710E8E">
      <w:pPr>
        <w:rPr>
          <w:b/>
          <w:bCs/>
        </w:rPr>
      </w:pPr>
      <w:r w:rsidRPr="00710E8E">
        <w:rPr>
          <w:b/>
          <w:bCs/>
        </w:rPr>
        <w:t>【评分标准】</w:t>
      </w:r>
    </w:p>
    <w:p w14:paraId="0EC8D1B4" w14:textId="77777777" w:rsidR="00710E8E" w:rsidRPr="00710E8E" w:rsidRDefault="00710E8E" w:rsidP="00710E8E">
      <w:r w:rsidRPr="00710E8E">
        <w:rPr>
          <w:rFonts w:hint="eastAsia"/>
        </w:rPr>
        <w:t>通过所有测试点得满分。</w:t>
      </w:r>
    </w:p>
    <w:p w14:paraId="44AF0AE3" w14:textId="77777777" w:rsidR="00687795" w:rsidRPr="00710E8E" w:rsidRDefault="00687795"/>
    <w:sectPr w:rsidR="00687795" w:rsidRPr="00710E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FC"/>
    <w:rsid w:val="00687795"/>
    <w:rsid w:val="00710E8E"/>
    <w:rsid w:val="00A42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9959"/>
  <w15:chartTrackingRefBased/>
  <w15:docId w15:val="{16ECDE31-BEB5-4220-81ED-074E5E42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20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1E53D933B05342BD92FFF3102D6B84" ma:contentTypeVersion="8" ma:contentTypeDescription="Create a new document." ma:contentTypeScope="" ma:versionID="be54064b9b4e890095cd695b2de72186">
  <xsd:schema xmlns:xsd="http://www.w3.org/2001/XMLSchema" xmlns:xs="http://www.w3.org/2001/XMLSchema" xmlns:p="http://schemas.microsoft.com/office/2006/metadata/properties" xmlns:ns3="b649e2e5-afa9-4b34-bd43-45055804867b" targetNamespace="http://schemas.microsoft.com/office/2006/metadata/properties" ma:root="true" ma:fieldsID="ecd0b0f03030cb83cb8c9ae0835ced7b" ns3:_="">
    <xsd:import namespace="b649e2e5-afa9-4b34-bd43-45055804867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49e2e5-afa9-4b34-bd43-4505580486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8DCCC9-F945-4B17-8E90-A60A9D048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49e2e5-afa9-4b34-bd43-4505580486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083790-7BD9-4355-ACA0-97E3ACDBC492}">
  <ds:schemaRefs>
    <ds:schemaRef ds:uri="http://schemas.microsoft.com/sharepoint/v3/contenttype/forms"/>
  </ds:schemaRefs>
</ds:datastoreItem>
</file>

<file path=customXml/itemProps3.xml><?xml version="1.0" encoding="utf-8"?>
<ds:datastoreItem xmlns:ds="http://schemas.openxmlformats.org/officeDocument/2006/customXml" ds:itemID="{EF49F9C1-90A7-4F11-89A5-102AB620F30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James</dc:creator>
  <cp:keywords/>
  <dc:description/>
  <cp:lastModifiedBy>King James</cp:lastModifiedBy>
  <cp:revision>2</cp:revision>
  <dcterms:created xsi:type="dcterms:W3CDTF">2023-05-18T13:29:00Z</dcterms:created>
  <dcterms:modified xsi:type="dcterms:W3CDTF">2023-05-18T13:30:00Z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0x010100771E53D933B05342BD92FFF3102D6B84</vt:lpwstr>
  </property>
</Properties>
</file>