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91F6" w14:textId="684E3B82" w:rsidR="00842BD9" w:rsidRPr="003235E7" w:rsidRDefault="003235E7">
      <w:pPr>
        <w:rPr>
          <w:rFonts w:asciiTheme="minorEastAsia" w:hAnsiTheme="minorEastAsia"/>
        </w:rPr>
      </w:pPr>
      <w:r w:rsidRPr="003235E7">
        <w:rPr>
          <w:rFonts w:asciiTheme="minorEastAsia" w:hAnsiTheme="minorEastAsia" w:cs="Segoe UI"/>
          <w:b/>
          <w:bCs/>
          <w:color w:val="212529"/>
          <w:sz w:val="23"/>
          <w:szCs w:val="23"/>
        </w:rPr>
        <w:t>【问题描述】</w:t>
      </w:r>
      <w:r w:rsidRPr="003235E7">
        <w:rPr>
          <w:rFonts w:asciiTheme="minorEastAsia" w:hAnsiTheme="minorEastAsia" w:cs="Segoe UI"/>
          <w:color w:val="212529"/>
          <w:sz w:val="23"/>
          <w:szCs w:val="23"/>
        </w:rPr>
        <w:t>输入整数N( 1 &lt;= N &lt;= 10 )，生成从1~N所有整数的全排列。</w:t>
      </w:r>
      <w:r w:rsidRPr="003235E7">
        <w:rPr>
          <w:rFonts w:asciiTheme="minorEastAsia" w:hAnsiTheme="minorEastAsia" w:cs="Segoe UI"/>
          <w:color w:val="212529"/>
          <w:sz w:val="23"/>
          <w:szCs w:val="23"/>
        </w:rPr>
        <w:br/>
      </w:r>
      <w:r w:rsidRPr="003235E7">
        <w:rPr>
          <w:rFonts w:asciiTheme="minorEastAsia" w:hAnsiTheme="minorEastAsia" w:cs="Segoe UI"/>
          <w:b/>
          <w:bCs/>
          <w:color w:val="212529"/>
          <w:sz w:val="23"/>
          <w:szCs w:val="23"/>
        </w:rPr>
        <w:t>【输入形式】</w:t>
      </w:r>
      <w:r w:rsidRPr="003235E7">
        <w:rPr>
          <w:rFonts w:asciiTheme="minorEastAsia" w:hAnsiTheme="minorEastAsia" w:cs="Segoe UI"/>
          <w:color w:val="212529"/>
          <w:sz w:val="23"/>
          <w:szCs w:val="23"/>
        </w:rPr>
        <w:t>输入整数N。</w:t>
      </w:r>
      <w:r w:rsidRPr="003235E7">
        <w:rPr>
          <w:rFonts w:asciiTheme="minorEastAsia" w:hAnsiTheme="minorEastAsia" w:cs="Segoe UI"/>
          <w:color w:val="212529"/>
          <w:sz w:val="23"/>
          <w:szCs w:val="23"/>
        </w:rPr>
        <w:br/>
      </w:r>
      <w:r w:rsidRPr="003235E7">
        <w:rPr>
          <w:rFonts w:asciiTheme="minorEastAsia" w:hAnsiTheme="minorEastAsia" w:cs="Segoe UI"/>
          <w:b/>
          <w:bCs/>
          <w:color w:val="212529"/>
          <w:sz w:val="23"/>
          <w:szCs w:val="23"/>
        </w:rPr>
        <w:t>【输出形式】</w:t>
      </w:r>
      <w:r w:rsidRPr="003235E7">
        <w:rPr>
          <w:rFonts w:asciiTheme="minorEastAsia" w:hAnsiTheme="minorEastAsia" w:cs="Segoe UI"/>
          <w:color w:val="212529"/>
          <w:sz w:val="23"/>
          <w:szCs w:val="23"/>
        </w:rPr>
        <w:t>输出有N!行，每行都是从1~N所有整数的一个全排列，各整数之间以空格分隔。各行上的全排列不重复。输出各行遵循“小数优先”原则, 在各全排列中，较小的数尽量靠前输出。如果将每行上的输出看成一个数字，则所有输出构成升序数列。具体格式见输出样例。</w:t>
      </w:r>
      <w:r w:rsidRPr="003235E7">
        <w:rPr>
          <w:rFonts w:asciiTheme="minorEastAsia" w:hAnsiTheme="minorEastAsia" w:cs="Segoe UI"/>
          <w:color w:val="212529"/>
          <w:sz w:val="23"/>
          <w:szCs w:val="23"/>
        </w:rPr>
        <w:br/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t>【样例输入1】1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【样例输出1】1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【样例说明1】输入整数N=1，其全排列只有一种。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【样例输入2】3 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【样例输出2】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1 2 3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1 3 2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2 1 3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2 3 1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3 1 2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3 2 1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【样例说明2】输入整数N=3，要求整数1、2、3的所有全排列, 共有N!=6行。且先输出1开头的所有排列数，再输出2开头的所有排列数，最后输出3开头的所有排列数。在以1开头的所有全排列中同样遵循此原则。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【样例输入3】10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【样例输出3】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1 2 3 4 5 6 7 8 9 10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1 2 3 4 5 6 7 8 10 9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1 2 3 4 5 6 7 9 8 10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1 2 3 4 5 6 7 9 10 8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1 2 3 4 5 6 7 10 8 9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1 2 3 4 5 6 7 10 9 8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1 2 3 4 5 6 8 7 9 10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1 2 3 4 5 6 8 7 10 9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1 2 3 4 5 6 8 9 7 10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1 2 3 4 5 6 8 9 10 7</w:t>
      </w:r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……</w:t>
      </w:r>
      <w:proofErr w:type="gramStart"/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t>………………</w:t>
      </w:r>
      <w:proofErr w:type="gramEnd"/>
      <w:r w:rsidRPr="003235E7">
        <w:rPr>
          <w:rFonts w:asciiTheme="minorEastAsia" w:hAnsiTheme="minorEastAsia" w:cs="Segoe UI"/>
          <w:color w:val="212529"/>
          <w:sz w:val="23"/>
          <w:szCs w:val="23"/>
          <w:highlight w:val="yellow"/>
        </w:rPr>
        <w:br/>
        <w:t>【样例说明3】输入整数N=10，要求整数1、2、3、……、10的所有全排列。上例显示了输出的前10行。</w:t>
      </w:r>
      <w:r w:rsidRPr="003235E7">
        <w:rPr>
          <w:rFonts w:asciiTheme="minorEastAsia" w:hAnsiTheme="minorEastAsia" w:cs="Segoe UI"/>
          <w:color w:val="212529"/>
          <w:sz w:val="23"/>
          <w:szCs w:val="23"/>
        </w:rPr>
        <w:br/>
      </w:r>
      <w:r w:rsidRPr="003235E7">
        <w:rPr>
          <w:rFonts w:asciiTheme="minorEastAsia" w:hAnsiTheme="minorEastAsia" w:cs="Segoe UI"/>
          <w:b/>
          <w:bCs/>
          <w:color w:val="212529"/>
          <w:sz w:val="23"/>
          <w:szCs w:val="23"/>
        </w:rPr>
        <w:t>【运行时限】</w:t>
      </w:r>
      <w:r w:rsidRPr="003235E7">
        <w:rPr>
          <w:rFonts w:asciiTheme="minorEastAsia" w:hAnsiTheme="minorEastAsia" w:cs="Segoe UI"/>
          <w:color w:val="212529"/>
          <w:sz w:val="23"/>
          <w:szCs w:val="23"/>
        </w:rPr>
        <w:t>要求每次运行时间限制在20秒之内。超出该时间则认为程序错误。提示：当N增大时，运行时间将急剧增加。在编程时要注意尽量优化算法，提高运行效率。</w:t>
      </w:r>
      <w:r w:rsidRPr="003235E7">
        <w:rPr>
          <w:rFonts w:asciiTheme="minorEastAsia" w:hAnsiTheme="minorEastAsia" w:cs="Segoe UI"/>
          <w:color w:val="212529"/>
          <w:sz w:val="23"/>
          <w:szCs w:val="23"/>
        </w:rPr>
        <w:br/>
      </w:r>
      <w:r w:rsidRPr="003235E7">
        <w:rPr>
          <w:rFonts w:asciiTheme="minorEastAsia" w:hAnsiTheme="minorEastAsia" w:cs="Segoe UI"/>
          <w:b/>
          <w:bCs/>
          <w:color w:val="212529"/>
          <w:sz w:val="23"/>
          <w:szCs w:val="23"/>
        </w:rPr>
        <w:t>【评分标准】</w:t>
      </w:r>
      <w:r w:rsidRPr="003235E7">
        <w:rPr>
          <w:rFonts w:asciiTheme="minorEastAsia" w:hAnsiTheme="minorEastAsia" w:cs="Segoe UI"/>
          <w:color w:val="212529"/>
          <w:sz w:val="23"/>
          <w:szCs w:val="23"/>
        </w:rPr>
        <w:t>该题要求输出若干行整数。</w:t>
      </w:r>
    </w:p>
    <w:sectPr w:rsidR="00842BD9" w:rsidRPr="00323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29"/>
    <w:rsid w:val="003235E7"/>
    <w:rsid w:val="006C6D29"/>
    <w:rsid w:val="00842BD9"/>
    <w:rsid w:val="0092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2470"/>
  <w15:chartTrackingRefBased/>
  <w15:docId w15:val="{44177FF3-5658-4108-8BF2-6B5F5B65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40C825-BE57-4EF8-891D-95140087C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906422-0614-48DA-B8E9-8A640FEA0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3C782D-EFD1-4A42-8201-DF2E65983E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3</cp:revision>
  <dcterms:created xsi:type="dcterms:W3CDTF">2023-04-11T00:36:00Z</dcterms:created>
  <dcterms:modified xsi:type="dcterms:W3CDTF">2023-04-11T00:38:00Z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