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7A7" w:rsidRDefault="008A2ED1">
      <w:r>
        <w:t xml:space="preserve">2. a. </w:t>
      </w:r>
      <w:bookmarkStart w:id="0" w:name="_GoBack"/>
      <w:bookmarkEnd w:id="0"/>
    </w:p>
    <w:p w:rsidR="008A2ED1" w:rsidRDefault="005122C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315.15pt">
            <v:imagedata r:id="rId4" o:title="2a "/>
          </v:shape>
        </w:pict>
      </w:r>
    </w:p>
    <w:p w:rsidR="008A2ED1" w:rsidRDefault="008A2ED1">
      <w:r>
        <w:t>2. b.  Yes. As the sample size increases, the prediction error generally decreases. This is due to the fact that with growing sample s</w:t>
      </w:r>
      <w:r w:rsidR="002C5465">
        <w:t xml:space="preserve">ize, we have a better probability of encountering an example that is either already in the sample, or very close to one. The algorithm then predicts the label correctly for that example. </w:t>
      </w:r>
    </w:p>
    <w:p w:rsidR="002C5465" w:rsidRDefault="00BC384A" w:rsidP="00D7727A">
      <w:r>
        <w:t xml:space="preserve">2. c. </w:t>
      </w:r>
      <w:r w:rsidR="00781F49">
        <w:t xml:space="preserve">When the sample sizes are small, the graph generally appears non-smooth. </w:t>
      </w:r>
      <w:r w:rsidR="008D3358">
        <w:t xml:space="preserve">This is because </w:t>
      </w:r>
      <w:r w:rsidR="00222FB9">
        <w:t>w</w:t>
      </w:r>
      <w:r w:rsidR="00781F49">
        <w:t>hen the sample size is small, we have a large probability of encountering examples that aren’t similar to anything in our sample. In that case, our error will be high. This means that between several runs with small sample size</w:t>
      </w:r>
      <w:r w:rsidR="00C1537F">
        <w:t>s</w:t>
      </w:r>
      <w:r w:rsidR="00781F49">
        <w:t>, the prediction error can vary greatly, which will make the graph appear non-smooth.</w:t>
      </w:r>
    </w:p>
    <w:p w:rsidR="00221662" w:rsidRDefault="00221662"/>
    <w:p w:rsidR="00221662" w:rsidRDefault="00221662">
      <w:r>
        <w:br w:type="page"/>
      </w:r>
    </w:p>
    <w:p w:rsidR="002C5465" w:rsidRDefault="002C5465">
      <w:r>
        <w:lastRenderedPageBreak/>
        <w:t xml:space="preserve">2. d. </w:t>
      </w:r>
    </w:p>
    <w:p w:rsidR="00221662" w:rsidRDefault="00DA2BC9">
      <w:r>
        <w:pict>
          <v:shape id="_x0000_i1026" type="#_x0000_t75" style="width:420pt;height:315.15pt">
            <v:imagedata r:id="rId5" o:title="2d"/>
          </v:shape>
        </w:pict>
      </w:r>
    </w:p>
    <w:p w:rsidR="00221662" w:rsidRDefault="00221662">
      <w:r>
        <w:t>2.</w:t>
      </w:r>
      <w:r w:rsidR="00D65468">
        <w:t xml:space="preserve"> </w:t>
      </w:r>
      <w:r>
        <w:t xml:space="preserve">e. Yes. </w:t>
      </w:r>
      <w:proofErr w:type="spellStart"/>
      <w:r>
        <w:t>As</w:t>
      </w:r>
      <w:r w:rsidR="00D65468">
        <w:t xml:space="preserve"> k</w:t>
      </w:r>
      <w:proofErr w:type="spellEnd"/>
      <w:r w:rsidR="00D65468">
        <w:t xml:space="preserve"> increases, so does the prediction error. When k increases, we take into account more examples which may be further away from our example. This increases the probability of false prediction.</w:t>
      </w:r>
    </w:p>
    <w:p w:rsidR="00EF0985" w:rsidRDefault="00D65468" w:rsidP="00EF0985">
      <w:r>
        <w:t xml:space="preserve">2. f. </w:t>
      </w:r>
      <w:r w:rsidR="00C21B49">
        <w:t>for m=100, k</w:t>
      </w:r>
      <w:r w:rsidR="009B39E7">
        <w:t>=1:</w:t>
      </w:r>
      <w:r w:rsidR="009B39E7">
        <w:br/>
      </w:r>
      <w:r w:rsidR="009B39E7">
        <w:br/>
      </w:r>
      <w:r w:rsidR="00EF0985">
        <w:t>91.6832    0.8911    6.0396    1.3861</w:t>
      </w:r>
    </w:p>
    <w:p w:rsidR="00EF0985" w:rsidRDefault="00EF0985" w:rsidP="00EF0985">
      <w:r>
        <w:t xml:space="preserve">    1.0183   93.6864    2.8513    2.4440</w:t>
      </w:r>
    </w:p>
    <w:p w:rsidR="00EF0985" w:rsidRDefault="00EF0985" w:rsidP="00EF0985">
      <w:r>
        <w:t xml:space="preserve">   14.5740    1.9058   77.4664    6.0538</w:t>
      </w:r>
    </w:p>
    <w:p w:rsidR="009B39E7" w:rsidRDefault="00EF0985" w:rsidP="00EF0985">
      <w:r>
        <w:t xml:space="preserve">    0.5219    1.3570    2.7140   95.4071</w:t>
      </w:r>
    </w:p>
    <w:p w:rsidR="00EF0985" w:rsidRDefault="00EF0985" w:rsidP="00EF0985"/>
    <w:p w:rsidR="009B39E7" w:rsidRDefault="009B39E7" w:rsidP="009B39E7">
      <w:r>
        <w:t>We can observe that on the main diagonal of the confusion matrix, the percentages are significantly higher than the other cells. This means most of the numbers were predicted correctly.</w:t>
      </w:r>
      <w:r>
        <w:br/>
      </w:r>
    </w:p>
    <w:p w:rsidR="00604AA0" w:rsidRDefault="00222FB9" w:rsidP="00604AA0">
      <w:r>
        <w:t>Furthermore, the cell</w:t>
      </w:r>
      <w:r w:rsidR="009B39E7">
        <w:t xml:space="preserve"> not in the main diagonal with the highe</w:t>
      </w:r>
      <w:r>
        <w:t>st percentage is (3,1)</w:t>
      </w:r>
      <w:r w:rsidR="009B39E7">
        <w:t xml:space="preserve">, </w:t>
      </w:r>
      <w:r>
        <w:t>which correspond to the number 5</w:t>
      </w:r>
      <w:r w:rsidR="009B39E7">
        <w:t xml:space="preserve"> being confused by </w:t>
      </w:r>
      <w:r>
        <w:t>3</w:t>
      </w:r>
      <w:r w:rsidR="009B39E7">
        <w:t xml:space="preserve">. This is </w:t>
      </w:r>
      <w:r>
        <w:t>also not surprising, since 5 and 3</w:t>
      </w:r>
      <w:r w:rsidR="009B39E7">
        <w:t xml:space="preserve"> are quite similar in their shapes.</w:t>
      </w:r>
      <w:r>
        <w:t xml:space="preserve"> Also, the cell on the main diagonal with the lowest percentage is (3,3) which corresponds to the number 5 being mistaken the most.</w:t>
      </w:r>
    </w:p>
    <w:p w:rsidR="00604AA0" w:rsidRDefault="00604AA0" w:rsidP="00604AA0">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-153619</wp:posOffset>
                </wp:positionH>
                <wp:positionV relativeFrom="paragraph">
                  <wp:posOffset>621792</wp:posOffset>
                </wp:positionV>
                <wp:extent cx="270662" cy="6546799"/>
                <wp:effectExtent l="0" t="0" r="0" b="6985"/>
                <wp:wrapNone/>
                <wp:docPr id="3" name="מלבן 3"/>
                <wp:cNvGraphicFramePr/>
                <a:graphic xmlns:a="http://schemas.openxmlformats.org/drawingml/2006/main">
                  <a:graphicData uri="http://schemas.microsoft.com/office/word/2010/wordprocessingShape">
                    <wps:wsp>
                      <wps:cNvSpPr/>
                      <wps:spPr>
                        <a:xfrm>
                          <a:off x="0" y="0"/>
                          <a:ext cx="270662" cy="6546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B1C1B" id="מלבן 3" o:spid="_x0000_s1026" style="position:absolute;margin-left:-12.1pt;margin-top:48.95pt;width:21.3pt;height:51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" fillcolor="white [3212]" stroked="f"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-774929</wp:posOffset>
                </wp:positionH>
                <wp:positionV relativeFrom="paragraph">
                  <wp:posOffset>6678498</wp:posOffset>
                </wp:positionV>
                <wp:extent cx="7161581" cy="1836116"/>
                <wp:effectExtent l="0" t="0" r="1270" b="0"/>
                <wp:wrapNone/>
                <wp:docPr id="1" name="מלבן 1"/>
                <wp:cNvGraphicFramePr/>
                <a:graphic xmlns:a="http://schemas.openxmlformats.org/drawingml/2006/main">
                  <a:graphicData uri="http://schemas.microsoft.com/office/word/2010/wordprocessingShape">
                    <wps:wsp>
                      <wps:cNvSpPr/>
                      <wps:spPr>
                        <a:xfrm>
                          <a:off x="0" y="0"/>
                          <a:ext cx="7161581" cy="183611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AE561" id="מלבן 1" o:spid="_x0000_s1026" style="position:absolute;margin-left:-61pt;margin-top:525.85pt;width:563.9pt;height:14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" fillcolor="white [3212]" stroked="f" strokeweight="1pt"/>
            </w:pict>
          </mc:Fallback>
        </mc:AlternateContent>
      </w:r>
      <w:r w:rsidR="00DA2BC9">
        <w:pict>
          <v:shape id="_x0000_i1027" type="#_x0000_t75" style="width:457.6pt;height:647.35pt">
            <v:imagedata r:id="rId6" o:title="Document-page-001"/>
          </v:shape>
        </w:pict>
      </w:r>
    </w:p>
    <w:p w:rsidR="00604AA0" w:rsidRDefault="00604AA0" w:rsidP="00604AA0">
      <w:r>
        <w:br w:type="page"/>
      </w:r>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-277978</wp:posOffset>
                </wp:positionH>
                <wp:positionV relativeFrom="paragraph">
                  <wp:posOffset>-109728</wp:posOffset>
                </wp:positionV>
                <wp:extent cx="702260" cy="1024128"/>
                <wp:effectExtent l="0" t="0" r="3175" b="5080"/>
                <wp:wrapNone/>
                <wp:docPr id="4" name="מלבן: פינות מעוגלות 4"/>
                <wp:cNvGraphicFramePr/>
                <a:graphic xmlns:a="http://schemas.openxmlformats.org/drawingml/2006/main">
                  <a:graphicData uri="http://schemas.microsoft.com/office/word/2010/wordprocessingShape">
                    <wps:wsp>
                      <wps:cNvSpPr/>
                      <wps:spPr>
                        <a:xfrm>
                          <a:off x="0" y="0"/>
                          <a:ext cx="702260" cy="1024128"/>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5A6F58" id="מלבן: פינות מעוגלות 4" o:spid="_x0000_s1026" style="position:absolute;margin-left:-21.9pt;margin-top:-8.65pt;width:55.3pt;height:80.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" fillcolor="white [3212]" stroked="f" strokeweight="1pt">
                <v:stroke joinstyle="miter"/>
              </v:roundrect>
            </w:pict>
          </mc:Fallback>
        </mc:AlternateContent>
      </w:r>
      <w:r w:rsidR="00DA2BC9">
        <w:rPr>
          <w:noProof/>
        </w:rPr>
        <w:drawing>
          <wp:inline distT="0" distB="0" distL="0" distR="0">
            <wp:extent cx="5795010" cy="8221345"/>
            <wp:effectExtent l="0" t="0" r="0" b="8255"/>
            <wp:docPr id="2" name="תמונה 2" descr="C:\Users\mosse\Downloads\עבודה 1 שרלה 3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sse\Downloads\עבודה 1 שרלה 3f.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5010" cy="8221345"/>
                    </a:xfrm>
                    <a:prstGeom prst="rect">
                      <a:avLst/>
                    </a:prstGeom>
                    <a:noFill/>
                    <a:ln>
                      <a:noFill/>
                    </a:ln>
                  </pic:spPr>
                </pic:pic>
              </a:graphicData>
            </a:graphic>
          </wp:inline>
        </w:drawing>
      </w:r>
    </w:p>
    <w:sectPr w:rsidR="00604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ED1"/>
    <w:rsid w:val="00221662"/>
    <w:rsid w:val="00222FB9"/>
    <w:rsid w:val="002C5465"/>
    <w:rsid w:val="005122C4"/>
    <w:rsid w:val="00604AA0"/>
    <w:rsid w:val="00781F49"/>
    <w:rsid w:val="008A2ED1"/>
    <w:rsid w:val="008D3358"/>
    <w:rsid w:val="009B39E7"/>
    <w:rsid w:val="00BC384A"/>
    <w:rsid w:val="00C1537F"/>
    <w:rsid w:val="00C21B49"/>
    <w:rsid w:val="00D65468"/>
    <w:rsid w:val="00D7727A"/>
    <w:rsid w:val="00DA2BC9"/>
    <w:rsid w:val="00EF0985"/>
    <w:rsid w:val="00F16100"/>
    <w:rsid w:val="00F857A7"/>
    <w:rsid w:val="00FB61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794B7-C7AA-4998-A4F5-DB3DB1779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251</Words>
  <Characters>1436</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Mosseri</dc:creator>
  <cp:keywords/>
  <dc:description/>
  <cp:lastModifiedBy>Idan Mosseri</cp:lastModifiedBy>
  <cp:revision>10</cp:revision>
  <cp:lastPrinted>2016-11-24T17:57:00Z</cp:lastPrinted>
  <dcterms:created xsi:type="dcterms:W3CDTF">2016-11-17T17:38:00Z</dcterms:created>
  <dcterms:modified xsi:type="dcterms:W3CDTF">2016-11-24T18:47:00Z</dcterms:modified>
</cp:coreProperties>
</file>