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0ED1" w14:textId="77777777" w:rsidR="00131739" w:rsidRDefault="00000000">
      <w:pPr>
        <w:pStyle w:val="Heading1"/>
      </w:pPr>
      <w:r>
        <w:t>1. Project Planning &amp; Management</w:t>
      </w:r>
    </w:p>
    <w:p w14:paraId="41311E8C" w14:textId="77777777" w:rsidR="00131739" w:rsidRDefault="00000000">
      <w:pPr>
        <w:pStyle w:val="Heading2"/>
      </w:pPr>
      <w:r>
        <w:t>Project Proposal</w:t>
      </w:r>
    </w:p>
    <w:p w14:paraId="146DCAA9" w14:textId="3B611F11" w:rsidR="00131739" w:rsidRDefault="00000000">
      <w:r>
        <w:br/>
        <w:t>Overview: The project aims to implement an end-to-end DevOps pipeline using Git, Jenkins, Maven, Docker, Kubernetes,</w:t>
      </w:r>
      <w:r w:rsidR="00466DA1">
        <w:t xml:space="preserve"> </w:t>
      </w:r>
      <w:proofErr w:type="gramStart"/>
      <w:r w:rsidR="00466DA1">
        <w:t>Ansible ,Terraform</w:t>
      </w:r>
      <w:proofErr w:type="gramEnd"/>
      <w:r w:rsidR="00466DA1">
        <w:t>,</w:t>
      </w:r>
      <w:r>
        <w:t xml:space="preserve"> and AWS. </w:t>
      </w:r>
      <w:r>
        <w:br/>
        <w:t>The objective is to automate application build, test, and deployment processes, enhancing software delivery speed and reliability.</w:t>
      </w:r>
      <w:r>
        <w:br/>
        <w:t>Scope: The project covers source code management, continuous integration, containerization, orchestration, and cloud deployment.</w:t>
      </w:r>
      <w:r>
        <w:br/>
      </w:r>
    </w:p>
    <w:p w14:paraId="53047B27" w14:textId="77777777" w:rsidR="00131739" w:rsidRDefault="00000000">
      <w:pPr>
        <w:pStyle w:val="Heading2"/>
      </w:pPr>
      <w:r>
        <w:t>Project Plan</w:t>
      </w:r>
    </w:p>
    <w:p w14:paraId="6DF56520" w14:textId="345D2B90" w:rsidR="00131739" w:rsidRDefault="00000000">
      <w:r>
        <w:br/>
        <w:t>Timeline: The project will be completed over a 12-week period with specific milestones including:</w:t>
      </w:r>
      <w:r>
        <w:br/>
        <w:t>- Week 1: Project setup and requirement analysis.</w:t>
      </w:r>
      <w:r>
        <w:br/>
        <w:t xml:space="preserve">- Week </w:t>
      </w:r>
      <w:r w:rsidR="00466DA1">
        <w:t>2</w:t>
      </w:r>
      <w:r>
        <w:t>: CI/CD pipeline setup with Jenkins.</w:t>
      </w:r>
      <w:r>
        <w:br/>
        <w:t xml:space="preserve">- Week </w:t>
      </w:r>
      <w:r w:rsidR="00466DA1">
        <w:t>3</w:t>
      </w:r>
      <w:r>
        <w:t>: Docker containerization and Kubernetes orchestration.</w:t>
      </w:r>
      <w:r>
        <w:br/>
        <w:t xml:space="preserve">- Week </w:t>
      </w:r>
      <w:r w:rsidR="00466DA1">
        <w:t>4</w:t>
      </w:r>
      <w:r>
        <w:t>: Deployment on AWS and testing.</w:t>
      </w:r>
      <w:r>
        <w:br/>
        <w:t xml:space="preserve">- Week </w:t>
      </w:r>
      <w:r w:rsidR="00466DA1">
        <w:t>5</w:t>
      </w:r>
      <w:r>
        <w:t>: Final presentation and documentation.</w:t>
      </w:r>
      <w:r>
        <w:br/>
      </w:r>
      <w:r>
        <w:br/>
        <w:t>Milestones:</w:t>
      </w:r>
      <w:r>
        <w:br/>
        <w:t>- Initial setup and configuration completed.</w:t>
      </w:r>
      <w:r>
        <w:br/>
        <w:t>- CI/CD pipeline operational.</w:t>
      </w:r>
      <w:r>
        <w:br/>
        <w:t>- Application containerized and orchestrated.</w:t>
      </w:r>
      <w:r>
        <w:br/>
        <w:t>- Deployment on AWS successful.</w:t>
      </w:r>
      <w:r>
        <w:br/>
        <w:t>- Project documentation and presentation ready.</w:t>
      </w:r>
      <w:r>
        <w:br/>
      </w:r>
      <w:r>
        <w:br/>
        <w:t>Resource Allocation:</w:t>
      </w:r>
      <w:r>
        <w:br/>
        <w:t>- Developer: 50% time on coding and testing.</w:t>
      </w:r>
      <w:r>
        <w:br/>
        <w:t>- DevOps Engineer: 70% time on CI/CD and deployment.</w:t>
      </w:r>
      <w:r>
        <w:br/>
        <w:t>- QA Tester: 30% time on test case creation and execution.</w:t>
      </w:r>
      <w:r>
        <w:br/>
      </w:r>
    </w:p>
    <w:p w14:paraId="7A357448" w14:textId="77777777" w:rsidR="00131739" w:rsidRDefault="00000000">
      <w:pPr>
        <w:pStyle w:val="Heading2"/>
      </w:pPr>
      <w:r>
        <w:t>Task Assignment &amp; Roles</w:t>
      </w:r>
    </w:p>
    <w:p w14:paraId="6FBAF181" w14:textId="77777777" w:rsidR="00131739" w:rsidRDefault="00000000">
      <w:r>
        <w:br/>
        <w:t>- Developer: Responsible for coding, application development, and source code management using Git.</w:t>
      </w:r>
      <w:r>
        <w:br/>
        <w:t>- DevOps Engineer: Manages CI/CD pipelines, containerization with Docker, and orchestration with Kubernetes.</w:t>
      </w:r>
      <w:r>
        <w:br/>
      </w:r>
      <w:r>
        <w:lastRenderedPageBreak/>
        <w:t>- QA Tester: Develops test cases, executes automated tests, and ensures application quality.</w:t>
      </w:r>
      <w:r>
        <w:br/>
      </w:r>
    </w:p>
    <w:p w14:paraId="71CFCBBC" w14:textId="77777777" w:rsidR="00131739" w:rsidRDefault="00000000">
      <w:pPr>
        <w:pStyle w:val="Heading2"/>
      </w:pPr>
      <w:r>
        <w:t>Risk Assessment &amp; Mitigation Plan</w:t>
      </w:r>
    </w:p>
    <w:p w14:paraId="4BC7DE76" w14:textId="5DFDD748" w:rsidR="00131739" w:rsidRDefault="00000000">
      <w:r>
        <w:br/>
        <w:t>Identified Risks:</w:t>
      </w:r>
      <w:r>
        <w:br/>
        <w:t>- Integration Failures: Jenkins pipeline issues or deployment errors.</w:t>
      </w:r>
      <w:r>
        <w:br/>
        <w:t>- Security Vulnerabilities: Exposed secrets or misconfigured cloud services.</w:t>
      </w:r>
      <w:r>
        <w:br/>
        <w:t>- Performance Issues: Application not scaling properly under load.</w:t>
      </w:r>
      <w:r>
        <w:br/>
      </w:r>
      <w:r>
        <w:br/>
        <w:t>Mitigation Strategies:</w:t>
      </w:r>
      <w:r>
        <w:br/>
        <w:t>- Implement rollback strategies and staging environments.</w:t>
      </w:r>
      <w:r>
        <w:br/>
        <w:t xml:space="preserve">- Use secret management tools like </w:t>
      </w:r>
      <w:r w:rsidR="00466DA1">
        <w:t>Kubernetes</w:t>
      </w:r>
      <w:r w:rsidR="00466DA1">
        <w:t xml:space="preserve"> Secrets</w:t>
      </w:r>
      <w:r>
        <w:t>.</w:t>
      </w:r>
      <w:r>
        <w:br/>
        <w:t>- Perform load testing and monitor resource utilization in Kubernetes.</w:t>
      </w:r>
      <w:r>
        <w:br/>
      </w:r>
    </w:p>
    <w:p w14:paraId="4DAE35C0" w14:textId="77777777" w:rsidR="00131739" w:rsidRDefault="00000000">
      <w:pPr>
        <w:pStyle w:val="Heading2"/>
      </w:pPr>
      <w:r>
        <w:t>Key Performance Indicators (KPIs)</w:t>
      </w:r>
    </w:p>
    <w:p w14:paraId="2F50DB45" w14:textId="6D6D7A31" w:rsidR="00131739" w:rsidRDefault="00000000">
      <w:r>
        <w:br/>
        <w:t xml:space="preserve">- Response Time: Application should load within </w:t>
      </w:r>
      <w:r w:rsidR="00466DA1">
        <w:t>3</w:t>
      </w:r>
      <w:r>
        <w:t xml:space="preserve"> seconds under standard load.</w:t>
      </w:r>
      <w:r>
        <w:br/>
        <w:t>- System Uptime: Maintain 99.9% uptime for the deployed application.</w:t>
      </w:r>
      <w:r>
        <w:br/>
        <w:t>- Deployment Frequency: Aim for at least 2 deployments per week.</w:t>
      </w:r>
      <w:r>
        <w:br/>
        <w:t>- Lead Time for Changes: Reduce code change deployment time to under 1 hour.</w:t>
      </w:r>
      <w:r>
        <w:br/>
        <w:t>- User Adoption Rate: Increase active user engagement by 15% within the first month.</w:t>
      </w:r>
      <w:r>
        <w:br/>
      </w:r>
    </w:p>
    <w:sectPr w:rsidR="001317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227430">
    <w:abstractNumId w:val="8"/>
  </w:num>
  <w:num w:numId="2" w16cid:durableId="507601889">
    <w:abstractNumId w:val="6"/>
  </w:num>
  <w:num w:numId="3" w16cid:durableId="1265577572">
    <w:abstractNumId w:val="5"/>
  </w:num>
  <w:num w:numId="4" w16cid:durableId="835540372">
    <w:abstractNumId w:val="4"/>
  </w:num>
  <w:num w:numId="5" w16cid:durableId="1047297204">
    <w:abstractNumId w:val="7"/>
  </w:num>
  <w:num w:numId="6" w16cid:durableId="2011252814">
    <w:abstractNumId w:val="3"/>
  </w:num>
  <w:num w:numId="7" w16cid:durableId="1774014437">
    <w:abstractNumId w:val="2"/>
  </w:num>
  <w:num w:numId="8" w16cid:durableId="535583736">
    <w:abstractNumId w:val="1"/>
  </w:num>
  <w:num w:numId="9" w16cid:durableId="58996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739"/>
    <w:rsid w:val="0015074B"/>
    <w:rsid w:val="0029639D"/>
    <w:rsid w:val="00326F90"/>
    <w:rsid w:val="00466DA1"/>
    <w:rsid w:val="006F6175"/>
    <w:rsid w:val="00762153"/>
    <w:rsid w:val="008343E8"/>
    <w:rsid w:val="00A645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25827"/>
  <w14:defaultImageDpi w14:val="300"/>
  <w15:docId w15:val="{4E64014D-5075-498F-A07E-8AD9E0BA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mostafa noshy</cp:lastModifiedBy>
  <cp:revision>5</cp:revision>
  <dcterms:created xsi:type="dcterms:W3CDTF">2013-12-23T23:15:00Z</dcterms:created>
  <dcterms:modified xsi:type="dcterms:W3CDTF">2025-02-23T16:37:00Z</dcterms:modified>
  <cp:category/>
</cp:coreProperties>
</file>