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1E248E">
      <w:pPr>
        <w:pStyle w:val="Heading1"/>
        <w:rPr>
          <w:rFonts w:ascii="Calibri" w:eastAsia="Times New Roman" w:hAnsi="Calibri" w:cs="Calibri"/>
        </w:rPr>
      </w:pPr>
      <w:bookmarkStart w:id="0" w:name="_GoBack"/>
      <w:bookmarkEnd w:id="0"/>
      <w:r>
        <w:rPr>
          <w:rFonts w:ascii="Calibri" w:eastAsia="Times New Roman" w:hAnsi="Calibri" w:cs="Calibri"/>
        </w:rPr>
        <w:t>EOD Service Documentation Package</w:t>
      </w:r>
    </w:p>
    <w:p w:rsidR="00000000" w:rsidRDefault="001E248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System Overview</w:t>
      </w:r>
    </w:p>
    <w:p w:rsidR="00000000" w:rsidRDefault="001E248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Purpose and Audience</w:t>
      </w:r>
    </w:p>
    <w:p w:rsidR="00000000" w:rsidRDefault="001E248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EOD Service Manager &amp; </w:t>
      </w:r>
      <w:r>
        <w:rPr>
          <w:rFonts w:ascii="Calibri" w:hAnsi="Calibri" w:cs="Calibri"/>
        </w:rPr>
        <w:t>Data Importer is a robust .NET 10.0 solution designed to automate the retrieval, mapping, and persistence of End-of-Day (EOD) stock market data into an Oracle Database.</w:t>
      </w:r>
    </w:p>
    <w:p w:rsidR="00000000" w:rsidRDefault="001E248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This documentation is structured for three primary audiences:</w:t>
      </w:r>
    </w:p>
    <w:p w:rsidR="00000000" w:rsidRDefault="001E248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End-Users / Data Operator</w:t>
      </w:r>
      <w:r>
        <w:rPr>
          <w:rFonts w:ascii="Calibri" w:eastAsia="Times New Roman" w:hAnsi="Calibri" w:cs="Calibri"/>
          <w:b/>
          <w:bCs/>
        </w:rPr>
        <w:t>s</w:t>
      </w:r>
      <w:r>
        <w:rPr>
          <w:rFonts w:ascii="Calibri" w:eastAsia="Times New Roman" w:hAnsi="Calibri" w:cs="Calibri"/>
        </w:rPr>
        <w:t>: Use the GUI to manage stock symbols, select data providers, and monitor scheduled runs.</w:t>
      </w:r>
    </w:p>
    <w:p w:rsidR="00000000" w:rsidRDefault="001E248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System Administrators</w:t>
      </w:r>
      <w:r>
        <w:rPr>
          <w:rFonts w:ascii="Calibri" w:eastAsia="Times New Roman" w:hAnsi="Calibri" w:cs="Calibri"/>
        </w:rPr>
        <w:t>: Deploy the application, configure database connectivity, and troubleshoot task scheduler or file system issues.</w:t>
      </w:r>
    </w:p>
    <w:p w:rsidR="00000000" w:rsidRDefault="001E248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Developers</w:t>
      </w:r>
      <w:r>
        <w:rPr>
          <w:rFonts w:ascii="Calibri" w:eastAsia="Times New Roman" w:hAnsi="Calibri" w:cs="Calibri"/>
        </w:rPr>
        <w:t>: Maintain the codeb</w:t>
      </w:r>
      <w:r>
        <w:rPr>
          <w:rFonts w:ascii="Calibri" w:eastAsia="Times New Roman" w:hAnsi="Calibri" w:cs="Calibri"/>
        </w:rPr>
        <w:t>ase or extend the system to support new market data APIs.</w:t>
      </w:r>
    </w:p>
    <w:p w:rsidR="00000000" w:rsidRDefault="001E248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System Architecture</w:t>
      </w:r>
    </w:p>
    <w:p w:rsidR="00000000" w:rsidRDefault="001E248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The system is split into two primary components:</w:t>
      </w:r>
    </w:p>
    <w:p w:rsidR="00000000" w:rsidRDefault="001E248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EODSettingsApp (WinForms GUI)</w:t>
      </w:r>
      <w:r>
        <w:rPr>
          <w:rFonts w:ascii="Calibri" w:eastAsia="Times New Roman" w:hAnsi="Calibri" w:cs="Calibri"/>
        </w:rPr>
        <w:t>: The control center for configuring settings, managing the database, and registering automated sche</w:t>
      </w:r>
      <w:r>
        <w:rPr>
          <w:rFonts w:ascii="Calibri" w:eastAsia="Times New Roman" w:hAnsi="Calibri" w:cs="Calibri"/>
        </w:rPr>
        <w:t>dules.</w:t>
      </w:r>
    </w:p>
    <w:p w:rsidR="00000000" w:rsidRDefault="001E248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EODService (Console App)</w:t>
      </w:r>
      <w:r>
        <w:rPr>
          <w:rFonts w:ascii="Calibri" w:eastAsia="Times New Roman" w:hAnsi="Calibri" w:cs="Calibri"/>
        </w:rPr>
        <w:t>: The background worker that executes the data fetch and database commits.</w:t>
      </w:r>
    </w:p>
    <w:p w:rsidR="00000000" w:rsidRDefault="001E248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User Guide</w:t>
      </w:r>
    </w:p>
    <w:p w:rsidR="00000000" w:rsidRDefault="001E248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Initial Setup and Database Connection</w:t>
      </w:r>
    </w:p>
    <w:p w:rsidR="00000000" w:rsidRDefault="001E248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Open the application and navigate to the </w:t>
      </w:r>
      <w:r>
        <w:rPr>
          <w:rFonts w:ascii="Calibri" w:eastAsia="Times New Roman" w:hAnsi="Calibri" w:cs="Calibri"/>
          <w:b/>
          <w:bCs/>
        </w:rPr>
        <w:t>Database Settings</w:t>
      </w:r>
      <w:r>
        <w:rPr>
          <w:rFonts w:ascii="Calibri" w:eastAsia="Times New Roman" w:hAnsi="Calibri" w:cs="Calibri"/>
        </w:rPr>
        <w:t xml:space="preserve"> tab.</w:t>
      </w:r>
    </w:p>
    <w:p w:rsidR="00000000" w:rsidRDefault="001E248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Enter the Host, Port, Service Name</w:t>
      </w:r>
      <w:r>
        <w:rPr>
          <w:rFonts w:ascii="Calibri" w:eastAsia="Times New Roman" w:hAnsi="Calibri" w:cs="Calibri"/>
        </w:rPr>
        <w:t>, Username, and Password.</w:t>
      </w:r>
    </w:p>
    <w:p w:rsidR="00000000" w:rsidRDefault="001E248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Click </w:t>
      </w:r>
      <w:r>
        <w:rPr>
          <w:rFonts w:ascii="Calibri" w:eastAsia="Times New Roman" w:hAnsi="Calibri" w:cs="Calibri"/>
          <w:b/>
          <w:bCs/>
        </w:rPr>
        <w:t>Test Connection</w:t>
      </w:r>
      <w:r>
        <w:rPr>
          <w:rFonts w:ascii="Calibri" w:eastAsia="Times New Roman" w:hAnsi="Calibri" w:cs="Calibri"/>
        </w:rPr>
        <w:t xml:space="preserve">. Once successful, click </w:t>
      </w:r>
      <w:r>
        <w:rPr>
          <w:rFonts w:ascii="Calibri" w:eastAsia="Times New Roman" w:hAnsi="Calibri" w:cs="Calibri"/>
          <w:b/>
          <w:bCs/>
        </w:rPr>
        <w:t>Save Connection</w:t>
      </w:r>
      <w:r>
        <w:rPr>
          <w:rFonts w:ascii="Calibri" w:eastAsia="Times New Roman" w:hAnsi="Calibri" w:cs="Calibri"/>
        </w:rPr>
        <w:t>.</w:t>
      </w:r>
    </w:p>
    <w:p w:rsidR="00000000" w:rsidRDefault="001E248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Managing Data Providers</w:t>
      </w:r>
    </w:p>
    <w:p w:rsidR="00000000" w:rsidRDefault="001E248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The application supports multiple data providers (e.g., Yahoo Finance, Twelve Data, Reuters).</w:t>
      </w:r>
    </w:p>
    <w:p w:rsidR="00000000" w:rsidRDefault="001E248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Navigate to the </w:t>
      </w:r>
      <w:r>
        <w:rPr>
          <w:rFonts w:ascii="Calibri" w:eastAsia="Times New Roman" w:hAnsi="Calibri" w:cs="Calibri"/>
          <w:b/>
          <w:bCs/>
        </w:rPr>
        <w:t>Provider Settings</w:t>
      </w:r>
      <w:r>
        <w:rPr>
          <w:rFonts w:ascii="Calibri" w:eastAsia="Times New Roman" w:hAnsi="Calibri" w:cs="Calibri"/>
        </w:rPr>
        <w:t xml:space="preserve"> tab.</w:t>
      </w:r>
    </w:p>
    <w:p w:rsidR="00000000" w:rsidRDefault="001E248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Configure </w:t>
      </w:r>
      <w:r>
        <w:rPr>
          <w:rFonts w:ascii="Calibri" w:eastAsia="Times New Roman" w:hAnsi="Calibri" w:cs="Calibri"/>
        </w:rPr>
        <w:t>the Base URL, Endpoint, API Key, and Parameters (JSON) for each provider.</w:t>
      </w:r>
    </w:p>
    <w:p w:rsidR="00000000" w:rsidRDefault="001E248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Ensure the JSON format is valid before clicking </w:t>
      </w:r>
      <w:r>
        <w:rPr>
          <w:rFonts w:ascii="Calibri" w:eastAsia="Times New Roman" w:hAnsi="Calibri" w:cs="Calibri"/>
          <w:b/>
          <w:bCs/>
        </w:rPr>
        <w:t>Save Provider Settings</w:t>
      </w:r>
      <w:r>
        <w:rPr>
          <w:rFonts w:ascii="Calibri" w:eastAsia="Times New Roman" w:hAnsi="Calibri" w:cs="Calibri"/>
        </w:rPr>
        <w:t>.</w:t>
      </w:r>
    </w:p>
    <w:p w:rsidR="00000000" w:rsidRDefault="001E248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Managing Stock Symbols</w:t>
      </w:r>
    </w:p>
    <w:p w:rsidR="00000000" w:rsidRDefault="001E248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</w:t>
      </w:r>
      <w:r>
        <w:rPr>
          <w:rFonts w:ascii="Calibri" w:hAnsi="Calibri" w:cs="Calibri"/>
          <w:b/>
          <w:bCs/>
        </w:rPr>
        <w:t>Symbol Settings</w:t>
      </w:r>
      <w:r>
        <w:rPr>
          <w:rFonts w:ascii="Calibri" w:hAnsi="Calibri" w:cs="Calibri"/>
        </w:rPr>
        <w:t xml:space="preserve"> tab allows you to control which stocks are processed.</w:t>
      </w:r>
    </w:p>
    <w:p w:rsidR="00000000" w:rsidRDefault="001E248E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Toggle active flags (e.g., YF_FLAG, TD_FLAG, REUTER_FLAG) to enable/disable data fetching for specific providers.</w:t>
      </w:r>
    </w:p>
    <w:p w:rsidR="00000000" w:rsidRDefault="001E248E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Use the grid to add new symbols or remove obsolete ones. Click </w:t>
      </w:r>
      <w:r>
        <w:rPr>
          <w:rFonts w:ascii="Calibri" w:eastAsia="Times New Roman" w:hAnsi="Calibri" w:cs="Calibri"/>
          <w:b/>
          <w:bCs/>
        </w:rPr>
        <w:t>Save Changes</w:t>
      </w:r>
      <w:r>
        <w:rPr>
          <w:rFonts w:ascii="Calibri" w:eastAsia="Times New Roman" w:hAnsi="Calibri" w:cs="Calibri"/>
        </w:rPr>
        <w:t xml:space="preserve"> to commit.</w:t>
      </w:r>
    </w:p>
    <w:p w:rsidR="00000000" w:rsidRDefault="001E248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Scheduling Automated Runs</w:t>
      </w:r>
    </w:p>
    <w:p w:rsidR="00000000" w:rsidRDefault="001E248E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On the </w:t>
      </w:r>
      <w:r>
        <w:rPr>
          <w:rFonts w:ascii="Calibri" w:eastAsia="Times New Roman" w:hAnsi="Calibri" w:cs="Calibri"/>
          <w:b/>
          <w:bCs/>
        </w:rPr>
        <w:t>Main Dashboard</w:t>
      </w:r>
      <w:r>
        <w:rPr>
          <w:rFonts w:ascii="Calibri" w:eastAsia="Times New Roman" w:hAnsi="Calibri" w:cs="Calibri"/>
        </w:rPr>
        <w:t>, locate</w:t>
      </w:r>
      <w:r>
        <w:rPr>
          <w:rFonts w:ascii="Calibri" w:eastAsia="Times New Roman" w:hAnsi="Calibri" w:cs="Calibri"/>
        </w:rPr>
        <w:t xml:space="preserve"> the Schedule settings.</w:t>
      </w:r>
    </w:p>
    <w:p w:rsidR="00000000" w:rsidRDefault="001E248E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Check the box to </w:t>
      </w:r>
      <w:r>
        <w:rPr>
          <w:rFonts w:ascii="Calibri" w:eastAsia="Times New Roman" w:hAnsi="Calibri" w:cs="Calibri"/>
          <w:b/>
          <w:bCs/>
        </w:rPr>
        <w:t>Enable Schedule</w:t>
      </w:r>
      <w:r>
        <w:rPr>
          <w:rFonts w:ascii="Calibri" w:eastAsia="Times New Roman" w:hAnsi="Calibri" w:cs="Calibri"/>
        </w:rPr>
        <w:t xml:space="preserve">. Select working days and set the </w:t>
      </w:r>
      <w:r>
        <w:rPr>
          <w:rFonts w:ascii="Calibri" w:eastAsia="Times New Roman" w:hAnsi="Calibri" w:cs="Calibri"/>
          <w:b/>
          <w:bCs/>
        </w:rPr>
        <w:t>Run Time</w:t>
      </w:r>
      <w:r>
        <w:rPr>
          <w:rFonts w:ascii="Calibri" w:eastAsia="Times New Roman" w:hAnsi="Calibri" w:cs="Calibri"/>
        </w:rPr>
        <w:t>.</w:t>
      </w:r>
    </w:p>
    <w:p w:rsidR="00000000" w:rsidRDefault="001E248E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Click </w:t>
      </w:r>
      <w:r>
        <w:rPr>
          <w:rFonts w:ascii="Calibri" w:eastAsia="Times New Roman" w:hAnsi="Calibri" w:cs="Calibri"/>
          <w:b/>
          <w:bCs/>
        </w:rPr>
        <w:t>Save Schedule</w:t>
      </w:r>
      <w:r>
        <w:rPr>
          <w:rFonts w:ascii="Calibri" w:eastAsia="Times New Roman" w:hAnsi="Calibri" w:cs="Calibri"/>
        </w:rPr>
        <w:t xml:space="preserve"> to register a background task in Windows Task Scheduler.</w:t>
      </w:r>
    </w:p>
    <w:p w:rsidR="00000000" w:rsidRDefault="001E248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Developer Guide</w:t>
      </w:r>
    </w:p>
    <w:p w:rsidR="00000000" w:rsidRDefault="001E248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Project Structure</w:t>
      </w:r>
    </w:p>
    <w:p w:rsidR="00000000" w:rsidRDefault="001E248E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Code"/>
        </w:rPr>
        <w:t>EODService/</w:t>
      </w:r>
      <w:r>
        <w:rPr>
          <w:rFonts w:ascii="Calibri" w:eastAsia="Times New Roman" w:hAnsi="Calibri" w:cs="Calibri"/>
        </w:rPr>
        <w:t>: .NET 10.0 Console Application</w:t>
      </w:r>
      <w:r>
        <w:rPr>
          <w:rFonts w:ascii="Calibri" w:eastAsia="Times New Roman" w:hAnsi="Calibri" w:cs="Calibri"/>
        </w:rPr>
        <w:t xml:space="preserve"> (Data fetching and DB operations).</w:t>
      </w:r>
    </w:p>
    <w:p w:rsidR="00000000" w:rsidRDefault="001E248E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Code"/>
        </w:rPr>
        <w:t>EODSettingsApp/</w:t>
      </w:r>
      <w:r>
        <w:rPr>
          <w:rFonts w:ascii="Calibri" w:eastAsia="Times New Roman" w:hAnsi="Calibri" w:cs="Calibri"/>
        </w:rPr>
        <w:t>: .NET 10.0 WinForms Application (Configuration UI).</w:t>
      </w:r>
    </w:p>
    <w:p w:rsidR="00000000" w:rsidRDefault="001E248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Database Mapping (Entity Framework Core)</w:t>
      </w:r>
    </w:p>
    <w:p w:rsidR="00000000" w:rsidRDefault="001E248E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Code"/>
        </w:rPr>
        <w:t>EOD_STOCKS</w:t>
      </w:r>
      <w:r>
        <w:rPr>
          <w:rFonts w:ascii="Calibri" w:eastAsia="Times New Roman" w:hAnsi="Calibri" w:cs="Calibri"/>
        </w:rPr>
        <w:t>: Master list of symbols and per-provider active flags.</w:t>
      </w:r>
    </w:p>
    <w:p w:rsidR="00000000" w:rsidRDefault="001E248E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Code"/>
        </w:rPr>
        <w:t>PROVIDER</w:t>
      </w:r>
      <w:r>
        <w:rPr>
          <w:rFonts w:ascii="Calibri" w:eastAsia="Times New Roman" w:hAnsi="Calibri" w:cs="Calibri"/>
        </w:rPr>
        <w:t>: API configurations and JSON paramet</w:t>
      </w:r>
      <w:r>
        <w:rPr>
          <w:rFonts w:ascii="Calibri" w:eastAsia="Times New Roman" w:hAnsi="Calibri" w:cs="Calibri"/>
        </w:rPr>
        <w:t>ers.</w:t>
      </w:r>
    </w:p>
    <w:p w:rsidR="00000000" w:rsidRDefault="001E248E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Code"/>
        </w:rPr>
        <w:t>EodDaily</w:t>
      </w:r>
      <w:r>
        <w:rPr>
          <w:rFonts w:ascii="Calibri" w:eastAsia="Times New Roman" w:hAnsi="Calibri" w:cs="Calibri"/>
        </w:rPr>
        <w:t>: Upserted on every run; holds the latest EOD price.</w:t>
      </w:r>
    </w:p>
    <w:p w:rsidR="00000000" w:rsidRDefault="001E248E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Code"/>
        </w:rPr>
        <w:t>EodHistory</w:t>
      </w:r>
      <w:r>
        <w:rPr>
          <w:rFonts w:ascii="Calibri" w:eastAsia="Times New Roman" w:hAnsi="Calibri" w:cs="Calibri"/>
        </w:rPr>
        <w:t>: Insert-only historical log; composite key on (STOCK_ID, DATE).</w:t>
      </w:r>
    </w:p>
    <w:p w:rsidR="00000000" w:rsidRDefault="001E248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Adding a New Data Provider</w:t>
      </w:r>
    </w:p>
    <w:p w:rsidR="00000000" w:rsidRDefault="001E248E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Database</w:t>
      </w:r>
      <w:r>
        <w:rPr>
          <w:rFonts w:ascii="Calibri" w:eastAsia="Times New Roman" w:hAnsi="Calibri" w:cs="Calibri"/>
        </w:rPr>
        <w:t>: Insert a new row into the PROVIDER table.</w:t>
      </w:r>
    </w:p>
    <w:p w:rsidR="00000000" w:rsidRDefault="001E248E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Enum</w:t>
      </w:r>
      <w:r>
        <w:rPr>
          <w:rFonts w:ascii="Calibri" w:eastAsia="Times New Roman" w:hAnsi="Calibri" w:cs="Calibri"/>
        </w:rPr>
        <w:t xml:space="preserve">: Add the new provider to </w:t>
      </w:r>
      <w:r>
        <w:rPr>
          <w:rStyle w:val="HTMLCode"/>
        </w:rPr>
        <w:t>Provid</w:t>
      </w:r>
      <w:r>
        <w:rPr>
          <w:rStyle w:val="HTMLCode"/>
        </w:rPr>
        <w:t>erIds.cs</w:t>
      </w:r>
      <w:r>
        <w:rPr>
          <w:rFonts w:ascii="Calibri" w:eastAsia="Times New Roman" w:hAnsi="Calibri" w:cs="Calibri"/>
        </w:rPr>
        <w:t>.</w:t>
      </w:r>
    </w:p>
    <w:p w:rsidR="00000000" w:rsidRDefault="001E248E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Implementation</w:t>
      </w:r>
      <w:r>
        <w:rPr>
          <w:rFonts w:ascii="Calibri" w:eastAsia="Times New Roman" w:hAnsi="Calibri" w:cs="Calibri"/>
        </w:rPr>
        <w:t xml:space="preserve">: Create a new class implementing </w:t>
      </w:r>
      <w:r>
        <w:rPr>
          <w:rStyle w:val="HTMLCode"/>
        </w:rPr>
        <w:t>IEODService</w:t>
      </w:r>
      <w:r>
        <w:rPr>
          <w:rFonts w:ascii="Calibri" w:eastAsia="Times New Roman" w:hAnsi="Calibri" w:cs="Calibri"/>
        </w:rPr>
        <w:t>.</w:t>
      </w:r>
    </w:p>
    <w:p w:rsidR="00000000" w:rsidRDefault="001E248E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Factory</w:t>
      </w:r>
      <w:r>
        <w:rPr>
          <w:rFonts w:ascii="Calibri" w:eastAsia="Times New Roman" w:hAnsi="Calibri" w:cs="Calibri"/>
        </w:rPr>
        <w:t xml:space="preserve">: Update </w:t>
      </w:r>
      <w:r>
        <w:rPr>
          <w:rStyle w:val="HTMLCode"/>
        </w:rPr>
        <w:t>EODServiceFactory.CreateProvider()</w:t>
      </w:r>
      <w:r>
        <w:rPr>
          <w:rFonts w:ascii="Calibri" w:eastAsia="Times New Roman" w:hAnsi="Calibri" w:cs="Calibri"/>
        </w:rPr>
        <w:t>.</w:t>
      </w:r>
    </w:p>
    <w:p w:rsidR="00000000" w:rsidRDefault="001E248E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UI</w:t>
      </w:r>
      <w:r>
        <w:rPr>
          <w:rFonts w:ascii="Calibri" w:eastAsia="Times New Roman" w:hAnsi="Calibri" w:cs="Calibri"/>
        </w:rPr>
        <w:t xml:space="preserve">: Update the WinForms </w:t>
      </w:r>
      <w:r>
        <w:rPr>
          <w:rStyle w:val="HTMLCode"/>
        </w:rPr>
        <w:t>ProviderSettingsForm.cs</w:t>
      </w:r>
      <w:r>
        <w:rPr>
          <w:rFonts w:ascii="Calibri" w:eastAsia="Times New Roman" w:hAnsi="Calibri" w:cs="Calibri"/>
        </w:rPr>
        <w:t xml:space="preserve"> to include a new configuration tab.</w:t>
      </w:r>
    </w:p>
    <w:p w:rsidR="00000000" w:rsidRDefault="001E248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Administrator &amp; Troubleshooting Guide</w:t>
      </w:r>
    </w:p>
    <w:p w:rsidR="00000000" w:rsidRDefault="001E248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Deployment &amp; Installation</w:t>
      </w:r>
    </w:p>
    <w:p w:rsidR="00000000" w:rsidRDefault="001E248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application is packaged using Inno Setup. It installs to </w:t>
      </w:r>
      <w:r>
        <w:rPr>
          <w:rStyle w:val="HTMLCode"/>
        </w:rPr>
        <w:t>%LocalAppData%\EODServiceManager</w:t>
      </w:r>
      <w:r>
        <w:rPr>
          <w:rFonts w:ascii="Calibri" w:hAnsi="Calibri" w:cs="Calibri"/>
        </w:rPr>
        <w:t xml:space="preserve"> and runs at the standard user level (no admin elevation required).</w:t>
      </w:r>
    </w:p>
    <w:p w:rsidR="00000000" w:rsidRDefault="001E248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Crucial File Paths</w:t>
      </w:r>
    </w:p>
    <w:p w:rsidR="00000000" w:rsidRDefault="001E248E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Code"/>
        </w:rPr>
        <w:t>C:\EODConfig\settings.json</w:t>
      </w:r>
      <w:r>
        <w:rPr>
          <w:rFonts w:ascii="Calibri" w:eastAsia="Times New Roman" w:hAnsi="Calibri" w:cs="Calibri"/>
        </w:rPr>
        <w:t>: Stores the ActiveProvi</w:t>
      </w:r>
      <w:r>
        <w:rPr>
          <w:rFonts w:ascii="Calibri" w:eastAsia="Times New Roman" w:hAnsi="Calibri" w:cs="Calibri"/>
        </w:rPr>
        <w:t>der ID.</w:t>
      </w:r>
    </w:p>
    <w:p w:rsidR="00000000" w:rsidRDefault="001E248E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Code"/>
        </w:rPr>
        <w:t>C:\EODConfig\Logs\</w:t>
      </w:r>
      <w:r>
        <w:rPr>
          <w:rFonts w:ascii="Calibri" w:eastAsia="Times New Roman" w:hAnsi="Calibri" w:cs="Calibri"/>
        </w:rPr>
        <w:t>: Directory for rolling daily log files.</w:t>
      </w:r>
    </w:p>
    <w:p w:rsidR="00000000" w:rsidRDefault="001E248E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Code"/>
        </w:rPr>
        <w:t>AppSettings.json</w:t>
      </w:r>
      <w:r>
        <w:rPr>
          <w:rFonts w:ascii="Calibri" w:eastAsia="Times New Roman" w:hAnsi="Calibri" w:cs="Calibri"/>
        </w:rPr>
        <w:t>: Contains connection strings and schedule details.</w:t>
      </w:r>
    </w:p>
    <w:p w:rsidR="00000000" w:rsidRDefault="001E248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Windows Task Scheduler</w:t>
      </w:r>
    </w:p>
    <w:p w:rsidR="00000000" w:rsidRDefault="001E248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WinForms app manages a background task named </w:t>
      </w:r>
      <w:r>
        <w:rPr>
          <w:rFonts w:ascii="Calibri" w:hAnsi="Calibri" w:cs="Calibri"/>
          <w:b/>
          <w:bCs/>
        </w:rPr>
        <w:t>EODService_AutoImport</w:t>
      </w:r>
      <w:r>
        <w:rPr>
          <w:rFonts w:ascii="Calibri" w:hAnsi="Calibri" w:cs="Calibri"/>
        </w:rPr>
        <w:t>. If the automated run fails</w:t>
      </w:r>
      <w:r>
        <w:rPr>
          <w:rFonts w:ascii="Calibri" w:hAnsi="Calibri" w:cs="Calibri"/>
        </w:rPr>
        <w:t xml:space="preserve">, verify the "Next Run Time" and "Last Run Result" in </w:t>
      </w:r>
      <w:r>
        <w:rPr>
          <w:rStyle w:val="HTMLCode"/>
        </w:rPr>
        <w:t>taskschd.msc</w:t>
      </w:r>
      <w:r>
        <w:rPr>
          <w:rFonts w:ascii="Calibri" w:hAnsi="Calibri" w:cs="Calibri"/>
        </w:rPr>
        <w:t>.</w:t>
      </w:r>
    </w:p>
    <w:sectPr w:rsidR="000000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104CEA"/>
    <w:multiLevelType w:val="multilevel"/>
    <w:tmpl w:val="C5087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95451"/>
    <w:multiLevelType w:val="multilevel"/>
    <w:tmpl w:val="C2AE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831C2"/>
    <w:multiLevelType w:val="multilevel"/>
    <w:tmpl w:val="136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C4ADF"/>
    <w:multiLevelType w:val="multilevel"/>
    <w:tmpl w:val="16CC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A1766"/>
    <w:multiLevelType w:val="multilevel"/>
    <w:tmpl w:val="CD3E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6B5679"/>
    <w:multiLevelType w:val="multilevel"/>
    <w:tmpl w:val="408E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46633D"/>
    <w:multiLevelType w:val="multilevel"/>
    <w:tmpl w:val="AAB8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C36FA"/>
    <w:multiLevelType w:val="multilevel"/>
    <w:tmpl w:val="BF34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A05F5"/>
    <w:multiLevelType w:val="multilevel"/>
    <w:tmpl w:val="77E2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253E3"/>
    <w:multiLevelType w:val="multilevel"/>
    <w:tmpl w:val="EF9E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7"/>
  </w:num>
  <w:num w:numId="8">
    <w:abstractNumId w:val="6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E248E"/>
    <w:rsid w:val="001E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A419E1-9C91-479B-8B3A-1424A062C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2E74B5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CCCCCC"/>
      </w:pBdr>
      <w:spacing w:before="100" w:beforeAutospacing="1" w:after="100" w:afterAutospacing="1"/>
      <w:outlineLvl w:val="1"/>
    </w:pPr>
    <w:rPr>
      <w:b/>
      <w:bCs/>
      <w:color w:val="2E74B5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Azzab</dc:creator>
  <cp:keywords/>
  <dc:description/>
  <cp:lastModifiedBy>Youssef Azzab</cp:lastModifiedBy>
  <cp:revision>2</cp:revision>
  <dcterms:created xsi:type="dcterms:W3CDTF">2026-08-24T09:06:00Z</dcterms:created>
  <dcterms:modified xsi:type="dcterms:W3CDTF">2026-08-24T09:06:00Z</dcterms:modified>
</cp:coreProperties>
</file>