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F444A" w14:textId="77777777" w:rsidR="00EE0705" w:rsidRDefault="00EE0705" w:rsidP="00EE0705">
      <w:pPr>
        <w:pStyle w:val="NormalWeb"/>
      </w:pPr>
      <w:r>
        <w:t>Yes, that's actually the better thesis style.</w:t>
      </w:r>
    </w:p>
    <w:p w14:paraId="618B8540" w14:textId="77777777" w:rsidR="00EE0705" w:rsidRDefault="00EE0705" w:rsidP="00EE0705">
      <w:pPr>
        <w:pStyle w:val="NormalWeb"/>
      </w:pPr>
      <w:r>
        <w:t>Instead of:</w:t>
      </w:r>
    </w:p>
    <w:p w14:paraId="4083D533" w14:textId="77777777" w:rsidR="00EE0705" w:rsidRDefault="00EE0705" w:rsidP="00EE0705">
      <w:pPr>
        <w:pStyle w:val="NormalWeb"/>
      </w:pPr>
      <w:r>
        <w:t xml:space="preserve">As discussed in the chapter </w:t>
      </w:r>
      <w:r>
        <w:rPr>
          <w:rStyle w:val="Emphasis"/>
        </w:rPr>
        <w:t>"MIMO in Mobile Communication Systems"</w:t>
      </w:r>
      <w:r>
        <w:t>, ...</w:t>
      </w:r>
    </w:p>
    <w:p w14:paraId="1C96D40E" w14:textId="77777777" w:rsidR="00EE0705" w:rsidRDefault="00EE0705" w:rsidP="00EE0705">
      <w:pPr>
        <w:pStyle w:val="NormalWeb"/>
      </w:pPr>
      <w:r>
        <w:t>use:</w:t>
      </w:r>
    </w:p>
    <w:p w14:paraId="6151DE59" w14:textId="77777777" w:rsidR="00EE0705" w:rsidRDefault="00EE0705" w:rsidP="00EE0705">
      <w:pPr>
        <w:pStyle w:val="NormalWeb"/>
      </w:pPr>
      <w:r>
        <w:t xml:space="preserve">As discussed in </w:t>
      </w:r>
      <w:r>
        <w:rPr>
          <w:rStyle w:val="Strong"/>
        </w:rPr>
        <w:t>“MIMO in Mobile Communication Systems,”</w:t>
      </w:r>
      <w:r>
        <w:t xml:space="preserve"> ...</w:t>
      </w:r>
    </w:p>
    <w:p w14:paraId="1CCBDE31" w14:textId="77777777" w:rsidR="00EE0705" w:rsidRDefault="00EE0705" w:rsidP="00EE0705">
      <w:pPr>
        <w:pStyle w:val="NormalWeb"/>
      </w:pPr>
      <w:r>
        <w:t>Similarly:</w:t>
      </w:r>
    </w:p>
    <w:p w14:paraId="5417B9D1" w14:textId="77777777" w:rsidR="00EE0705" w:rsidRDefault="00EE0705" w:rsidP="00EE0705">
      <w:pPr>
        <w:pStyle w:val="NormalWeb"/>
        <w:numPr>
          <w:ilvl w:val="0"/>
          <w:numId w:val="1"/>
        </w:numPr>
      </w:pPr>
      <w:r>
        <w:rPr>
          <w:rStyle w:val="Strong"/>
        </w:rPr>
        <w:t>“PULP Platform,”</w:t>
      </w:r>
    </w:p>
    <w:p w14:paraId="2D4073B9" w14:textId="77777777" w:rsidR="00EE0705" w:rsidRDefault="00EE0705" w:rsidP="00EE0705">
      <w:pPr>
        <w:pStyle w:val="NormalWeb"/>
        <w:numPr>
          <w:ilvl w:val="0"/>
          <w:numId w:val="1"/>
        </w:numPr>
      </w:pPr>
      <w:r>
        <w:rPr>
          <w:rStyle w:val="Strong"/>
        </w:rPr>
        <w:t>“Multi Cluster PULP,”</w:t>
      </w:r>
    </w:p>
    <w:p w14:paraId="1CA45028" w14:textId="77777777" w:rsidR="00EE0705" w:rsidRDefault="00EE0705" w:rsidP="00EE0705">
      <w:pPr>
        <w:pStyle w:val="NormalWeb"/>
        <w:numPr>
          <w:ilvl w:val="0"/>
          <w:numId w:val="1"/>
        </w:numPr>
      </w:pPr>
      <w:r>
        <w:rPr>
          <w:rStyle w:val="Strong"/>
        </w:rPr>
        <w:t>“Firmware,”</w:t>
      </w:r>
    </w:p>
    <w:p w14:paraId="66A3E11A" w14:textId="77777777" w:rsidR="00EE0705" w:rsidRDefault="00EE0705" w:rsidP="00EE0705">
      <w:pPr>
        <w:pStyle w:val="NormalWeb"/>
        <w:numPr>
          <w:ilvl w:val="0"/>
          <w:numId w:val="1"/>
        </w:numPr>
      </w:pPr>
      <w:r>
        <w:rPr>
          <w:rStyle w:val="Strong"/>
        </w:rPr>
        <w:t>“HW/SW Codesign,”</w:t>
      </w:r>
    </w:p>
    <w:p w14:paraId="37FF82BB" w14:textId="77777777" w:rsidR="00EE0705" w:rsidRDefault="00EE0705" w:rsidP="00EE0705">
      <w:pPr>
        <w:pStyle w:val="NormalWeb"/>
        <w:numPr>
          <w:ilvl w:val="0"/>
          <w:numId w:val="1"/>
        </w:numPr>
      </w:pPr>
      <w:r>
        <w:rPr>
          <w:rStyle w:val="Strong"/>
        </w:rPr>
        <w:t>“Hardware I: Algorithms,”</w:t>
      </w:r>
    </w:p>
    <w:p w14:paraId="60470311" w14:textId="77777777" w:rsidR="00EE0705" w:rsidRDefault="00EE0705" w:rsidP="00EE0705">
      <w:pPr>
        <w:pStyle w:val="NormalWeb"/>
        <w:numPr>
          <w:ilvl w:val="0"/>
          <w:numId w:val="1"/>
        </w:numPr>
      </w:pPr>
      <w:r>
        <w:rPr>
          <w:rStyle w:val="Strong"/>
        </w:rPr>
        <w:t>“Hardware II: HWPE,”</w:t>
      </w:r>
    </w:p>
    <w:p w14:paraId="1F4D99CA" w14:textId="77777777" w:rsidR="00EE0705" w:rsidRDefault="00EE0705" w:rsidP="00EE0705">
      <w:pPr>
        <w:pStyle w:val="NormalWeb"/>
        <w:numPr>
          <w:ilvl w:val="0"/>
          <w:numId w:val="1"/>
        </w:numPr>
      </w:pPr>
      <w:r>
        <w:rPr>
          <w:rStyle w:val="Strong"/>
        </w:rPr>
        <w:t>“Hardware III: System Pipeline,”</w:t>
      </w:r>
    </w:p>
    <w:p w14:paraId="7F11A276" w14:textId="77777777" w:rsidR="00EE0705" w:rsidRDefault="00EE0705" w:rsidP="00EE0705">
      <w:pPr>
        <w:pStyle w:val="NormalWeb"/>
        <w:numPr>
          <w:ilvl w:val="0"/>
          <w:numId w:val="1"/>
        </w:numPr>
      </w:pPr>
      <w:r>
        <w:rPr>
          <w:rStyle w:val="Strong"/>
        </w:rPr>
        <w:t>“System Performance Analysis,”</w:t>
      </w:r>
    </w:p>
    <w:p w14:paraId="62927F07" w14:textId="77777777" w:rsidR="00EE0705" w:rsidRDefault="00EE0705" w:rsidP="00EE0705">
      <w:pPr>
        <w:pStyle w:val="NormalWeb"/>
      </w:pPr>
      <w:r>
        <w:t>This format makes chapter references visually stand out and is commonly used in engineering theses.</w:t>
      </w:r>
    </w:p>
    <w:p w14:paraId="29201A9E" w14:textId="77777777" w:rsidR="00EE0705" w:rsidRDefault="00EE0705" w:rsidP="00EE0705">
      <w:pPr>
        <w:pStyle w:val="NormalWeb"/>
      </w:pPr>
      <w:r>
        <w:t>For example:</w:t>
      </w:r>
    </w:p>
    <w:p w14:paraId="4FA9E887" w14:textId="77777777" w:rsidR="00EE0705" w:rsidRDefault="00EE0705" w:rsidP="00EE0705">
      <w:pPr>
        <w:pStyle w:val="NormalWeb"/>
      </w:pPr>
      <w:r>
        <w:rPr>
          <w:rStyle w:val="Strong"/>
        </w:rPr>
        <w:t>Before</w:t>
      </w:r>
    </w:p>
    <w:p w14:paraId="444A67AC" w14:textId="77777777" w:rsidR="00EE0705" w:rsidRDefault="00EE0705" w:rsidP="00EE0705">
      <w:pPr>
        <w:pStyle w:val="NormalWeb"/>
      </w:pPr>
      <w:r>
        <w:t xml:space="preserve">As discussed in the chapter </w:t>
      </w:r>
      <w:r>
        <w:rPr>
          <w:rStyle w:val="Emphasis"/>
        </w:rPr>
        <w:t>"MIMO in Mobile Communication Systems"</w:t>
      </w:r>
      <w:r>
        <w:t>, the Fast Fourier Transform (FFT) is a fundamental component of the OFDM receiver chain.</w:t>
      </w:r>
    </w:p>
    <w:p w14:paraId="75780926" w14:textId="77777777" w:rsidR="00EE0705" w:rsidRDefault="00EE0705" w:rsidP="00EE0705">
      <w:pPr>
        <w:pStyle w:val="NormalWeb"/>
      </w:pPr>
      <w:r>
        <w:rPr>
          <w:rStyle w:val="Strong"/>
        </w:rPr>
        <w:t>After</w:t>
      </w:r>
    </w:p>
    <w:p w14:paraId="1903E494" w14:textId="77777777" w:rsidR="00EE0705" w:rsidRDefault="00EE0705" w:rsidP="00EE0705">
      <w:pPr>
        <w:pStyle w:val="NormalWeb"/>
      </w:pPr>
      <w:r>
        <w:t xml:space="preserve">As discussed in </w:t>
      </w:r>
      <w:r>
        <w:rPr>
          <w:rStyle w:val="Strong"/>
        </w:rPr>
        <w:t>“MIMO in Mobile Communication Systems,”</w:t>
      </w:r>
      <w:r>
        <w:t xml:space="preserve"> the Fast Fourier Transform (FFT) is a fundamental component of the OFDM receiver chain.</w:t>
      </w:r>
    </w:p>
    <w:p w14:paraId="4564B94A" w14:textId="77777777" w:rsidR="00EE0705" w:rsidRDefault="00EE0705" w:rsidP="00EE0705">
      <w:pPr>
        <w:pStyle w:val="NormalWeb"/>
      </w:pPr>
      <w:r>
        <w:t>Likewise:</w:t>
      </w:r>
    </w:p>
    <w:p w14:paraId="44251636" w14:textId="77777777" w:rsidR="00EE0705" w:rsidRDefault="00EE0705" w:rsidP="00EE0705">
      <w:pPr>
        <w:pStyle w:val="NormalWeb"/>
      </w:pPr>
      <w:r>
        <w:t xml:space="preserve">For this reason, butterfly acceleration was selected as the primary optimization target. The proposed accelerator architectures are presented later in </w:t>
      </w:r>
      <w:r>
        <w:rPr>
          <w:rStyle w:val="Strong"/>
        </w:rPr>
        <w:t>“Hardware I: Algorithms.”</w:t>
      </w:r>
    </w:p>
    <w:p w14:paraId="5DD1F6A6" w14:textId="77777777" w:rsidR="00EE0705" w:rsidRDefault="00EE0705" w:rsidP="00EE0705">
      <w:pPr>
        <w:pStyle w:val="NormalWeb"/>
      </w:pPr>
      <w:r>
        <w:t>and</w:t>
      </w:r>
    </w:p>
    <w:p w14:paraId="5AF020C2" w14:textId="77777777" w:rsidR="00EE0705" w:rsidRDefault="00EE0705" w:rsidP="00EE0705">
      <w:pPr>
        <w:pStyle w:val="NormalWeb"/>
      </w:pPr>
      <w:r>
        <w:t xml:space="preserve">Consequently, evaluating FFT acceleration requires consideration of both computational and communication costs. This aspect is further explored in </w:t>
      </w:r>
      <w:r>
        <w:rPr>
          <w:rStyle w:val="Strong"/>
        </w:rPr>
        <w:t>“HW/SW Codesign”</w:t>
      </w:r>
      <w:r>
        <w:t xml:space="preserve"> and later quantified in </w:t>
      </w:r>
      <w:r>
        <w:rPr>
          <w:rStyle w:val="Strong"/>
        </w:rPr>
        <w:t>“System Performance Analysis.”</w:t>
      </w:r>
    </w:p>
    <w:p w14:paraId="4925A63E" w14:textId="77777777" w:rsidR="00EE0705" w:rsidRDefault="00EE0705" w:rsidP="00EE0705">
      <w:pPr>
        <w:pStyle w:val="NormalWeb"/>
      </w:pPr>
      <w:r>
        <w:lastRenderedPageBreak/>
        <w:t>One small style recommendation as well: throughout the thesis, use the same punctuation convention consistently. Since these are chapter titles, I would write:</w:t>
      </w:r>
    </w:p>
    <w:p w14:paraId="4467645A" w14:textId="77777777" w:rsidR="00EE0705" w:rsidRDefault="00EE0705" w:rsidP="00EE0705">
      <w:pPr>
        <w:pStyle w:val="NormalWeb"/>
      </w:pPr>
      <w:r>
        <w:rPr>
          <w:rStyle w:val="Strong"/>
        </w:rPr>
        <w:t>“MIMO in Mobile Communication Systems,”</w:t>
      </w:r>
    </w:p>
    <w:p w14:paraId="4D81A3A4" w14:textId="77777777" w:rsidR="00EE0705" w:rsidRDefault="00EE0705" w:rsidP="00EE0705">
      <w:pPr>
        <w:pStyle w:val="NormalWeb"/>
      </w:pPr>
      <w:r>
        <w:rPr>
          <w:rStyle w:val="Strong"/>
        </w:rPr>
        <w:t>“Hardware I: Algorithms,”</w:t>
      </w:r>
    </w:p>
    <w:p w14:paraId="016FA758" w14:textId="77777777" w:rsidR="00EE0705" w:rsidRDefault="00EE0705" w:rsidP="00EE0705">
      <w:pPr>
        <w:pStyle w:val="NormalWeb"/>
      </w:pPr>
      <w:r>
        <w:rPr>
          <w:rStyle w:val="Strong"/>
        </w:rPr>
        <w:t>“HW/SW Codesign,”</w:t>
      </w:r>
    </w:p>
    <w:p w14:paraId="33738980" w14:textId="77777777" w:rsidR="00EE0705" w:rsidRDefault="00EE0705" w:rsidP="00EE0705">
      <w:pPr>
        <w:pStyle w:val="NormalWeb"/>
      </w:pPr>
      <w:r>
        <w:t>with the comma outside the closing quotation mark, and use this format everywhere. It gives the document a much more polished and consistent academic appearance.</w:t>
      </w:r>
    </w:p>
    <w:p w14:paraId="46BADD44" w14:textId="77777777" w:rsidR="00131A92" w:rsidRDefault="00131A92"/>
    <w:sectPr w:rsidR="00131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6E171A"/>
    <w:multiLevelType w:val="multilevel"/>
    <w:tmpl w:val="D070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05"/>
    <w:rsid w:val="000C3B5A"/>
    <w:rsid w:val="00131A92"/>
    <w:rsid w:val="0039528D"/>
    <w:rsid w:val="00514591"/>
    <w:rsid w:val="006A538C"/>
    <w:rsid w:val="00BB37B7"/>
    <w:rsid w:val="00BC6414"/>
    <w:rsid w:val="00DC4ED4"/>
    <w:rsid w:val="00EC6980"/>
    <w:rsid w:val="00EE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5CE34"/>
  <w15:chartTrackingRefBased/>
  <w15:docId w15:val="{FA11ACE1-5D7D-413A-B64A-D26C578DE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0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E0705"/>
    <w:rPr>
      <w:i/>
      <w:iCs/>
    </w:rPr>
  </w:style>
  <w:style w:type="character" w:styleId="Strong">
    <w:name w:val="Strong"/>
    <w:basedOn w:val="DefaultParagraphFont"/>
    <w:uiPriority w:val="22"/>
    <w:qFormat/>
    <w:rsid w:val="00EE07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7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2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6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0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57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88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5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5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Darwish</dc:creator>
  <cp:keywords/>
  <dc:description/>
  <cp:lastModifiedBy>Moustafa Darwish</cp:lastModifiedBy>
  <cp:revision>1</cp:revision>
  <dcterms:created xsi:type="dcterms:W3CDTF">2026-06-19T14:32:00Z</dcterms:created>
  <dcterms:modified xsi:type="dcterms:W3CDTF">2026-06-19T18:50:00Z</dcterms:modified>
</cp:coreProperties>
</file>