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F981B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 xml:space="preserve">For a </w:t>
      </w:r>
      <w:r w:rsidRPr="009864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20–</w:t>
      </w:r>
      <w:proofErr w:type="gramStart"/>
      <w:r w:rsidRPr="009864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 page</w:t>
      </w:r>
      <w:proofErr w:type="gramEnd"/>
      <w:r w:rsidRPr="009864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thesis chapter</w:t>
      </w:r>
      <w:r w:rsidRPr="009864DA">
        <w:rPr>
          <w:rFonts w:ascii="Times New Roman" w:eastAsia="Times New Roman" w:hAnsi="Times New Roman" w:cs="Times New Roman"/>
          <w:kern w:val="0"/>
          <w14:ligatures w14:val="none"/>
        </w:rPr>
        <w:t xml:space="preserve">, I would structure it around the </w:t>
      </w:r>
      <w:r w:rsidRPr="009864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HW/SW co-design flow</w:t>
      </w: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, not around the chronology of what you tried. The chapter should tell a story:</w:t>
      </w:r>
    </w:p>
    <w:p w14:paraId="07FB10D7" w14:textId="77777777" w:rsidR="009864DA" w:rsidRPr="009864DA" w:rsidRDefault="009864DA" w:rsidP="009864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FFT is computationally intensive → identify the butterfly operation as the bottleneck → design hardware accelerators → integrate them into PULP → modify the software stack → evaluate different architectures and optimizations.</w:t>
      </w:r>
    </w:p>
    <w:p w14:paraId="45C1B117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A suitable chapter structure would be:</w:t>
      </w:r>
    </w:p>
    <w:p w14:paraId="32B3A6E8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X: Hardware–Software Co-Design of FFT Acceleration on the PULP Platform</w:t>
      </w:r>
    </w:p>
    <w:p w14:paraId="3116ED2C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 (1–2 pages)</w:t>
      </w:r>
    </w:p>
    <w:p w14:paraId="5795711F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Objectives</w:t>
      </w:r>
    </w:p>
    <w:p w14:paraId="1B219EAF" w14:textId="77777777" w:rsidR="009864DA" w:rsidRPr="009864DA" w:rsidRDefault="009864DA" w:rsidP="009864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Motivation for FFT acceleration.</w:t>
      </w:r>
    </w:p>
    <w:p w14:paraId="73D1730B" w14:textId="77777777" w:rsidR="009864DA" w:rsidRPr="009864DA" w:rsidRDefault="009864DA" w:rsidP="009864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Why PULP is a suitable platform for HW/SW co-design.</w:t>
      </w:r>
    </w:p>
    <w:p w14:paraId="4537542C" w14:textId="77777777" w:rsidR="009864DA" w:rsidRPr="009864DA" w:rsidRDefault="009864DA" w:rsidP="009864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Target performance goals:</w:t>
      </w:r>
    </w:p>
    <w:p w14:paraId="76A4FA77" w14:textId="77777777" w:rsidR="009864DA" w:rsidRPr="009864DA" w:rsidRDefault="009864DA" w:rsidP="009864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Reduced execution time.</w:t>
      </w:r>
    </w:p>
    <w:p w14:paraId="3229A94F" w14:textId="77777777" w:rsidR="009864DA" w:rsidRPr="009864DA" w:rsidRDefault="009864DA" w:rsidP="009864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Improved energy efficiency.</w:t>
      </w:r>
    </w:p>
    <w:p w14:paraId="0350FBC4" w14:textId="77777777" w:rsidR="009864DA" w:rsidRPr="009864DA" w:rsidRDefault="009864DA" w:rsidP="009864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Scalability to different FFT sizes.</w:t>
      </w:r>
    </w:p>
    <w:p w14:paraId="54D74D4B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Chapter Contributions</w:t>
      </w:r>
    </w:p>
    <w:p w14:paraId="62BD0DD6" w14:textId="77777777" w:rsidR="009864DA" w:rsidRPr="009864DA" w:rsidRDefault="009864DA" w:rsidP="00986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Development of butterfly hardware accelerators.</w:t>
      </w:r>
    </w:p>
    <w:p w14:paraId="09C8C88D" w14:textId="77777777" w:rsidR="009864DA" w:rsidRPr="009864DA" w:rsidRDefault="009864DA" w:rsidP="00986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Integration through AXI Slave and TCDM Slave interfaces.</w:t>
      </w:r>
    </w:p>
    <w:p w14:paraId="76C27BB9" w14:textId="77777777" w:rsidR="009864DA" w:rsidRPr="009864DA" w:rsidRDefault="009864DA" w:rsidP="00986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Software modifications required to utilize the accelerators.</w:t>
      </w:r>
    </w:p>
    <w:p w14:paraId="1E115262" w14:textId="77777777" w:rsidR="009864DA" w:rsidRPr="009864DA" w:rsidRDefault="009864DA" w:rsidP="00986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Evaluation of multiple radix architectures.</w:t>
      </w:r>
    </w:p>
    <w:p w14:paraId="19923BEA" w14:textId="77777777" w:rsidR="009864DA" w:rsidRPr="009864DA" w:rsidRDefault="009864DA" w:rsidP="00986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Investigation of latency-reduction optimizations.</w:t>
      </w:r>
    </w:p>
    <w:p w14:paraId="1A115055" w14:textId="77777777" w:rsidR="009864DA" w:rsidRPr="009864DA" w:rsidRDefault="009864DA" w:rsidP="009864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pict w14:anchorId="17B33547">
          <v:rect id="_x0000_i1025" style="width:0;height:1.5pt" o:hralign="center" o:hrstd="t" o:hr="t" fillcolor="#a0a0a0" stroked="f"/>
        </w:pict>
      </w:r>
    </w:p>
    <w:p w14:paraId="25439BEE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FFT Computational Analysis (2–3 pages)</w:t>
      </w:r>
    </w:p>
    <w:p w14:paraId="2DC1C524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FFT Overview</w:t>
      </w:r>
    </w:p>
    <w:p w14:paraId="7DB4BB15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Provide a brief mathematical background.</w:t>
      </w:r>
    </w:p>
    <w:p w14:paraId="197A2000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9864DA">
        <w:rPr>
          <w:rFonts w:ascii="Times New Roman" w:eastAsia="Times New Roman" w:hAnsi="Times New Roman" w:cs="Times New Roman"/>
          <w:kern w:val="0"/>
          <w14:ligatures w14:val="none"/>
        </w:rPr>
        <w:br/>
        <w:t>X[k] = \sum_{n=</w:t>
      </w:r>
      <w:proofErr w:type="gramStart"/>
      <w:r w:rsidRPr="009864DA">
        <w:rPr>
          <w:rFonts w:ascii="Times New Roman" w:eastAsia="Times New Roman" w:hAnsi="Times New Roman" w:cs="Times New Roman"/>
          <w:kern w:val="0"/>
          <w14:ligatures w14:val="none"/>
        </w:rPr>
        <w:t>0}^</w:t>
      </w:r>
      <w:proofErr w:type="gramEnd"/>
      <w:r w:rsidRPr="009864DA">
        <w:rPr>
          <w:rFonts w:ascii="Times New Roman" w:eastAsia="Times New Roman" w:hAnsi="Times New Roman" w:cs="Times New Roman"/>
          <w:kern w:val="0"/>
          <w14:ligatures w14:val="none"/>
        </w:rPr>
        <w:t xml:space="preserve">{N-1} x[n] e^{-j2\pi </w:t>
      </w:r>
      <w:proofErr w:type="spellStart"/>
      <w:r w:rsidRPr="009864DA">
        <w:rPr>
          <w:rFonts w:ascii="Times New Roman" w:eastAsia="Times New Roman" w:hAnsi="Times New Roman" w:cs="Times New Roman"/>
          <w:kern w:val="0"/>
          <w14:ligatures w14:val="none"/>
        </w:rPr>
        <w:t>kn</w:t>
      </w:r>
      <w:proofErr w:type="spellEnd"/>
      <w:r w:rsidRPr="009864DA">
        <w:rPr>
          <w:rFonts w:ascii="Times New Roman" w:eastAsia="Times New Roman" w:hAnsi="Times New Roman" w:cs="Times New Roman"/>
          <w:kern w:val="0"/>
          <w14:ligatures w14:val="none"/>
        </w:rPr>
        <w:t>/N}</w:t>
      </w:r>
      <w:r w:rsidRPr="009864DA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7D2A4DC7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Explain:</w:t>
      </w:r>
    </w:p>
    <w:p w14:paraId="5AF6CAD2" w14:textId="77777777" w:rsidR="009864DA" w:rsidRPr="009864DA" w:rsidRDefault="009864DA" w:rsidP="00986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Divide-and-conquer principle.</w:t>
      </w:r>
    </w:p>
    <w:p w14:paraId="48CFBA1F" w14:textId="77777777" w:rsidR="009864DA" w:rsidRPr="009864DA" w:rsidRDefault="009864DA" w:rsidP="00986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Butterfly operation.</w:t>
      </w:r>
    </w:p>
    <w:p w14:paraId="64241D50" w14:textId="77777777" w:rsidR="009864DA" w:rsidRPr="009864DA" w:rsidRDefault="009864DA" w:rsidP="00986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Stage-based FFT processing.</w:t>
      </w:r>
    </w:p>
    <w:p w14:paraId="58856F09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Computational Bottleneck Analysis</w:t>
      </w:r>
    </w:p>
    <w:p w14:paraId="12019878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6242F228" w14:textId="77777777" w:rsidR="009864DA" w:rsidRPr="009864DA" w:rsidRDefault="009864DA" w:rsidP="009864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Number of butterflies per stage.</w:t>
      </w:r>
    </w:p>
    <w:p w14:paraId="3D50DC12" w14:textId="77777777" w:rsidR="009864DA" w:rsidRPr="009864DA" w:rsidRDefault="009864DA" w:rsidP="009864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Number of stages:</w:t>
      </w:r>
    </w:p>
    <w:p w14:paraId="62177BD3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9864DA">
        <w:rPr>
          <w:rFonts w:ascii="Times New Roman" w:eastAsia="Times New Roman" w:hAnsi="Times New Roman" w:cs="Times New Roman"/>
          <w:kern w:val="0"/>
          <w14:ligatures w14:val="none"/>
        </w:rPr>
        <w:br/>
        <w:t>\</w:t>
      </w:r>
      <w:proofErr w:type="spellStart"/>
      <w:r w:rsidRPr="009864DA">
        <w:rPr>
          <w:rFonts w:ascii="Times New Roman" w:eastAsia="Times New Roman" w:hAnsi="Times New Roman" w:cs="Times New Roman"/>
          <w:kern w:val="0"/>
          <w14:ligatures w14:val="none"/>
        </w:rPr>
        <w:t>log_r</w:t>
      </w:r>
      <w:proofErr w:type="spellEnd"/>
      <w:r w:rsidRPr="009864DA">
        <w:rPr>
          <w:rFonts w:ascii="Times New Roman" w:eastAsia="Times New Roman" w:hAnsi="Times New Roman" w:cs="Times New Roman"/>
          <w:kern w:val="0"/>
          <w14:ligatures w14:val="none"/>
        </w:rPr>
        <w:t>(N)</w:t>
      </w:r>
      <w:r w:rsidRPr="009864DA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39F62CF6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where (r) is the FFT radix.</w:t>
      </w:r>
    </w:p>
    <w:p w14:paraId="3427B501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Discuss computational complexity and execution hotspots.</w:t>
      </w:r>
    </w:p>
    <w:p w14:paraId="7257C6D2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Motivation for Hardware Acceleration</w:t>
      </w:r>
    </w:p>
    <w:p w14:paraId="2C734FDD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Explain why FFT is a strong candidate for acceleration:</w:t>
      </w:r>
    </w:p>
    <w:p w14:paraId="5ECBA893" w14:textId="77777777" w:rsidR="009864DA" w:rsidRPr="009864DA" w:rsidRDefault="009864DA" w:rsidP="009864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Complex multiplications dominate execution time.</w:t>
      </w:r>
    </w:p>
    <w:p w14:paraId="460F00B2" w14:textId="77777777" w:rsidR="009864DA" w:rsidRPr="009864DA" w:rsidRDefault="009864DA" w:rsidP="009864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Intensive memory access patterns.</w:t>
      </w:r>
    </w:p>
    <w:p w14:paraId="489A78B7" w14:textId="77777777" w:rsidR="009864DA" w:rsidRPr="009864DA" w:rsidRDefault="009864DA" w:rsidP="009864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High degree of parallelism.</w:t>
      </w:r>
    </w:p>
    <w:p w14:paraId="6915EC54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Example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1154"/>
        <w:gridCol w:w="2149"/>
      </w:tblGrid>
      <w:tr w:rsidR="009864DA" w:rsidRPr="009864DA" w14:paraId="325F1FA6" w14:textId="77777777" w:rsidTr="00986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84948" w14:textId="77777777" w:rsidR="009864DA" w:rsidRPr="009864DA" w:rsidRDefault="009864DA" w:rsidP="00986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3BFFED1" w14:textId="77777777" w:rsidR="009864DA" w:rsidRPr="009864DA" w:rsidRDefault="009864DA" w:rsidP="00986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779F391E" w14:textId="77777777" w:rsidR="009864DA" w:rsidRPr="009864DA" w:rsidRDefault="009864DA" w:rsidP="00986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Computational Cost</w:t>
            </w:r>
          </w:p>
        </w:tc>
      </w:tr>
      <w:tr w:rsidR="009864DA" w:rsidRPr="009864DA" w14:paraId="035742AC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DDE94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Complex Addition</w:t>
            </w:r>
          </w:p>
        </w:tc>
        <w:tc>
          <w:tcPr>
            <w:tcW w:w="0" w:type="auto"/>
            <w:vAlign w:val="center"/>
            <w:hideMark/>
          </w:tcPr>
          <w:p w14:paraId="74607AE0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456DC89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  <w:tr w:rsidR="009864DA" w:rsidRPr="009864DA" w14:paraId="54999B55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57E3A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Complex Multiplication</w:t>
            </w:r>
          </w:p>
        </w:tc>
        <w:tc>
          <w:tcPr>
            <w:tcW w:w="0" w:type="auto"/>
            <w:vAlign w:val="center"/>
            <w:hideMark/>
          </w:tcPr>
          <w:p w14:paraId="78E84451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191E20C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9864DA" w:rsidRPr="009864DA" w14:paraId="21061D10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F5D5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Twiddle Access</w:t>
            </w:r>
          </w:p>
        </w:tc>
        <w:tc>
          <w:tcPr>
            <w:tcW w:w="0" w:type="auto"/>
            <w:vAlign w:val="center"/>
            <w:hideMark/>
          </w:tcPr>
          <w:p w14:paraId="3B2BA52D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46C7D0D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</w:tbl>
    <w:p w14:paraId="0295B147" w14:textId="77777777" w:rsidR="009864DA" w:rsidRPr="009864DA" w:rsidRDefault="009864DA" w:rsidP="009864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pict w14:anchorId="510FAB99">
          <v:rect id="_x0000_i1026" style="width:0;height:1.5pt" o:hralign="center" o:hrstd="t" o:hr="t" fillcolor="#a0a0a0" stroked="f"/>
        </w:pict>
      </w:r>
    </w:p>
    <w:p w14:paraId="43BEA8B1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Hardware Accelerator Design (5–6 pages)</w:t>
      </w:r>
    </w:p>
    <w:p w14:paraId="045A551D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This should be one of the largest sections.</w:t>
      </w:r>
    </w:p>
    <w:p w14:paraId="187FF69B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Design Requirements</w:t>
      </w:r>
    </w:p>
    <w:p w14:paraId="00244D36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Discuss:</w:t>
      </w:r>
    </w:p>
    <w:p w14:paraId="0BB2CD3D" w14:textId="77777777" w:rsidR="009864DA" w:rsidRPr="009864DA" w:rsidRDefault="009864DA" w:rsidP="009864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Fixed-point representation.</w:t>
      </w:r>
    </w:p>
    <w:p w14:paraId="65784E9D" w14:textId="77777777" w:rsidR="009864DA" w:rsidRPr="009864DA" w:rsidRDefault="009864DA" w:rsidP="009864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Throughput targets.</w:t>
      </w:r>
    </w:p>
    <w:p w14:paraId="536CC0C1" w14:textId="77777777" w:rsidR="009864DA" w:rsidRPr="009864DA" w:rsidRDefault="009864DA" w:rsidP="009864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Resource constraints.</w:t>
      </w:r>
    </w:p>
    <w:p w14:paraId="0E2B93F8" w14:textId="77777777" w:rsidR="009864DA" w:rsidRPr="009864DA" w:rsidRDefault="009864DA" w:rsidP="009864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Interface requirements.</w:t>
      </w:r>
    </w:p>
    <w:p w14:paraId="38D83B21" w14:textId="77777777" w:rsidR="009864DA" w:rsidRPr="009864DA" w:rsidRDefault="009864DA" w:rsidP="009864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pict w14:anchorId="6136FF5F">
          <v:rect id="_x0000_i1027" style="width:0;height:1.5pt" o:hralign="center" o:hrstd="t" o:hr="t" fillcolor="#a0a0a0" stroked="f"/>
        </w:pict>
      </w:r>
    </w:p>
    <w:p w14:paraId="5A613701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Butterfly Architecture</w:t>
      </w:r>
    </w:p>
    <w:p w14:paraId="5E880F48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1</w:t>
      </w:r>
    </w:p>
    <w:p w14:paraId="24BF28E8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Present the baseline butterfly architecture.</w:t>
      </w:r>
    </w:p>
    <w:p w14:paraId="54910766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5AD5B9F5" w14:textId="77777777" w:rsidR="009864DA" w:rsidRPr="009864DA" w:rsidRDefault="009864DA" w:rsidP="009864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Block diagram.</w:t>
      </w:r>
    </w:p>
    <w:p w14:paraId="544BC70A" w14:textId="77777777" w:rsidR="009864DA" w:rsidRPr="009864DA" w:rsidRDefault="009864DA" w:rsidP="009864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Inputs:</w:t>
      </w:r>
    </w:p>
    <w:p w14:paraId="7A1FBF11" w14:textId="77777777" w:rsidR="009864DA" w:rsidRPr="009864DA" w:rsidRDefault="009864DA" w:rsidP="009864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A</w:t>
      </w:r>
    </w:p>
    <w:p w14:paraId="2EF1F9B8" w14:textId="77777777" w:rsidR="009864DA" w:rsidRPr="009864DA" w:rsidRDefault="009864DA" w:rsidP="009864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B</w:t>
      </w:r>
    </w:p>
    <w:p w14:paraId="1405DC24" w14:textId="77777777" w:rsidR="009864DA" w:rsidRPr="009864DA" w:rsidRDefault="009864DA" w:rsidP="009864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Twiddle factor</w:t>
      </w:r>
    </w:p>
    <w:p w14:paraId="3FDB11D1" w14:textId="77777777" w:rsidR="009864DA" w:rsidRPr="009864DA" w:rsidRDefault="009864DA" w:rsidP="009864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Outputs:</w:t>
      </w:r>
    </w:p>
    <w:p w14:paraId="5247565E" w14:textId="77777777" w:rsidR="009864DA" w:rsidRPr="009864DA" w:rsidRDefault="009864DA" w:rsidP="009864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Y0</w:t>
      </w:r>
    </w:p>
    <w:p w14:paraId="15C92D04" w14:textId="77777777" w:rsidR="009864DA" w:rsidRPr="009864DA" w:rsidRDefault="009864DA" w:rsidP="009864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Y1</w:t>
      </w:r>
    </w:p>
    <w:p w14:paraId="61D0B643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Discuss:</w:t>
      </w:r>
    </w:p>
    <w:p w14:paraId="1EED10F1" w14:textId="77777777" w:rsidR="009864DA" w:rsidRPr="009864DA" w:rsidRDefault="009864DA" w:rsidP="009864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Latency.</w:t>
      </w:r>
    </w:p>
    <w:p w14:paraId="07AFB6E9" w14:textId="77777777" w:rsidR="009864DA" w:rsidRPr="009864DA" w:rsidRDefault="009864DA" w:rsidP="009864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Resource utilization.</w:t>
      </w:r>
    </w:p>
    <w:p w14:paraId="7B08B573" w14:textId="77777777" w:rsidR="009864DA" w:rsidRPr="009864DA" w:rsidRDefault="009864DA" w:rsidP="009864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Critical path.</w:t>
      </w:r>
    </w:p>
    <w:p w14:paraId="1825EE72" w14:textId="77777777" w:rsidR="009864DA" w:rsidRPr="009864DA" w:rsidRDefault="009864DA" w:rsidP="009864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pict w14:anchorId="15EFC3D8">
          <v:rect id="_x0000_i1028" style="width:0;height:1.5pt" o:hralign="center" o:hrstd="t" o:hr="t" fillcolor="#a0a0a0" stroked="f"/>
        </w:pict>
      </w:r>
    </w:p>
    <w:p w14:paraId="02395406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2</w:t>
      </w:r>
    </w:p>
    <w:p w14:paraId="6C591E07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Explain architectural improvements such as:</w:t>
      </w:r>
    </w:p>
    <w:p w14:paraId="31E1E70F" w14:textId="77777777" w:rsidR="009864DA" w:rsidRPr="009864DA" w:rsidRDefault="009864DA" w:rsidP="009864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Pipelining.</w:t>
      </w:r>
    </w:p>
    <w:p w14:paraId="426A063D" w14:textId="77777777" w:rsidR="009864DA" w:rsidRPr="009864DA" w:rsidRDefault="009864DA" w:rsidP="009864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Parallel multipliers.</w:t>
      </w:r>
    </w:p>
    <w:p w14:paraId="787E1930" w14:textId="77777777" w:rsidR="009864DA" w:rsidRPr="009864DA" w:rsidRDefault="009864DA" w:rsidP="009864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Reduced critical path.</w:t>
      </w:r>
    </w:p>
    <w:p w14:paraId="18994E23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Discuss performance and area trade-offs.</w:t>
      </w:r>
    </w:p>
    <w:p w14:paraId="4C574664" w14:textId="77777777" w:rsidR="009864DA" w:rsidRPr="009864DA" w:rsidRDefault="009864DA" w:rsidP="009864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pict w14:anchorId="2A38F143">
          <v:rect id="_x0000_i1029" style="width:0;height:1.5pt" o:hralign="center" o:hrstd="t" o:hr="t" fillcolor="#a0a0a0" stroked="f"/>
        </w:pict>
      </w:r>
    </w:p>
    <w:p w14:paraId="4B345493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Version 3 (if applicable)</w:t>
      </w:r>
    </w:p>
    <w:p w14:paraId="319D7AF9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Describe additional improvements and their impact.</w:t>
      </w:r>
    </w:p>
    <w:p w14:paraId="018367B2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727"/>
        <w:gridCol w:w="567"/>
        <w:gridCol w:w="662"/>
      </w:tblGrid>
      <w:tr w:rsidR="009864DA" w:rsidRPr="009864DA" w14:paraId="7465E63E" w14:textId="77777777" w:rsidTr="00986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DC4D9" w14:textId="77777777" w:rsidR="009864DA" w:rsidRPr="009864DA" w:rsidRDefault="009864DA" w:rsidP="00986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BE5809D" w14:textId="77777777" w:rsidR="009864DA" w:rsidRPr="009864DA" w:rsidRDefault="009864DA" w:rsidP="00986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Cycles</w:t>
            </w:r>
          </w:p>
        </w:tc>
        <w:tc>
          <w:tcPr>
            <w:tcW w:w="0" w:type="auto"/>
            <w:vAlign w:val="center"/>
            <w:hideMark/>
          </w:tcPr>
          <w:p w14:paraId="0E83ECD4" w14:textId="77777777" w:rsidR="009864DA" w:rsidRPr="009864DA" w:rsidRDefault="009864DA" w:rsidP="00986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6213E74" w14:textId="77777777" w:rsidR="009864DA" w:rsidRPr="009864DA" w:rsidRDefault="009864DA" w:rsidP="00986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Fmax</w:t>
            </w:r>
          </w:p>
        </w:tc>
      </w:tr>
      <w:tr w:rsidR="009864DA" w:rsidRPr="009864DA" w14:paraId="58E8447B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ECD57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78583CF9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280967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FD9274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864DA" w:rsidRPr="009864DA" w14:paraId="6365D83F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0271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1FA28823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4D6D73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6C9A3C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864DA" w:rsidRPr="009864DA" w14:paraId="385A4BAA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CAAB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25DCDD89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2B9B53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F28EBB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B158748" w14:textId="77777777" w:rsidR="009864DA" w:rsidRPr="009864DA" w:rsidRDefault="009864DA" w:rsidP="009864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pict w14:anchorId="658C6F3B">
          <v:rect id="_x0000_i1030" style="width:0;height:1.5pt" o:hralign="center" o:hrstd="t" o:hr="t" fillcolor="#a0a0a0" stroked="f"/>
        </w:pict>
      </w:r>
    </w:p>
    <w:p w14:paraId="03F3BCC9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Different Radix Implementations</w:t>
      </w:r>
    </w:p>
    <w:p w14:paraId="389E2697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Radix-2 Butterfly</w:t>
      </w:r>
    </w:p>
    <w:p w14:paraId="263B31D8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Discuss:</w:t>
      </w:r>
    </w:p>
    <w:p w14:paraId="47F3EDC8" w14:textId="77777777" w:rsidR="009864DA" w:rsidRPr="009864DA" w:rsidRDefault="009864DA" w:rsidP="009864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Architecture.</w:t>
      </w:r>
    </w:p>
    <w:p w14:paraId="73F5E1FA" w14:textId="77777777" w:rsidR="009864DA" w:rsidRPr="009864DA" w:rsidRDefault="009864DA" w:rsidP="009864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Advantages:</w:t>
      </w:r>
    </w:p>
    <w:p w14:paraId="3AEB293C" w14:textId="77777777" w:rsidR="009864DA" w:rsidRPr="009864DA" w:rsidRDefault="009864DA" w:rsidP="009864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Simpler implementation.</w:t>
      </w:r>
    </w:p>
    <w:p w14:paraId="6A99AE8C" w14:textId="77777777" w:rsidR="009864DA" w:rsidRPr="009864DA" w:rsidRDefault="009864DA" w:rsidP="009864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Lower area.</w:t>
      </w:r>
    </w:p>
    <w:p w14:paraId="24CA2334" w14:textId="77777777" w:rsidR="009864DA" w:rsidRPr="009864DA" w:rsidRDefault="009864DA" w:rsidP="009864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Disadvantages:</w:t>
      </w:r>
    </w:p>
    <w:p w14:paraId="79B53C68" w14:textId="77777777" w:rsidR="009864DA" w:rsidRPr="009864DA" w:rsidRDefault="009864DA" w:rsidP="009864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Larger number of stages.</w:t>
      </w:r>
    </w:p>
    <w:p w14:paraId="38DB5CAA" w14:textId="77777777" w:rsidR="009864DA" w:rsidRPr="009864DA" w:rsidRDefault="009864DA" w:rsidP="009864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pict w14:anchorId="579406BE">
          <v:rect id="_x0000_i1031" style="width:0;height:1.5pt" o:hralign="center" o:hrstd="t" o:hr="t" fillcolor="#a0a0a0" stroked="f"/>
        </w:pict>
      </w:r>
    </w:p>
    <w:p w14:paraId="527EBB66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Radix-4 Butterfly</w:t>
      </w:r>
    </w:p>
    <w:p w14:paraId="62E8297F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Discuss:</w:t>
      </w:r>
    </w:p>
    <w:p w14:paraId="7F8CC71F" w14:textId="77777777" w:rsidR="009864DA" w:rsidRPr="009864DA" w:rsidRDefault="009864DA" w:rsidP="009864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Architecture.</w:t>
      </w:r>
    </w:p>
    <w:p w14:paraId="56BFF63C" w14:textId="77777777" w:rsidR="009864DA" w:rsidRPr="009864DA" w:rsidRDefault="009864DA" w:rsidP="009864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Advantages:</w:t>
      </w:r>
    </w:p>
    <w:p w14:paraId="1D562CF2" w14:textId="77777777" w:rsidR="009864DA" w:rsidRPr="009864DA" w:rsidRDefault="009864DA" w:rsidP="009864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Reduced stage count.</w:t>
      </w:r>
    </w:p>
    <w:p w14:paraId="0E070EE4" w14:textId="77777777" w:rsidR="009864DA" w:rsidRPr="009864DA" w:rsidRDefault="009864DA" w:rsidP="009864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Disadvantages:</w:t>
      </w:r>
    </w:p>
    <w:p w14:paraId="3FD3058A" w14:textId="77777777" w:rsidR="009864DA" w:rsidRPr="009864DA" w:rsidRDefault="009864DA" w:rsidP="009864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More complex arithmetic.</w:t>
      </w:r>
    </w:p>
    <w:p w14:paraId="1D884844" w14:textId="77777777" w:rsidR="009864DA" w:rsidRPr="009864DA" w:rsidRDefault="009864DA" w:rsidP="009864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pict w14:anchorId="64D39ED5">
          <v:rect id="_x0000_i1032" style="width:0;height:1.5pt" o:hralign="center" o:hrstd="t" o:hr="t" fillcolor="#a0a0a0" stroked="f"/>
        </w:pict>
      </w:r>
    </w:p>
    <w:p w14:paraId="104916F9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Radix-8 Butterfly (if implemented)</w:t>
      </w:r>
    </w:p>
    <w:p w14:paraId="5F02FFC2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Discuss architecture and complexity.</w:t>
      </w:r>
    </w:p>
    <w:p w14:paraId="111AA340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Provide theoretical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902"/>
      </w:tblGrid>
      <w:tr w:rsidR="009864DA" w:rsidRPr="009864DA" w14:paraId="44B7A61E" w14:textId="77777777" w:rsidTr="00986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585B2" w14:textId="77777777" w:rsidR="009864DA" w:rsidRPr="009864DA" w:rsidRDefault="009864DA" w:rsidP="00986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Radix</w:t>
            </w:r>
          </w:p>
        </w:tc>
        <w:tc>
          <w:tcPr>
            <w:tcW w:w="0" w:type="auto"/>
            <w:vAlign w:val="center"/>
            <w:hideMark/>
          </w:tcPr>
          <w:p w14:paraId="7716E763" w14:textId="77777777" w:rsidR="009864DA" w:rsidRPr="009864DA" w:rsidRDefault="009864DA" w:rsidP="00986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Number of Stages</w:t>
            </w:r>
          </w:p>
        </w:tc>
      </w:tr>
      <w:tr w:rsidR="009864DA" w:rsidRPr="009864DA" w14:paraId="2D0E5406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AF21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8763D8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log₂N</w:t>
            </w:r>
            <w:proofErr w:type="spellEnd"/>
          </w:p>
        </w:tc>
      </w:tr>
      <w:tr w:rsidR="009864DA" w:rsidRPr="009864DA" w14:paraId="4E986380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A3C01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9CB354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log₄N</w:t>
            </w:r>
            <w:proofErr w:type="spellEnd"/>
          </w:p>
        </w:tc>
      </w:tr>
      <w:tr w:rsidR="009864DA" w:rsidRPr="009864DA" w14:paraId="3668A2A5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DF200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8A9D54C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log₈N</w:t>
            </w:r>
            <w:proofErr w:type="spellEnd"/>
          </w:p>
        </w:tc>
      </w:tr>
    </w:tbl>
    <w:p w14:paraId="67346C34" w14:textId="77777777" w:rsidR="009864DA" w:rsidRPr="009864DA" w:rsidRDefault="009864DA" w:rsidP="009864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pict w14:anchorId="25813C3B">
          <v:rect id="_x0000_i1033" style="width:0;height:1.5pt" o:hralign="center" o:hrstd="t" o:hr="t" fillcolor="#a0a0a0" stroked="f"/>
        </w:pict>
      </w:r>
    </w:p>
    <w:p w14:paraId="6128060B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Hardware Integration into PULP (4–5 pages)</w:t>
      </w:r>
    </w:p>
    <w:p w14:paraId="577CB733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This section demonstrates the HW/SW co-design aspect of the work.</w:t>
      </w:r>
    </w:p>
    <w:p w14:paraId="668D0C3F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PULP SoC Overview</w:t>
      </w:r>
    </w:p>
    <w:p w14:paraId="4C1BBC3B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Present a system-level architecture diagram showing:</w:t>
      </w:r>
    </w:p>
    <w:p w14:paraId="5F10FA20" w14:textId="77777777" w:rsidR="009864DA" w:rsidRPr="009864DA" w:rsidRDefault="009864DA" w:rsidP="009864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Processor core(s).</w:t>
      </w:r>
    </w:p>
    <w:p w14:paraId="29587D89" w14:textId="77777777" w:rsidR="009864DA" w:rsidRPr="009864DA" w:rsidRDefault="009864DA" w:rsidP="009864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AXI interconnect.</w:t>
      </w:r>
    </w:p>
    <w:p w14:paraId="42D4B76D" w14:textId="77777777" w:rsidR="009864DA" w:rsidRPr="009864DA" w:rsidRDefault="009864DA" w:rsidP="009864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TCDM.</w:t>
      </w:r>
    </w:p>
    <w:p w14:paraId="758DB573" w14:textId="77777777" w:rsidR="009864DA" w:rsidRPr="009864DA" w:rsidRDefault="009864DA" w:rsidP="009864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L2 memory.</w:t>
      </w:r>
    </w:p>
    <w:p w14:paraId="5876E959" w14:textId="77777777" w:rsidR="009864DA" w:rsidRPr="009864DA" w:rsidRDefault="009864DA" w:rsidP="009864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FFT accelerator.</w:t>
      </w:r>
    </w:p>
    <w:p w14:paraId="64E2DCD0" w14:textId="77777777" w:rsidR="009864DA" w:rsidRPr="009864DA" w:rsidRDefault="009864DA" w:rsidP="009864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pict w14:anchorId="69F057A8">
          <v:rect id="_x0000_i1034" style="width:0;height:1.5pt" o:hralign="center" o:hrstd="t" o:hr="t" fillcolor="#a0a0a0" stroked="f"/>
        </w:pict>
      </w:r>
    </w:p>
    <w:p w14:paraId="6E3DFD76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AXI Slave Integration</w:t>
      </w:r>
    </w:p>
    <w:p w14:paraId="5B319944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Architecture</w:t>
      </w:r>
    </w:p>
    <w:p w14:paraId="18D1BA38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40E1BB21" w14:textId="77777777" w:rsidR="009864DA" w:rsidRPr="009864DA" w:rsidRDefault="009864DA" w:rsidP="009864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Memory-mapped accelerator design.</w:t>
      </w:r>
    </w:p>
    <w:p w14:paraId="2ED4B117" w14:textId="77777777" w:rsidR="009864DA" w:rsidRPr="009864DA" w:rsidRDefault="009864DA" w:rsidP="009864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Register map.</w:t>
      </w:r>
    </w:p>
    <w:p w14:paraId="309A7980" w14:textId="77777777" w:rsidR="009864DA" w:rsidRPr="009864DA" w:rsidRDefault="009864DA" w:rsidP="009864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Address allocation.</w:t>
      </w:r>
    </w:p>
    <w:p w14:paraId="3133FB8B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928"/>
      </w:tblGrid>
      <w:tr w:rsidR="009864DA" w:rsidRPr="009864DA" w14:paraId="7DAAA16E" w14:textId="77777777" w:rsidTr="00986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5C762" w14:textId="77777777" w:rsidR="009864DA" w:rsidRPr="009864DA" w:rsidRDefault="009864DA" w:rsidP="00986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Offset</w:t>
            </w:r>
          </w:p>
        </w:tc>
        <w:tc>
          <w:tcPr>
            <w:tcW w:w="0" w:type="auto"/>
            <w:vAlign w:val="center"/>
            <w:hideMark/>
          </w:tcPr>
          <w:p w14:paraId="39FEC3CF" w14:textId="77777777" w:rsidR="009864DA" w:rsidRPr="009864DA" w:rsidRDefault="009864DA" w:rsidP="00986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Register</w:t>
            </w:r>
          </w:p>
        </w:tc>
      </w:tr>
      <w:tr w:rsidR="009864DA" w:rsidRPr="009864DA" w14:paraId="200151E8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FF2DF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0x00</w:t>
            </w:r>
          </w:p>
        </w:tc>
        <w:tc>
          <w:tcPr>
            <w:tcW w:w="0" w:type="auto"/>
            <w:vAlign w:val="center"/>
            <w:hideMark/>
          </w:tcPr>
          <w:p w14:paraId="17151CDF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</w:t>
            </w:r>
          </w:p>
        </w:tc>
      </w:tr>
      <w:tr w:rsidR="009864DA" w:rsidRPr="009864DA" w14:paraId="7FEF5C1D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0247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0x04</w:t>
            </w:r>
          </w:p>
        </w:tc>
        <w:tc>
          <w:tcPr>
            <w:tcW w:w="0" w:type="auto"/>
            <w:vAlign w:val="center"/>
            <w:hideMark/>
          </w:tcPr>
          <w:p w14:paraId="14544532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</w:tr>
      <w:tr w:rsidR="009864DA" w:rsidRPr="009864DA" w14:paraId="4075ED7C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DB348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0x08</w:t>
            </w:r>
          </w:p>
        </w:tc>
        <w:tc>
          <w:tcPr>
            <w:tcW w:w="0" w:type="auto"/>
            <w:vAlign w:val="center"/>
            <w:hideMark/>
          </w:tcPr>
          <w:p w14:paraId="4EC3969D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A</w:t>
            </w:r>
          </w:p>
        </w:tc>
      </w:tr>
      <w:tr w:rsidR="009864DA" w:rsidRPr="009864DA" w14:paraId="645AAD83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48FD5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0x0C</w:t>
            </w:r>
          </w:p>
        </w:tc>
        <w:tc>
          <w:tcPr>
            <w:tcW w:w="0" w:type="auto"/>
            <w:vAlign w:val="center"/>
            <w:hideMark/>
          </w:tcPr>
          <w:p w14:paraId="20AE936E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B</w:t>
            </w:r>
          </w:p>
        </w:tc>
      </w:tr>
    </w:tbl>
    <w:p w14:paraId="05BF7088" w14:textId="77777777" w:rsidR="009864DA" w:rsidRPr="009864DA" w:rsidRDefault="009864DA" w:rsidP="009864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pict w14:anchorId="445FB906">
          <v:rect id="_x0000_i1035" style="width:0;height:1.5pt" o:hralign="center" o:hrstd="t" o:hr="t" fillcolor="#a0a0a0" stroked="f"/>
        </w:pict>
      </w:r>
    </w:p>
    <w:p w14:paraId="1C4CC123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Data Flow</w:t>
      </w:r>
    </w:p>
    <w:p w14:paraId="479A2A3D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Describe the software interaction sequence:</w:t>
      </w:r>
    </w:p>
    <w:p w14:paraId="00534DCA" w14:textId="77777777" w:rsidR="009864DA" w:rsidRPr="009864DA" w:rsidRDefault="009864DA" w:rsidP="009864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CPU writes operands.</w:t>
      </w:r>
    </w:p>
    <w:p w14:paraId="16DBF9E1" w14:textId="77777777" w:rsidR="009864DA" w:rsidRPr="009864DA" w:rsidRDefault="009864DA" w:rsidP="009864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CPU starts accelerator.</w:t>
      </w:r>
    </w:p>
    <w:p w14:paraId="100DE8C3" w14:textId="77777777" w:rsidR="009864DA" w:rsidRPr="009864DA" w:rsidRDefault="009864DA" w:rsidP="009864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CPU polls completion status.</w:t>
      </w:r>
    </w:p>
    <w:p w14:paraId="00A72F48" w14:textId="77777777" w:rsidR="009864DA" w:rsidRPr="009864DA" w:rsidRDefault="009864DA" w:rsidP="009864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CPU reads results.</w:t>
      </w:r>
    </w:p>
    <w:p w14:paraId="28CD89CC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Discuss associated communication overhead.</w:t>
      </w:r>
    </w:p>
    <w:p w14:paraId="702C1C53" w14:textId="77777777" w:rsidR="009864DA" w:rsidRPr="009864DA" w:rsidRDefault="009864DA" w:rsidP="009864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pict w14:anchorId="2749F1B9">
          <v:rect id="_x0000_i1036" style="width:0;height:1.5pt" o:hralign="center" o:hrstd="t" o:hr="t" fillcolor="#a0a0a0" stroked="f"/>
        </w:pict>
      </w:r>
    </w:p>
    <w:p w14:paraId="67478307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TCDM Slave Integration</w:t>
      </w:r>
    </w:p>
    <w:p w14:paraId="3D7A8C85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Describe:</w:t>
      </w:r>
    </w:p>
    <w:p w14:paraId="216D9027" w14:textId="77777777" w:rsidR="009864DA" w:rsidRPr="009864DA" w:rsidRDefault="009864DA" w:rsidP="009864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Direct access to shared memory.</w:t>
      </w:r>
    </w:p>
    <w:p w14:paraId="033FE6BD" w14:textId="77777777" w:rsidR="009864DA" w:rsidRPr="009864DA" w:rsidRDefault="009864DA" w:rsidP="009864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Lower communication latency.</w:t>
      </w:r>
    </w:p>
    <w:p w14:paraId="45838779" w14:textId="77777777" w:rsidR="009864DA" w:rsidRPr="009864DA" w:rsidRDefault="009864DA" w:rsidP="009864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Reduced processor involvement.</w:t>
      </w:r>
    </w:p>
    <w:p w14:paraId="61F10A3E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Discuss:</w:t>
      </w:r>
    </w:p>
    <w:p w14:paraId="7722E2D5" w14:textId="77777777" w:rsidR="009864DA" w:rsidRPr="009864DA" w:rsidRDefault="009864DA" w:rsidP="009864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Arbitration mechanisms.</w:t>
      </w:r>
    </w:p>
    <w:p w14:paraId="1064FE51" w14:textId="77777777" w:rsidR="009864DA" w:rsidRPr="009864DA" w:rsidRDefault="009864DA" w:rsidP="009864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Memory-access behavior.</w:t>
      </w:r>
    </w:p>
    <w:p w14:paraId="0D7D2380" w14:textId="77777777" w:rsidR="009864DA" w:rsidRPr="009864DA" w:rsidRDefault="009864DA" w:rsidP="009864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Benefits over AXI-based control.</w:t>
      </w:r>
    </w:p>
    <w:p w14:paraId="14C79036" w14:textId="77777777" w:rsidR="009864DA" w:rsidRPr="009864DA" w:rsidRDefault="009864DA" w:rsidP="009864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pict w14:anchorId="5ACB182D">
          <v:rect id="_x0000_i1037" style="width:0;height:1.5pt" o:hralign="center" o:hrstd="t" o:hr="t" fillcolor="#a0a0a0" stroked="f"/>
        </w:pict>
      </w:r>
    </w:p>
    <w:p w14:paraId="46F42FA0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AXI vs TCDM Comparison</w:t>
      </w:r>
    </w:p>
    <w:p w14:paraId="20D3D5F5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501"/>
        <w:gridCol w:w="809"/>
      </w:tblGrid>
      <w:tr w:rsidR="009864DA" w:rsidRPr="009864DA" w14:paraId="51080654" w14:textId="77777777" w:rsidTr="00986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3E0C2" w14:textId="77777777" w:rsidR="009864DA" w:rsidRPr="009864DA" w:rsidRDefault="009864DA" w:rsidP="00986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A925AA0" w14:textId="77777777" w:rsidR="009864DA" w:rsidRPr="009864DA" w:rsidRDefault="009864DA" w:rsidP="00986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AXI</w:t>
            </w:r>
          </w:p>
        </w:tc>
        <w:tc>
          <w:tcPr>
            <w:tcW w:w="0" w:type="auto"/>
            <w:vAlign w:val="center"/>
            <w:hideMark/>
          </w:tcPr>
          <w:p w14:paraId="0BAB988D" w14:textId="77777777" w:rsidR="009864DA" w:rsidRPr="009864DA" w:rsidRDefault="009864DA" w:rsidP="00986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TCDM</w:t>
            </w:r>
          </w:p>
        </w:tc>
      </w:tr>
      <w:tr w:rsidR="009864DA" w:rsidRPr="009864DA" w14:paraId="097B2F79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7ABB1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41B283B6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73B1DC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864DA" w:rsidRPr="009864DA" w14:paraId="35CD1CAA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8F3D2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7F0EA856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5CDE68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864DA" w:rsidRPr="009864DA" w14:paraId="6E315364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17A5B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74FAB4F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66BBCA9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55925C6" w14:textId="77777777" w:rsidR="009864DA" w:rsidRPr="009864DA" w:rsidRDefault="009864DA" w:rsidP="009864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pict w14:anchorId="3C6B6B9C">
          <v:rect id="_x0000_i1038" style="width:0;height:1.5pt" o:hralign="center" o:hrstd="t" o:hr="t" fillcolor="#a0a0a0" stroked="f"/>
        </w:pict>
      </w:r>
    </w:p>
    <w:p w14:paraId="780B2645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Software Integration (3–4 pages)</w:t>
      </w:r>
    </w:p>
    <w:p w14:paraId="5EC82352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Driver Development</w:t>
      </w:r>
    </w:p>
    <w:p w14:paraId="3EFFDD2D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Present the software APIs developed for accelerator access.</w:t>
      </w:r>
    </w:p>
    <w:p w14:paraId="78D4DFC3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9992292" w14:textId="77777777" w:rsidR="009864DA" w:rsidRPr="009864DA" w:rsidRDefault="009864DA" w:rsidP="00986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864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butterfly_write_</w:t>
      </w:r>
      <w:proofErr w:type="gramStart"/>
      <w:r w:rsidRPr="009864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inputs</w:t>
      </w:r>
      <w:proofErr w:type="spellEnd"/>
      <w:r w:rsidRPr="009864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864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2CFEFB7" w14:textId="77777777" w:rsidR="009864DA" w:rsidRPr="009864DA" w:rsidRDefault="009864DA" w:rsidP="00986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864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butterfly_</w:t>
      </w:r>
      <w:proofErr w:type="gramStart"/>
      <w:r w:rsidRPr="009864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  <w:proofErr w:type="spellEnd"/>
      <w:r w:rsidRPr="009864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864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E2C0D8F" w14:textId="77777777" w:rsidR="009864DA" w:rsidRPr="009864DA" w:rsidRDefault="009864DA" w:rsidP="00986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864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butterfly_</w:t>
      </w:r>
      <w:proofErr w:type="gramStart"/>
      <w:r w:rsidRPr="009864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</w:t>
      </w:r>
      <w:proofErr w:type="spellEnd"/>
      <w:r w:rsidRPr="009864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864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B10E4C5" w14:textId="77777777" w:rsidR="009864DA" w:rsidRPr="009864DA" w:rsidRDefault="009864DA" w:rsidP="00986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864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butterfly_read_</w:t>
      </w:r>
      <w:proofErr w:type="gramStart"/>
      <w:r w:rsidRPr="009864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</w:t>
      </w:r>
      <w:proofErr w:type="spellEnd"/>
      <w:r w:rsidRPr="009864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864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225076B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Explain the role of each API.</w:t>
      </w:r>
    </w:p>
    <w:p w14:paraId="119A9A5F" w14:textId="77777777" w:rsidR="009864DA" w:rsidRPr="009864DA" w:rsidRDefault="009864DA" w:rsidP="009864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pict w14:anchorId="000C23C8">
          <v:rect id="_x0000_i1039" style="width:0;height:1.5pt" o:hralign="center" o:hrstd="t" o:hr="t" fillcolor="#a0a0a0" stroked="f"/>
        </w:pict>
      </w:r>
    </w:p>
    <w:p w14:paraId="7320E3C8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FFT Software Modification</w:t>
      </w:r>
    </w:p>
    <w:p w14:paraId="4FCF757A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Describe:</w:t>
      </w:r>
    </w:p>
    <w:p w14:paraId="64DAB30B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Original Flow</w:t>
      </w:r>
    </w:p>
    <w:p w14:paraId="35139226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Pure software FFT execution.</w:t>
      </w:r>
    </w:p>
    <w:p w14:paraId="4ADA9DE3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Accelerated Flow</w:t>
      </w:r>
    </w:p>
    <w:p w14:paraId="3FE7DE63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FFT Stage</w:t>
      </w:r>
      <w:r w:rsidRPr="009864DA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9864DA">
        <w:rPr>
          <w:rFonts w:ascii="Times New Roman" w:eastAsia="Times New Roman" w:hAnsi="Times New Roman" w:cs="Times New Roman"/>
          <w:kern w:val="0"/>
          <w14:ligatures w14:val="none"/>
        </w:rPr>
        <w:br/>
        <w:t>Transfer Butterfly Inputs</w:t>
      </w:r>
      <w:r w:rsidRPr="009864DA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9864DA">
        <w:rPr>
          <w:rFonts w:ascii="Times New Roman" w:eastAsia="Times New Roman" w:hAnsi="Times New Roman" w:cs="Times New Roman"/>
          <w:kern w:val="0"/>
          <w14:ligatures w14:val="none"/>
        </w:rPr>
        <w:br/>
        <w:t>Accelerator Execution</w:t>
      </w:r>
      <w:r w:rsidRPr="009864DA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9864DA">
        <w:rPr>
          <w:rFonts w:ascii="Times New Roman" w:eastAsia="Times New Roman" w:hAnsi="Times New Roman" w:cs="Times New Roman"/>
          <w:kern w:val="0"/>
          <w14:ligatures w14:val="none"/>
        </w:rPr>
        <w:br/>
        <w:t>Store Results</w:t>
      </w:r>
    </w:p>
    <w:p w14:paraId="3D4B5C66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Include a flowchart illustrating the modified execution model.</w:t>
      </w:r>
    </w:p>
    <w:p w14:paraId="0F248621" w14:textId="77777777" w:rsidR="009864DA" w:rsidRPr="009864DA" w:rsidRDefault="009864DA" w:rsidP="009864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pict w14:anchorId="6CC5568B">
          <v:rect id="_x0000_i1040" style="width:0;height:1.5pt" o:hralign="center" o:hrstd="t" o:hr="t" fillcolor="#a0a0a0" stroked="f"/>
        </w:pict>
      </w:r>
    </w:p>
    <w:p w14:paraId="073A6800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Runtime Control</w:t>
      </w:r>
    </w:p>
    <w:p w14:paraId="66B46A77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Discuss:</w:t>
      </w:r>
    </w:p>
    <w:p w14:paraId="3265465A" w14:textId="77777777" w:rsidR="009864DA" w:rsidRPr="009864DA" w:rsidRDefault="009864DA" w:rsidP="009864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Synchronization methods.</w:t>
      </w:r>
    </w:p>
    <w:p w14:paraId="7248AC7B" w14:textId="77777777" w:rsidR="009864DA" w:rsidRPr="009864DA" w:rsidRDefault="009864DA" w:rsidP="009864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Polling versus interrupts.</w:t>
      </w:r>
    </w:p>
    <w:p w14:paraId="690DD6F4" w14:textId="77777777" w:rsidR="009864DA" w:rsidRPr="009864DA" w:rsidRDefault="009864DA" w:rsidP="009864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Data movement strategies.</w:t>
      </w:r>
    </w:p>
    <w:p w14:paraId="52FC3A9D" w14:textId="77777777" w:rsidR="009864DA" w:rsidRPr="009864DA" w:rsidRDefault="009864DA" w:rsidP="009864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Interaction between software and hardware.</w:t>
      </w:r>
    </w:p>
    <w:p w14:paraId="3161690F" w14:textId="77777777" w:rsidR="009864DA" w:rsidRPr="009864DA" w:rsidRDefault="009864DA" w:rsidP="009864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pict w14:anchorId="6995F6C0">
          <v:rect id="_x0000_i1041" style="width:0;height:1.5pt" o:hralign="center" o:hrstd="t" o:hr="t" fillcolor="#a0a0a0" stroked="f"/>
        </w:pict>
      </w:r>
    </w:p>
    <w:p w14:paraId="01083DFE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Optimization Techniques (3–4 pages)</w:t>
      </w:r>
    </w:p>
    <w:p w14:paraId="343EEF13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This section highlights the engineering effort behind the design.</w:t>
      </w:r>
    </w:p>
    <w:p w14:paraId="6D666F69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Arithmetic Optimizations</w:t>
      </w:r>
    </w:p>
    <w:p w14:paraId="0DCD0DBD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E94CDD3" w14:textId="77777777" w:rsidR="009864DA" w:rsidRPr="009864DA" w:rsidRDefault="009864DA" w:rsidP="009864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Fixed-point implementation.</w:t>
      </w:r>
    </w:p>
    <w:p w14:paraId="7DA8DA09" w14:textId="77777777" w:rsidR="009864DA" w:rsidRPr="009864DA" w:rsidRDefault="009864DA" w:rsidP="009864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Constant-coefficient multiplication.</w:t>
      </w:r>
    </w:p>
    <w:p w14:paraId="51C188EC" w14:textId="77777777" w:rsidR="009864DA" w:rsidRPr="009864DA" w:rsidRDefault="009864DA" w:rsidP="009864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Twiddle-factor optimizations.</w:t>
      </w:r>
    </w:p>
    <w:p w14:paraId="08AEB71B" w14:textId="77777777" w:rsidR="009864DA" w:rsidRPr="009864DA" w:rsidRDefault="009864DA" w:rsidP="009864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pict w14:anchorId="39280CBA">
          <v:rect id="_x0000_i1042" style="width:0;height:1.5pt" o:hralign="center" o:hrstd="t" o:hr="t" fillcolor="#a0a0a0" stroked="f"/>
        </w:pict>
      </w:r>
    </w:p>
    <w:p w14:paraId="31B33378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Pipeline Optimization</w:t>
      </w:r>
    </w:p>
    <w:p w14:paraId="42CA3FF6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Discuss:</w:t>
      </w:r>
    </w:p>
    <w:p w14:paraId="64049123" w14:textId="77777777" w:rsidR="009864DA" w:rsidRPr="009864DA" w:rsidRDefault="009864DA" w:rsidP="009864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Pipeline stages.</w:t>
      </w:r>
    </w:p>
    <w:p w14:paraId="1E40E494" w14:textId="77777777" w:rsidR="009864DA" w:rsidRPr="009864DA" w:rsidRDefault="009864DA" w:rsidP="009864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Critical-path reduction.</w:t>
      </w:r>
    </w:p>
    <w:p w14:paraId="3A8DB4B8" w14:textId="77777777" w:rsidR="009864DA" w:rsidRPr="009864DA" w:rsidRDefault="009864DA" w:rsidP="009864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Increased operating frequency.</w:t>
      </w:r>
    </w:p>
    <w:p w14:paraId="695ABE19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Include timing diagrams where appropriate.</w:t>
      </w:r>
    </w:p>
    <w:p w14:paraId="593BBB51" w14:textId="77777777" w:rsidR="009864DA" w:rsidRPr="009864DA" w:rsidRDefault="009864DA" w:rsidP="009864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pict w14:anchorId="507D0167">
          <v:rect id="_x0000_i1043" style="width:0;height:1.5pt" o:hralign="center" o:hrstd="t" o:hr="t" fillcolor="#a0a0a0" stroked="f"/>
        </w:pict>
      </w:r>
    </w:p>
    <w:p w14:paraId="638E0464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Memory Optimization</w:t>
      </w:r>
    </w:p>
    <w:p w14:paraId="5A4B54BB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6FE7310" w14:textId="77777777" w:rsidR="009864DA" w:rsidRPr="009864DA" w:rsidRDefault="009864DA" w:rsidP="009864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Efficient TCDM utilization.</w:t>
      </w:r>
    </w:p>
    <w:p w14:paraId="3A90DA38" w14:textId="77777777" w:rsidR="009864DA" w:rsidRPr="009864DA" w:rsidRDefault="009864DA" w:rsidP="009864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Reduced memory transfers.</w:t>
      </w:r>
    </w:p>
    <w:p w14:paraId="62107307" w14:textId="77777777" w:rsidR="009864DA" w:rsidRPr="009864DA" w:rsidRDefault="009864DA" w:rsidP="009864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Local buffering strategies.</w:t>
      </w:r>
    </w:p>
    <w:p w14:paraId="2C19C7D5" w14:textId="77777777" w:rsidR="009864DA" w:rsidRPr="009864DA" w:rsidRDefault="009864DA" w:rsidP="009864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pict w14:anchorId="66ABB158">
          <v:rect id="_x0000_i1044" style="width:0;height:1.5pt" o:hralign="center" o:hrstd="t" o:hr="t" fillcolor="#a0a0a0" stroked="f"/>
        </w:pict>
      </w:r>
    </w:p>
    <w:p w14:paraId="74140C9E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 Parallelism Optimization</w:t>
      </w:r>
    </w:p>
    <w:p w14:paraId="40350C39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E22C63D" w14:textId="77777777" w:rsidR="009864DA" w:rsidRPr="009864DA" w:rsidRDefault="009864DA" w:rsidP="009864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Multiple butterfly units.</w:t>
      </w:r>
    </w:p>
    <w:p w14:paraId="271C02B4" w14:textId="77777777" w:rsidR="009864DA" w:rsidRPr="009864DA" w:rsidRDefault="009864DA" w:rsidP="009864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Concurrent memory accesses.</w:t>
      </w:r>
    </w:p>
    <w:p w14:paraId="78A0867C" w14:textId="77777777" w:rsidR="009864DA" w:rsidRPr="009864DA" w:rsidRDefault="009864DA" w:rsidP="009864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Increased throughput through parallel execution.</w:t>
      </w:r>
    </w:p>
    <w:p w14:paraId="41542DBF" w14:textId="77777777" w:rsidR="009864DA" w:rsidRPr="009864DA" w:rsidRDefault="009864DA" w:rsidP="009864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3BF7082">
          <v:rect id="_x0000_i1045" style="width:0;height:1.5pt" o:hralign="center" o:hrstd="t" o:hr="t" fillcolor="#a0a0a0" stroked="f"/>
        </w:pict>
      </w:r>
    </w:p>
    <w:p w14:paraId="556BC50A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Experimental Results and Evaluation (4–5 pages)</w:t>
      </w:r>
    </w:p>
    <w:p w14:paraId="2272E381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This is typically the most important section.</w:t>
      </w:r>
    </w:p>
    <w:p w14:paraId="2C8EA1A8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Experimental Setup</w:t>
      </w:r>
    </w:p>
    <w:p w14:paraId="76DC830B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Describe:</w:t>
      </w:r>
    </w:p>
    <w:p w14:paraId="049C351C" w14:textId="77777777" w:rsidR="009864DA" w:rsidRPr="009864DA" w:rsidRDefault="009864DA" w:rsidP="009864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FFT sizes evaluated.</w:t>
      </w:r>
    </w:p>
    <w:p w14:paraId="77AE2D3D" w14:textId="77777777" w:rsidR="009864DA" w:rsidRPr="009864DA" w:rsidRDefault="009864DA" w:rsidP="009864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Clock frequency.</w:t>
      </w:r>
    </w:p>
    <w:p w14:paraId="700A7498" w14:textId="77777777" w:rsidR="009864DA" w:rsidRPr="009864DA" w:rsidRDefault="009864DA" w:rsidP="009864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PULP configuration.</w:t>
      </w:r>
    </w:p>
    <w:p w14:paraId="5C27D9BD" w14:textId="77777777" w:rsidR="009864DA" w:rsidRPr="009864DA" w:rsidRDefault="009864DA" w:rsidP="009864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Measurement methodology.</w:t>
      </w:r>
    </w:p>
    <w:p w14:paraId="7FD8FE80" w14:textId="77777777" w:rsidR="009864DA" w:rsidRPr="009864DA" w:rsidRDefault="009864DA" w:rsidP="009864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pict w14:anchorId="424C0883">
          <v:rect id="_x0000_i1046" style="width:0;height:1.5pt" o:hralign="center" o:hrstd="t" o:hr="t" fillcolor="#a0a0a0" stroked="f"/>
        </w:pict>
      </w:r>
    </w:p>
    <w:p w14:paraId="42A86258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Butterfly Version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727"/>
        <w:gridCol w:w="956"/>
      </w:tblGrid>
      <w:tr w:rsidR="009864DA" w:rsidRPr="009864DA" w14:paraId="51FA84A7" w14:textId="77777777" w:rsidTr="00986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1AEE5" w14:textId="77777777" w:rsidR="009864DA" w:rsidRPr="009864DA" w:rsidRDefault="009864DA" w:rsidP="00986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72F7ABC" w14:textId="77777777" w:rsidR="009864DA" w:rsidRPr="009864DA" w:rsidRDefault="009864DA" w:rsidP="00986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Cycles</w:t>
            </w:r>
          </w:p>
        </w:tc>
        <w:tc>
          <w:tcPr>
            <w:tcW w:w="0" w:type="auto"/>
            <w:vAlign w:val="center"/>
            <w:hideMark/>
          </w:tcPr>
          <w:p w14:paraId="13843539" w14:textId="77777777" w:rsidR="009864DA" w:rsidRPr="009864DA" w:rsidRDefault="009864DA" w:rsidP="00986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Speedup</w:t>
            </w:r>
          </w:p>
        </w:tc>
      </w:tr>
      <w:tr w:rsidR="009864DA" w:rsidRPr="009864DA" w14:paraId="203F7702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FD64F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Software Only</w:t>
            </w:r>
          </w:p>
        </w:tc>
        <w:tc>
          <w:tcPr>
            <w:tcW w:w="0" w:type="auto"/>
            <w:vAlign w:val="center"/>
            <w:hideMark/>
          </w:tcPr>
          <w:p w14:paraId="648D4DCB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EE4E53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864DA" w:rsidRPr="009864DA" w14:paraId="32B8F03A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54BB0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54F56F1C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B46CA5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864DA" w:rsidRPr="009864DA" w14:paraId="37E16F7F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4A554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0DA77391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093274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864DA" w:rsidRPr="009864DA" w14:paraId="04A405E3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F2F94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505135CE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89EF09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382923C" w14:textId="77777777" w:rsidR="009864DA" w:rsidRPr="009864DA" w:rsidRDefault="009864DA" w:rsidP="009864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pict w14:anchorId="79EF68E5">
          <v:rect id="_x0000_i1047" style="width:0;height:1.5pt" o:hralign="center" o:hrstd="t" o:hr="t" fillcolor="#a0a0a0" stroked="f"/>
        </w:pict>
      </w:r>
    </w:p>
    <w:p w14:paraId="6330C72F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Radix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727"/>
        <w:gridCol w:w="956"/>
      </w:tblGrid>
      <w:tr w:rsidR="009864DA" w:rsidRPr="009864DA" w14:paraId="701C2084" w14:textId="77777777" w:rsidTr="00986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64989" w14:textId="77777777" w:rsidR="009864DA" w:rsidRPr="009864DA" w:rsidRDefault="009864DA" w:rsidP="00986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Radix</w:t>
            </w:r>
          </w:p>
        </w:tc>
        <w:tc>
          <w:tcPr>
            <w:tcW w:w="0" w:type="auto"/>
            <w:vAlign w:val="center"/>
            <w:hideMark/>
          </w:tcPr>
          <w:p w14:paraId="46500973" w14:textId="77777777" w:rsidR="009864DA" w:rsidRPr="009864DA" w:rsidRDefault="009864DA" w:rsidP="00986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Cycles</w:t>
            </w:r>
          </w:p>
        </w:tc>
        <w:tc>
          <w:tcPr>
            <w:tcW w:w="0" w:type="auto"/>
            <w:vAlign w:val="center"/>
            <w:hideMark/>
          </w:tcPr>
          <w:p w14:paraId="07876436" w14:textId="77777777" w:rsidR="009864DA" w:rsidRPr="009864DA" w:rsidRDefault="009864DA" w:rsidP="00986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Speedup</w:t>
            </w:r>
          </w:p>
        </w:tc>
      </w:tr>
      <w:tr w:rsidR="009864DA" w:rsidRPr="009864DA" w14:paraId="1302D646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4AF0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FF8AB6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796ACA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864DA" w:rsidRPr="009864DA" w14:paraId="281D8E6E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2FDE3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32F217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7E2350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864DA" w:rsidRPr="009864DA" w14:paraId="4B52FCDF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DC7B0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D12677C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18AA89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9BBCC34" w14:textId="77777777" w:rsidR="009864DA" w:rsidRPr="009864DA" w:rsidRDefault="009864DA" w:rsidP="009864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pict w14:anchorId="70981B30">
          <v:rect id="_x0000_i1048" style="width:0;height:1.5pt" o:hralign="center" o:hrstd="t" o:hr="t" fillcolor="#a0a0a0" stroked="f"/>
        </w:pict>
      </w:r>
    </w:p>
    <w:p w14:paraId="4495D4E3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7.4 AXI vs TCDM Evaluation</w:t>
      </w:r>
    </w:p>
    <w:p w14:paraId="4314D4D1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Present:</w:t>
      </w:r>
    </w:p>
    <w:p w14:paraId="1135334A" w14:textId="77777777" w:rsidR="009864DA" w:rsidRPr="009864DA" w:rsidRDefault="009864DA" w:rsidP="009864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Latency measurements.</w:t>
      </w:r>
    </w:p>
    <w:p w14:paraId="40FD5DCC" w14:textId="77777777" w:rsidR="009864DA" w:rsidRPr="009864DA" w:rsidRDefault="009864DA" w:rsidP="009864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Throughput results.</w:t>
      </w:r>
    </w:p>
    <w:p w14:paraId="530432A0" w14:textId="77777777" w:rsidR="009864DA" w:rsidRPr="009864DA" w:rsidRDefault="009864DA" w:rsidP="009864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Resource implications.</w:t>
      </w:r>
    </w:p>
    <w:p w14:paraId="631703F5" w14:textId="77777777" w:rsidR="009864DA" w:rsidRPr="009864DA" w:rsidRDefault="009864DA" w:rsidP="009864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pict w14:anchorId="16580656">
          <v:rect id="_x0000_i1049" style="width:0;height:1.5pt" o:hralign="center" o:hrstd="t" o:hr="t" fillcolor="#a0a0a0" stroked="f"/>
        </w:pict>
      </w:r>
    </w:p>
    <w:p w14:paraId="04FFB40F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7.5 Optimization Impact</w:t>
      </w:r>
    </w:p>
    <w:p w14:paraId="60AB660F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Show cumulative improvements: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742"/>
      </w:tblGrid>
      <w:tr w:rsidR="009864DA" w:rsidRPr="009864DA" w14:paraId="70FD5F2F" w14:textId="77777777" w:rsidTr="00986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739A6" w14:textId="77777777" w:rsidR="009864DA" w:rsidRPr="009864DA" w:rsidRDefault="009864DA" w:rsidP="00986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3AEB53DF" w14:textId="77777777" w:rsidR="009864DA" w:rsidRPr="009864DA" w:rsidRDefault="009864DA" w:rsidP="00986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Cycles</w:t>
            </w:r>
          </w:p>
        </w:tc>
      </w:tr>
      <w:tr w:rsidR="009864DA" w:rsidRPr="009864DA" w14:paraId="76B29475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991B9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12984598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864DA" w:rsidRPr="009864DA" w14:paraId="22668DAC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64E35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 Pipeline</w:t>
            </w:r>
          </w:p>
        </w:tc>
        <w:tc>
          <w:tcPr>
            <w:tcW w:w="0" w:type="auto"/>
            <w:vAlign w:val="center"/>
            <w:hideMark/>
          </w:tcPr>
          <w:p w14:paraId="73230AE9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864DA" w:rsidRPr="009864DA" w14:paraId="63E6C9D9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5D13B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 Memory Optimization</w:t>
            </w:r>
          </w:p>
        </w:tc>
        <w:tc>
          <w:tcPr>
            <w:tcW w:w="0" w:type="auto"/>
            <w:vAlign w:val="center"/>
            <w:hideMark/>
          </w:tcPr>
          <w:p w14:paraId="1E48A4CB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864DA" w:rsidRPr="009864DA" w14:paraId="4DB4E0F3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A7C53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 Parallelism</w:t>
            </w:r>
          </w:p>
        </w:tc>
        <w:tc>
          <w:tcPr>
            <w:tcW w:w="0" w:type="auto"/>
            <w:vAlign w:val="center"/>
            <w:hideMark/>
          </w:tcPr>
          <w:p w14:paraId="03E0449D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F26A0AC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This section should clearly answer:</w:t>
      </w:r>
    </w:p>
    <w:p w14:paraId="77EEAA84" w14:textId="77777777" w:rsidR="009864DA" w:rsidRPr="009864DA" w:rsidRDefault="009864DA" w:rsidP="009864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Which butterfly architecture achieved the best performance?</w:t>
      </w:r>
    </w:p>
    <w:p w14:paraId="1A108776" w14:textId="77777777" w:rsidR="009864DA" w:rsidRPr="009864DA" w:rsidRDefault="009864DA" w:rsidP="009864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Which radix provided the best trade-off?</w:t>
      </w:r>
    </w:p>
    <w:p w14:paraId="072976F0" w14:textId="77777777" w:rsidR="009864DA" w:rsidRPr="009864DA" w:rsidRDefault="009864DA" w:rsidP="009864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Why was it the best choice?</w:t>
      </w:r>
    </w:p>
    <w:p w14:paraId="5CC48A16" w14:textId="77777777" w:rsidR="009864DA" w:rsidRPr="009864DA" w:rsidRDefault="009864DA" w:rsidP="009864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pict w14:anchorId="49F7DB7F">
          <v:rect id="_x0000_i1050" style="width:0;height:1.5pt" o:hralign="center" o:hrstd="t" o:hr="t" fillcolor="#a0a0a0" stroked="f"/>
        </w:pict>
      </w:r>
    </w:p>
    <w:p w14:paraId="7AF250F8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Summary (1 page)</w:t>
      </w:r>
    </w:p>
    <w:p w14:paraId="3D193846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Summarize:</w:t>
      </w:r>
    </w:p>
    <w:p w14:paraId="0B90AAC7" w14:textId="77777777" w:rsidR="009864DA" w:rsidRPr="009864DA" w:rsidRDefault="009864DA" w:rsidP="009864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Hardware accelerators developed.</w:t>
      </w:r>
    </w:p>
    <w:p w14:paraId="47F4437F" w14:textId="77777777" w:rsidR="009864DA" w:rsidRPr="009864DA" w:rsidRDefault="009864DA" w:rsidP="009864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Integration methodology.</w:t>
      </w:r>
    </w:p>
    <w:p w14:paraId="00CE499D" w14:textId="77777777" w:rsidR="009864DA" w:rsidRPr="009864DA" w:rsidRDefault="009864DA" w:rsidP="009864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Software support implemented.</w:t>
      </w:r>
    </w:p>
    <w:p w14:paraId="04EAC3C9" w14:textId="77777777" w:rsidR="009864DA" w:rsidRPr="009864DA" w:rsidRDefault="009864DA" w:rsidP="009864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Performance improvements achieved.</w:t>
      </w:r>
    </w:p>
    <w:p w14:paraId="3D65AEE4" w14:textId="77777777" w:rsidR="009864DA" w:rsidRPr="009864DA" w:rsidRDefault="009864DA" w:rsidP="009864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Lessons learned from the HW/SW co-design process.</w:t>
      </w:r>
    </w:p>
    <w:p w14:paraId="00F34100" w14:textId="77777777" w:rsidR="009864DA" w:rsidRPr="009864DA" w:rsidRDefault="009864DA" w:rsidP="009864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pict w14:anchorId="44AC7133">
          <v:rect id="_x0000_i1051" style="width:0;height:1.5pt" o:hralign="center" o:hrstd="t" o:hr="t" fillcolor="#a0a0a0" stroked="f"/>
        </w:pict>
      </w:r>
    </w:p>
    <w:p w14:paraId="0F113AE6" w14:textId="77777777" w:rsidR="009864DA" w:rsidRPr="009864DA" w:rsidRDefault="009864DA" w:rsidP="00986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Page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675"/>
      </w:tblGrid>
      <w:tr w:rsidR="009864DA" w:rsidRPr="009864DA" w14:paraId="00D01FBD" w14:textId="77777777" w:rsidTr="00986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D4F3E" w14:textId="77777777" w:rsidR="009864DA" w:rsidRPr="009864DA" w:rsidRDefault="009864DA" w:rsidP="00986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0A5B9A7" w14:textId="77777777" w:rsidR="009864DA" w:rsidRPr="009864DA" w:rsidRDefault="009864DA" w:rsidP="00986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Pages</w:t>
            </w:r>
          </w:p>
        </w:tc>
      </w:tr>
      <w:tr w:rsidR="009864DA" w:rsidRPr="009864DA" w14:paraId="083ED157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E4C35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7B9E7015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1–2</w:t>
            </w:r>
          </w:p>
        </w:tc>
      </w:tr>
      <w:tr w:rsidR="009864DA" w:rsidRPr="009864DA" w14:paraId="79686EA2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1A5E2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FFT Analysis</w:t>
            </w:r>
          </w:p>
        </w:tc>
        <w:tc>
          <w:tcPr>
            <w:tcW w:w="0" w:type="auto"/>
            <w:vAlign w:val="center"/>
            <w:hideMark/>
          </w:tcPr>
          <w:p w14:paraId="0D75C08C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2–3</w:t>
            </w:r>
          </w:p>
        </w:tc>
      </w:tr>
      <w:tr w:rsidR="009864DA" w:rsidRPr="009864DA" w14:paraId="518393D5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2A66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Accelerator Design</w:t>
            </w:r>
          </w:p>
        </w:tc>
        <w:tc>
          <w:tcPr>
            <w:tcW w:w="0" w:type="auto"/>
            <w:vAlign w:val="center"/>
            <w:hideMark/>
          </w:tcPr>
          <w:p w14:paraId="7B8C541B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5–6</w:t>
            </w:r>
          </w:p>
        </w:tc>
      </w:tr>
      <w:tr w:rsidR="009864DA" w:rsidRPr="009864DA" w14:paraId="117B31C9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2E51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HW Integration</w:t>
            </w:r>
          </w:p>
        </w:tc>
        <w:tc>
          <w:tcPr>
            <w:tcW w:w="0" w:type="auto"/>
            <w:vAlign w:val="center"/>
            <w:hideMark/>
          </w:tcPr>
          <w:p w14:paraId="70BCAE64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4–5</w:t>
            </w:r>
          </w:p>
        </w:tc>
      </w:tr>
      <w:tr w:rsidR="009864DA" w:rsidRPr="009864DA" w14:paraId="4072C01F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9E72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SW Integration</w:t>
            </w:r>
          </w:p>
        </w:tc>
        <w:tc>
          <w:tcPr>
            <w:tcW w:w="0" w:type="auto"/>
            <w:vAlign w:val="center"/>
            <w:hideMark/>
          </w:tcPr>
          <w:p w14:paraId="10985E9F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3–4</w:t>
            </w:r>
          </w:p>
        </w:tc>
      </w:tr>
      <w:tr w:rsidR="009864DA" w:rsidRPr="009864DA" w14:paraId="142838E4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12E3F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Optimizations</w:t>
            </w:r>
          </w:p>
        </w:tc>
        <w:tc>
          <w:tcPr>
            <w:tcW w:w="0" w:type="auto"/>
            <w:vAlign w:val="center"/>
            <w:hideMark/>
          </w:tcPr>
          <w:p w14:paraId="1897D738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3–4</w:t>
            </w:r>
          </w:p>
        </w:tc>
      </w:tr>
      <w:tr w:rsidR="009864DA" w:rsidRPr="009864DA" w14:paraId="68E5AA20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B497C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Results</w:t>
            </w:r>
          </w:p>
        </w:tc>
        <w:tc>
          <w:tcPr>
            <w:tcW w:w="0" w:type="auto"/>
            <w:vAlign w:val="center"/>
            <w:hideMark/>
          </w:tcPr>
          <w:p w14:paraId="3FDEFEE7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4–5</w:t>
            </w:r>
          </w:p>
        </w:tc>
      </w:tr>
      <w:tr w:rsidR="009864DA" w:rsidRPr="009864DA" w14:paraId="7DB56B43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6F08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50FC64D7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9864DA" w:rsidRPr="009864DA" w14:paraId="4B006798" w14:textId="77777777" w:rsidTr="00986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0DD68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49AA031" w14:textId="77777777" w:rsidR="009864DA" w:rsidRPr="009864DA" w:rsidRDefault="009864DA" w:rsidP="00986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4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23–25</w:t>
            </w:r>
          </w:p>
        </w:tc>
      </w:tr>
    </w:tbl>
    <w:p w14:paraId="69930C5B" w14:textId="77777777" w:rsidR="009864DA" w:rsidRPr="009864DA" w:rsidRDefault="009864DA" w:rsidP="0098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4DA">
        <w:rPr>
          <w:rFonts w:ascii="Times New Roman" w:eastAsia="Times New Roman" w:hAnsi="Times New Roman" w:cs="Times New Roman"/>
          <w:kern w:val="0"/>
          <w14:ligatures w14:val="none"/>
        </w:rPr>
        <w:t>This structure reads like a professional MSc or engineering thesis chapter and naturally accommodates butterfly architecture exploration, radix comparisons, AXI/TCDM integration, software modifications, and optimization studies without becoming a collection of implementation notes.</w:t>
      </w:r>
    </w:p>
    <w:p w14:paraId="5067C7A1" w14:textId="77777777" w:rsidR="00131A92" w:rsidRDefault="00131A92"/>
    <w:sectPr w:rsidR="00131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B55DC"/>
    <w:multiLevelType w:val="multilevel"/>
    <w:tmpl w:val="54828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D126A"/>
    <w:multiLevelType w:val="multilevel"/>
    <w:tmpl w:val="2A7E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D4D32"/>
    <w:multiLevelType w:val="multilevel"/>
    <w:tmpl w:val="98EC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126F4"/>
    <w:multiLevelType w:val="multilevel"/>
    <w:tmpl w:val="2652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35AD0"/>
    <w:multiLevelType w:val="multilevel"/>
    <w:tmpl w:val="55A4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12795"/>
    <w:multiLevelType w:val="multilevel"/>
    <w:tmpl w:val="9562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B02CD"/>
    <w:multiLevelType w:val="multilevel"/>
    <w:tmpl w:val="5534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52CA6"/>
    <w:multiLevelType w:val="multilevel"/>
    <w:tmpl w:val="2A5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F6207"/>
    <w:multiLevelType w:val="multilevel"/>
    <w:tmpl w:val="E22E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62EFD"/>
    <w:multiLevelType w:val="multilevel"/>
    <w:tmpl w:val="DB96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F3B91"/>
    <w:multiLevelType w:val="multilevel"/>
    <w:tmpl w:val="F0EC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2783C"/>
    <w:multiLevelType w:val="multilevel"/>
    <w:tmpl w:val="B0BE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438F6"/>
    <w:multiLevelType w:val="multilevel"/>
    <w:tmpl w:val="D718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B24ED"/>
    <w:multiLevelType w:val="multilevel"/>
    <w:tmpl w:val="9C48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83905"/>
    <w:multiLevelType w:val="multilevel"/>
    <w:tmpl w:val="7BEE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53C4C"/>
    <w:multiLevelType w:val="multilevel"/>
    <w:tmpl w:val="F582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871D4"/>
    <w:multiLevelType w:val="multilevel"/>
    <w:tmpl w:val="4426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C63AC7"/>
    <w:multiLevelType w:val="multilevel"/>
    <w:tmpl w:val="3AE4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C00ED"/>
    <w:multiLevelType w:val="multilevel"/>
    <w:tmpl w:val="7F02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62026"/>
    <w:multiLevelType w:val="multilevel"/>
    <w:tmpl w:val="2310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7551DE"/>
    <w:multiLevelType w:val="multilevel"/>
    <w:tmpl w:val="F568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036B19"/>
    <w:multiLevelType w:val="multilevel"/>
    <w:tmpl w:val="DEBC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16886"/>
    <w:multiLevelType w:val="multilevel"/>
    <w:tmpl w:val="35FC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B30AB4"/>
    <w:multiLevelType w:val="multilevel"/>
    <w:tmpl w:val="9E06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46E9A"/>
    <w:multiLevelType w:val="multilevel"/>
    <w:tmpl w:val="A2B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1"/>
  </w:num>
  <w:num w:numId="4">
    <w:abstractNumId w:val="16"/>
  </w:num>
  <w:num w:numId="5">
    <w:abstractNumId w:val="3"/>
  </w:num>
  <w:num w:numId="6">
    <w:abstractNumId w:val="9"/>
  </w:num>
  <w:num w:numId="7">
    <w:abstractNumId w:val="6"/>
  </w:num>
  <w:num w:numId="8">
    <w:abstractNumId w:val="2"/>
  </w:num>
  <w:num w:numId="9">
    <w:abstractNumId w:val="19"/>
  </w:num>
  <w:num w:numId="10">
    <w:abstractNumId w:val="14"/>
  </w:num>
  <w:num w:numId="11">
    <w:abstractNumId w:val="18"/>
  </w:num>
  <w:num w:numId="12">
    <w:abstractNumId w:val="17"/>
  </w:num>
  <w:num w:numId="13">
    <w:abstractNumId w:val="24"/>
  </w:num>
  <w:num w:numId="14">
    <w:abstractNumId w:val="0"/>
  </w:num>
  <w:num w:numId="15">
    <w:abstractNumId w:val="5"/>
  </w:num>
  <w:num w:numId="16">
    <w:abstractNumId w:val="20"/>
  </w:num>
  <w:num w:numId="17">
    <w:abstractNumId w:val="23"/>
  </w:num>
  <w:num w:numId="18">
    <w:abstractNumId w:val="7"/>
  </w:num>
  <w:num w:numId="19">
    <w:abstractNumId w:val="11"/>
  </w:num>
  <w:num w:numId="20">
    <w:abstractNumId w:val="21"/>
  </w:num>
  <w:num w:numId="21">
    <w:abstractNumId w:val="8"/>
  </w:num>
  <w:num w:numId="22">
    <w:abstractNumId w:val="10"/>
  </w:num>
  <w:num w:numId="23">
    <w:abstractNumId w:val="15"/>
  </w:num>
  <w:num w:numId="24">
    <w:abstractNumId w:val="13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DA"/>
    <w:rsid w:val="000C3B5A"/>
    <w:rsid w:val="00131A92"/>
    <w:rsid w:val="0039528D"/>
    <w:rsid w:val="006A538C"/>
    <w:rsid w:val="009864DA"/>
    <w:rsid w:val="00A206B9"/>
    <w:rsid w:val="00BB37B7"/>
    <w:rsid w:val="00BC6414"/>
    <w:rsid w:val="00DC4ED4"/>
    <w:rsid w:val="00EC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FA198"/>
  <w15:chartTrackingRefBased/>
  <w15:docId w15:val="{11FB2B99-32C3-4C75-8E5B-D005D0C4F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64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864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864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4D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864D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864D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86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864D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64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64D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864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1004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Moustafa Darwish</dc:creator>
  <cp:keywords/>
  <dc:description/>
  <cp:lastModifiedBy>Moustafa Darwish</cp:lastModifiedBy>
  <cp:revision>1</cp:revision>
  <dcterms:created xsi:type="dcterms:W3CDTF">2026-06-19T14:37:00Z</dcterms:created>
  <dcterms:modified xsi:type="dcterms:W3CDTF">2026-06-19T18:50:00Z</dcterms:modified>
</cp:coreProperties>
</file>