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would like to introduce to you... </w:t>
      </w: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             3</w:t>
      </w:r>
      <w:r>
        <w:rPr>
          <w:rFonts w:ascii="Calibri Light" w:hAnsi="Calibri Light" w:cs="Calibri Light" w:eastAsia="Calibri Light"/>
          <w:color w:val="auto"/>
          <w:spacing w:val="-10"/>
          <w:position w:val="0"/>
          <w:sz w:val="56"/>
          <w:shd w:fill="auto" w:val="clear"/>
        </w:rPr>
        <w:t xml:space="preserve">-tier e-commerce app design </w:t>
      </w: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on the AWS cloud.</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5400" w:dyaOrig="6912">
          <v:rect xmlns:o="urn:schemas-microsoft-com:office:office" xmlns:v="urn:schemas-microsoft-com:vml" id="rectole0000000000" style="width:270.000000pt;height:345.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563C1"/>
            <w:spacing w:val="0"/>
            <w:position w:val="0"/>
            <w:sz w:val="22"/>
            <w:u w:val="single"/>
            <w:shd w:fill="auto" w:val="clear"/>
          </w:rPr>
          <w:t xml:space="preserve">Click here to see the design</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 assure you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main objectives in our architecture. </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 availability</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Scalability </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Cost optimization </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 performance   </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Abstract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tier architecture has the web tier in the public subnet, the app tier in the private subnet which will be accessible through the public subnet only and the database tier will be in another private subnet which will be accessible through the app tier. The cloud Softway company provides short-term and long-term recommendations in its designs.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w:hAnsi="Calibri" w:cs="Calibri" w:eastAsia="Calibri"/>
          <w:b/>
          <w:caps w:val="true"/>
          <w:color w:val="141C36"/>
          <w:spacing w:val="0"/>
          <w:position w:val="0"/>
          <w:sz w:val="33"/>
          <w:u w:val="single"/>
          <w:shd w:fill="auto" w:val="clear"/>
        </w:rPr>
      </w:pPr>
      <w:r>
        <w:rPr>
          <w:rFonts w:ascii="Calibri" w:hAnsi="Calibri" w:cs="Calibri" w:eastAsia="Calibri"/>
          <w:b/>
          <w:caps w:val="true"/>
          <w:color w:val="141C36"/>
          <w:spacing w:val="0"/>
          <w:position w:val="0"/>
          <w:sz w:val="33"/>
          <w:u w:val="single"/>
          <w:shd w:fill="auto" w:val="clear"/>
        </w:rPr>
        <w:t xml:space="preserve">The Web-tier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use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EC</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in different AZ with workload </w:t>
      </w:r>
      <w:r>
        <w:rPr>
          <w:rFonts w:ascii="Calibri" w:hAnsi="Calibri" w:cs="Calibri" w:eastAsia="Calibri"/>
          <w:color w:val="auto"/>
          <w:spacing w:val="0"/>
          <w:position w:val="0"/>
          <w:sz w:val="22"/>
          <w:shd w:fill="auto" w:val="clear"/>
        </w:rPr>
        <w:t xml:space="preserve">35</w:t>
      </w:r>
      <w:r>
        <w:rPr>
          <w:rFonts w:ascii="Calibri" w:hAnsi="Calibri" w:cs="Calibri" w:eastAsia="Calibri"/>
          <w:color w:val="auto"/>
          <w:spacing w:val="0"/>
          <w:position w:val="0"/>
          <w:sz w:val="22"/>
          <w:shd w:fill="auto" w:val="clear"/>
        </w:rPr>
        <w:t xml:space="preserve">% max for each one. If one EC</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fails, the other will be up and running with </w:t>
      </w:r>
      <w:r>
        <w:rPr>
          <w:rFonts w:ascii="Calibri" w:hAnsi="Calibri" w:cs="Calibri" w:eastAsia="Calibri"/>
          <w:color w:val="auto"/>
          <w:spacing w:val="0"/>
          <w:position w:val="0"/>
          <w:sz w:val="22"/>
          <w:shd w:fill="auto" w:val="clear"/>
        </w:rPr>
        <w:t xml:space="preserve">70</w:t>
      </w:r>
      <w:r>
        <w:rPr>
          <w:rFonts w:ascii="Calibri" w:hAnsi="Calibri" w:cs="Calibri" w:eastAsia="Calibri"/>
          <w:color w:val="auto"/>
          <w:spacing w:val="0"/>
          <w:position w:val="0"/>
          <w:sz w:val="22"/>
          <w:shd w:fill="auto" w:val="clear"/>
        </w:rPr>
        <w:t xml:space="preserve">% capacity so I can keep performance steady and be fault tolerant.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AZ because </w:t>
      </w:r>
      <w:r>
        <w:rPr>
          <w:rFonts w:ascii="Calibri" w:hAnsi="Calibri" w:cs="Calibri" w:eastAsia="Calibri"/>
          <w:i/>
          <w:color w:val="404040"/>
          <w:spacing w:val="0"/>
          <w:position w:val="0"/>
          <w:sz w:val="22"/>
          <w:shd w:fill="auto" w:val="clear"/>
        </w:rPr>
        <w:t xml:space="preserve">“</w:t>
      </w:r>
      <w:r>
        <w:rPr>
          <w:rFonts w:ascii="Calibri" w:hAnsi="Calibri" w:cs="Calibri" w:eastAsia="Calibri"/>
          <w:i/>
          <w:color w:val="404040"/>
          <w:spacing w:val="0"/>
          <w:position w:val="0"/>
          <w:sz w:val="22"/>
          <w:shd w:fill="auto" w:val="clear"/>
        </w:rPr>
        <w:t xml:space="preserve">Everything fails, all the time</w:t>
      </w:r>
      <w:r>
        <w:rPr>
          <w:rFonts w:ascii="Calibri" w:hAnsi="Calibri" w:cs="Calibri" w:eastAsia="Calibri"/>
          <w:i/>
          <w:color w:val="404040"/>
          <w:spacing w:val="0"/>
          <w:position w:val="0"/>
          <w:sz w:val="22"/>
          <w:shd w:fill="auto" w:val="clear"/>
        </w:rPr>
        <w:t xml:space="preserve">” </w:t>
      </w:r>
      <w:r>
        <w:rPr>
          <w:rFonts w:ascii="Calibri" w:hAnsi="Calibri" w:cs="Calibri" w:eastAsia="Calibri"/>
          <w:i/>
          <w:color w:val="404040"/>
          <w:spacing w:val="0"/>
          <w:position w:val="0"/>
          <w:sz w:val="22"/>
          <w:shd w:fill="auto" w:val="clear"/>
        </w:rPr>
        <w:t xml:space="preserve">i</w:t>
      </w:r>
      <w:r>
        <w:rPr>
          <w:rFonts w:ascii="Calibri" w:hAnsi="Calibri" w:cs="Calibri" w:eastAsia="Calibri"/>
          <w:color w:val="auto"/>
          <w:spacing w:val="0"/>
          <w:position w:val="0"/>
          <w:sz w:val="22"/>
          <w:shd w:fill="auto" w:val="clear"/>
        </w:rPr>
        <w:t xml:space="preserve">s a famous quote from Amazon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Chief Technology Officer Werner Vogels, anytime there is an AZ down, I will have My app intact.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 scaling groups to create more ec</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in a very short time through the usage spikes and terminate them in the off-peak time. App load balancer will distribute the traffic to the EC</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s equally, so we can operate cost and keep the performance steady.</w:t>
      </w:r>
    </w:p>
    <w:p>
      <w:pPr>
        <w:keepNext w:val="true"/>
        <w:keepLines w:val="true"/>
        <w:spacing w:before="40" w:after="0" w:line="259"/>
        <w:ind w:right="0" w:left="0" w:firstLine="0"/>
        <w:jc w:val="left"/>
        <w:rPr>
          <w:rFonts w:ascii="Calibri Light" w:hAnsi="Calibri Light" w:cs="Calibri Light" w:eastAsia="Calibri Light"/>
          <w:b/>
          <w:caps w:val="true"/>
          <w:color w:val="141C36"/>
          <w:spacing w:val="0"/>
          <w:position w:val="0"/>
          <w:sz w:val="33"/>
          <w:u w:val="single"/>
          <w:shd w:fill="auto" w:val="clear"/>
        </w:rPr>
      </w:pPr>
      <w:r>
        <w:rPr>
          <w:rFonts w:ascii="Calibri" w:hAnsi="Calibri" w:cs="Calibri" w:eastAsia="Calibri"/>
          <w:b/>
          <w:caps w:val="true"/>
          <w:color w:val="141C36"/>
          <w:spacing w:val="0"/>
          <w:position w:val="0"/>
          <w:sz w:val="33"/>
          <w:u w:val="single"/>
          <w:shd w:fill="auto" w:val="clear"/>
        </w:rPr>
        <w:t xml:space="preserve">The APP-TIER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use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EC</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instances, one in each AZ in private subnets which will be accessible only through the public web tier. Auto scaling group and internal app load balancer will do the same work similar to the web-tier.</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w:hAnsi="Calibri" w:cs="Calibri" w:eastAsia="Calibri"/>
          <w:b/>
          <w:caps w:val="true"/>
          <w:color w:val="141C36"/>
          <w:spacing w:val="0"/>
          <w:position w:val="0"/>
          <w:sz w:val="33"/>
          <w:u w:val="single"/>
          <w:shd w:fill="auto" w:val="clear"/>
        </w:rPr>
      </w:pPr>
      <w:r>
        <w:rPr>
          <w:rFonts w:ascii="Calibri" w:hAnsi="Calibri" w:cs="Calibri" w:eastAsia="Calibri"/>
          <w:b/>
          <w:caps w:val="true"/>
          <w:color w:val="141C36"/>
          <w:spacing w:val="0"/>
          <w:position w:val="0"/>
          <w:sz w:val="33"/>
          <w:u w:val="single"/>
          <w:shd w:fill="auto" w:val="clear"/>
        </w:rPr>
        <w:t xml:space="preserve">The database-tier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Amazon RDS with Multi AZ feature and auto scaling enabled will help us achieve high availability, high performance and scalability. We can migrate with zero downtime to Amazon Aurora database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higher performance and bigger database clusters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 well as the app grows in the cloud. Amazon RDS is cheaper than Aurora.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Stand-by RDS in different AZ will be ready anytime there is a fault in the main database.</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w:hAnsi="Calibri" w:cs="Calibri" w:eastAsia="Calibri"/>
          <w:b/>
          <w:caps w:val="true"/>
          <w:color w:val="141C36"/>
          <w:spacing w:val="0"/>
          <w:position w:val="0"/>
          <w:sz w:val="33"/>
          <w:u w:val="single"/>
          <w:shd w:fill="auto" w:val="clear"/>
        </w:rPr>
      </w:pPr>
      <w:r>
        <w:rPr>
          <w:rFonts w:ascii="Calibri Light" w:hAnsi="Calibri Light" w:cs="Calibri Light" w:eastAsia="Calibri Light"/>
          <w:b/>
          <w:caps w:val="true"/>
          <w:color w:val="141C36"/>
          <w:spacing w:val="0"/>
          <w:position w:val="0"/>
          <w:sz w:val="33"/>
          <w:u w:val="single"/>
          <w:shd w:fill="auto" w:val="clear"/>
        </w:rPr>
        <w:t xml:space="preserve">Security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be layers of security, </w:t>
      </w:r>
    </w:p>
    <w:p>
      <w:pPr>
        <w:spacing w:before="0" w:after="160" w:line="259"/>
        <w:ind w:right="0" w:left="0" w:firstLine="0"/>
        <w:jc w:val="left"/>
        <w:rPr>
          <w:rFonts w:ascii="Calibri" w:hAnsi="Calibri" w:cs="Calibri" w:eastAsia="Calibri"/>
          <w:b/>
          <w:color w:val="5A5A5A"/>
          <w:spacing w:val="15"/>
          <w:position w:val="0"/>
          <w:sz w:val="22"/>
          <w:shd w:fill="auto" w:val="clear"/>
        </w:rPr>
      </w:pPr>
      <w:r>
        <w:rPr>
          <w:rFonts w:ascii="Calibri" w:hAnsi="Calibri" w:cs="Calibri" w:eastAsia="Calibri"/>
          <w:color w:val="5A5A5A"/>
          <w:spacing w:val="15"/>
          <w:position w:val="0"/>
          <w:sz w:val="22"/>
          <w:shd w:fill="auto" w:val="clear"/>
        </w:rPr>
        <w:t xml:space="preserve">Network layer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access control list which will allow or deny the types of traffic to and from the subnets overall.</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groups on every EC</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which will secure our servers through inbound and outbound rules.</w:t>
      </w:r>
    </w:p>
    <w:p>
      <w:pPr>
        <w:spacing w:before="0" w:after="160" w:line="259"/>
        <w:ind w:right="0" w:left="720" w:firstLine="0"/>
        <w:jc w:val="left"/>
        <w:rPr>
          <w:rFonts w:ascii="Calibri" w:hAnsi="Calibri" w:cs="Calibri" w:eastAsia="Calibri"/>
          <w:color w:val="444444"/>
          <w:spacing w:val="0"/>
          <w:position w:val="0"/>
          <w:sz w:val="24"/>
          <w:shd w:fill="auto" w:val="clear"/>
        </w:rPr>
      </w:pPr>
      <w:r>
        <w:rPr>
          <w:rFonts w:ascii="Calibri" w:hAnsi="Calibri" w:cs="Calibri" w:eastAsia="Calibri"/>
          <w:color w:val="auto"/>
          <w:spacing w:val="0"/>
          <w:position w:val="0"/>
          <w:sz w:val="22"/>
          <w:shd w:fill="auto" w:val="clear"/>
        </w:rPr>
        <w:t xml:space="preserve">Using VPN between the data center and AWS.</w:t>
      </w:r>
    </w:p>
    <w:p>
      <w:pPr>
        <w:spacing w:before="0" w:after="160" w:line="259"/>
        <w:ind w:right="0" w:left="0" w:firstLine="0"/>
        <w:jc w:val="left"/>
        <w:rPr>
          <w:rFonts w:ascii="Calibri" w:hAnsi="Calibri" w:cs="Calibri" w:eastAsia="Calibri"/>
          <w:color w:val="5A5A5A"/>
          <w:spacing w:val="15"/>
          <w:position w:val="0"/>
          <w:sz w:val="22"/>
          <w:shd w:fill="auto" w:val="clear"/>
        </w:rPr>
      </w:pPr>
      <w:r>
        <w:rPr>
          <w:rFonts w:ascii="Calibri" w:hAnsi="Calibri" w:cs="Calibri" w:eastAsia="Calibri"/>
          <w:color w:val="5A5A5A"/>
          <w:spacing w:val="15"/>
          <w:position w:val="0"/>
          <w:sz w:val="22"/>
          <w:shd w:fill="auto" w:val="clear"/>
        </w:rPr>
        <w:t xml:space="preserve">SERVICE-LEVEL HARDENING</w:t>
      </w:r>
    </w:p>
    <w:p>
      <w:pPr>
        <w:spacing w:before="0" w:after="160" w:line="259"/>
        <w:ind w:right="0" w:left="720" w:firstLine="0"/>
        <w:jc w:val="left"/>
        <w:rPr>
          <w:rFonts w:ascii="Calibri" w:hAnsi="Calibri" w:cs="Calibri" w:eastAsia="Calibri"/>
          <w:color w:val="141C36"/>
          <w:spacing w:val="0"/>
          <w:position w:val="0"/>
          <w:sz w:val="24"/>
          <w:shd w:fill="auto" w:val="clear"/>
        </w:rPr>
      </w:pPr>
      <w:r>
        <w:rPr>
          <w:rFonts w:ascii="Calibri" w:hAnsi="Calibri" w:cs="Calibri" w:eastAsia="Calibri"/>
          <w:color w:val="auto"/>
          <w:spacing w:val="0"/>
          <w:position w:val="0"/>
          <w:sz w:val="22"/>
          <w:shd w:fill="auto" w:val="clear"/>
        </w:rPr>
        <w:t xml:space="preserve">For services like ALB, UDP traffic will be blocked (UDP is the protocol of choice for many DDoS attacks)</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For services like AWS route</w:t>
      </w:r>
      <w:r>
        <w:rPr>
          <w:rFonts w:ascii="Calibri" w:hAnsi="Calibri" w:cs="Calibri" w:eastAsia="Calibri"/>
          <w:color w:val="auto"/>
          <w:spacing w:val="0"/>
          <w:position w:val="0"/>
          <w:sz w:val="22"/>
          <w:shd w:fill="auto" w:val="clear"/>
        </w:rPr>
        <w:t xml:space="preserve">53</w:t>
      </w:r>
      <w:r>
        <w:rPr>
          <w:rFonts w:ascii="Calibri" w:hAnsi="Calibri" w:cs="Calibri" w:eastAsia="Calibri"/>
          <w:color w:val="auto"/>
          <w:spacing w:val="0"/>
          <w:position w:val="0"/>
          <w:sz w:val="22"/>
          <w:shd w:fill="auto" w:val="clear"/>
        </w:rPr>
        <w:t xml:space="preserve">, all data at rest will be encrypted. </w:t>
      </w:r>
    </w:p>
    <w:p>
      <w:pPr>
        <w:spacing w:before="0" w:after="160" w:line="259"/>
        <w:ind w:right="0" w:left="0" w:firstLine="0"/>
        <w:jc w:val="left"/>
        <w:rPr>
          <w:rFonts w:ascii="Calibri" w:hAnsi="Calibri" w:cs="Calibri" w:eastAsia="Calibri"/>
          <w:color w:val="5A5A5A"/>
          <w:spacing w:val="15"/>
          <w:position w:val="0"/>
          <w:sz w:val="22"/>
          <w:shd w:fill="auto" w:val="clear"/>
        </w:rPr>
      </w:pPr>
      <w:r>
        <w:rPr>
          <w:rFonts w:ascii="Calibri" w:hAnsi="Calibri" w:cs="Calibri" w:eastAsia="Calibri"/>
          <w:color w:val="5A5A5A"/>
          <w:spacing w:val="15"/>
          <w:position w:val="0"/>
          <w:sz w:val="22"/>
          <w:shd w:fill="auto" w:val="clear"/>
        </w:rPr>
        <w:t xml:space="preserve">IDENTITY AND ACCESS CONTROL</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IAM</w:t>
      </w:r>
      <w:r>
        <w:rPr>
          <w:rFonts w:ascii="Calibri" w:hAnsi="Calibri" w:cs="Calibri" w:eastAsia="Calibri"/>
          <w:color w:val="auto"/>
          <w:spacing w:val="0"/>
          <w:position w:val="0"/>
          <w:sz w:val="22"/>
          <w:shd w:fill="auto" w:val="clear"/>
        </w:rPr>
        <w:t xml:space="preserve">): authenticates and controls access for both internal (administrators and developers) and external (end-users, customers or partners) users.</w:t>
      </w:r>
    </w:p>
    <w:p>
      <w:pPr>
        <w:spacing w:before="0" w:after="160" w:line="259"/>
        <w:ind w:right="0" w:left="0" w:firstLine="0"/>
        <w:jc w:val="left"/>
        <w:rPr>
          <w:rFonts w:ascii="Calibri" w:hAnsi="Calibri" w:cs="Calibri" w:eastAsia="Calibri"/>
          <w:color w:val="5A5A5A"/>
          <w:spacing w:val="15"/>
          <w:position w:val="0"/>
          <w:sz w:val="22"/>
          <w:shd w:fill="auto" w:val="clear"/>
        </w:rPr>
      </w:pPr>
      <w:r>
        <w:rPr>
          <w:rFonts w:ascii="Calibri" w:hAnsi="Calibri" w:cs="Calibri" w:eastAsia="Calibri"/>
          <w:color w:val="5A5A5A"/>
          <w:spacing w:val="15"/>
          <w:position w:val="0"/>
          <w:sz w:val="22"/>
          <w:shd w:fill="auto" w:val="clear"/>
        </w:rPr>
        <w:t xml:space="preserve">AUDITING AND LOGGING</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b/>
          <w:color w:val="auto"/>
          <w:spacing w:val="0"/>
          <w:position w:val="0"/>
          <w:sz w:val="22"/>
          <w:shd w:fill="auto" w:val="clear"/>
        </w:rPr>
        <w:t xml:space="preserve">CloudTrail</w:t>
      </w:r>
      <w:r>
        <w:rPr>
          <w:rFonts w:ascii="Calibri" w:hAnsi="Calibri" w:cs="Calibri" w:eastAsia="Calibri"/>
          <w:color w:val="auto"/>
          <w:spacing w:val="0"/>
          <w:position w:val="0"/>
          <w:sz w:val="22"/>
          <w:shd w:fill="auto" w:val="clear"/>
        </w:rPr>
        <w:t xml:space="preserve">: detailed information about every API call (both successful and unsuccessful) that was made to your back end.</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b/>
          <w:color w:val="auto"/>
          <w:spacing w:val="0"/>
          <w:position w:val="0"/>
          <w:sz w:val="22"/>
          <w:shd w:fill="auto" w:val="clear"/>
        </w:rPr>
        <w:t xml:space="preserve">CloudWatch Logs</w:t>
      </w:r>
      <w:r>
        <w:rPr>
          <w:rFonts w:ascii="Calibri" w:hAnsi="Calibri" w:cs="Calibri" w:eastAsia="Calibri"/>
          <w:color w:val="auto"/>
          <w:spacing w:val="0"/>
          <w:position w:val="0"/>
          <w:sz w:val="22"/>
          <w:shd w:fill="auto" w:val="clear"/>
        </w:rPr>
        <w:t xml:space="preserve">: monitor, store, and access your log files from Amazon EC</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instances, AWS CloudTrail, Route </w:t>
      </w:r>
      <w:r>
        <w:rPr>
          <w:rFonts w:ascii="Calibri" w:hAnsi="Calibri" w:cs="Calibri" w:eastAsia="Calibri"/>
          <w:color w:val="auto"/>
          <w:spacing w:val="0"/>
          <w:position w:val="0"/>
          <w:sz w:val="22"/>
          <w:shd w:fill="auto" w:val="clear"/>
        </w:rPr>
        <w:t xml:space="preserve">53</w:t>
      </w:r>
      <w:r>
        <w:rPr>
          <w:rFonts w:ascii="Calibri" w:hAnsi="Calibri" w:cs="Calibri" w:eastAsia="Calibri"/>
          <w:color w:val="auto"/>
          <w:spacing w:val="0"/>
          <w:position w:val="0"/>
          <w:sz w:val="22"/>
          <w:shd w:fill="auto" w:val="clear"/>
        </w:rPr>
        <w:t xml:space="preserve">, and other sources.</w:t>
      </w:r>
    </w:p>
    <w:p>
      <w:pPr>
        <w:spacing w:before="0" w:after="160" w:line="259"/>
        <w:ind w:right="0" w:left="0" w:firstLine="0"/>
        <w:jc w:val="left"/>
        <w:rPr>
          <w:rFonts w:ascii="Calibri" w:hAnsi="Calibri" w:cs="Calibri" w:eastAsia="Calibri"/>
          <w:color w:val="5A5A5A"/>
          <w:spacing w:val="15"/>
          <w:position w:val="0"/>
          <w:sz w:val="22"/>
          <w:shd w:fill="auto" w:val="clear"/>
        </w:rPr>
      </w:pPr>
      <w:r>
        <w:rPr>
          <w:rFonts w:ascii="Calibri" w:hAnsi="Calibri" w:cs="Calibri" w:eastAsia="Calibri"/>
          <w:color w:val="5A5A5A"/>
          <w:spacing w:val="15"/>
          <w:position w:val="0"/>
          <w:sz w:val="22"/>
          <w:shd w:fill="auto" w:val="clear"/>
        </w:rPr>
        <w:t xml:space="preserve">Security Tools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AWS WAF:</w:t>
      </w:r>
      <w:r>
        <w:rPr>
          <w:rFonts w:ascii="Calibri" w:hAnsi="Calibri" w:cs="Calibri" w:eastAsia="Calibri"/>
          <w:color w:val="auto"/>
          <w:spacing w:val="0"/>
          <w:position w:val="0"/>
          <w:sz w:val="22"/>
          <w:shd w:fill="auto" w:val="clear"/>
        </w:rPr>
        <w:t xml:space="preserve"> Web apps must be saved from common attacks such as SQL injection or cross-site scripting (XSS), filter web traffic and Prevent account takeover fraud. For this we can use AWS WAF</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AWS Guard Duty:</w:t>
      </w:r>
      <w:r>
        <w:rPr>
          <w:rFonts w:ascii="Calibri" w:hAnsi="Calibri" w:cs="Calibri" w:eastAsia="Calibri"/>
          <w:color w:val="auto"/>
          <w:spacing w:val="0"/>
          <w:position w:val="0"/>
          <w:sz w:val="22"/>
          <w:shd w:fill="auto" w:val="clear"/>
        </w:rPr>
        <w:t xml:space="preserve"> Continuously monitor your AWS accounts and instances workloads, users, databases, and storage for potential threats.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AWS Inspector: </w:t>
      </w:r>
      <w:r>
        <w:rPr>
          <w:rFonts w:ascii="Calibri" w:hAnsi="Calibri" w:cs="Calibri" w:eastAsia="Calibri"/>
          <w:color w:val="auto"/>
          <w:spacing w:val="0"/>
          <w:position w:val="0"/>
          <w:sz w:val="22"/>
          <w:shd w:fill="auto" w:val="clear"/>
        </w:rPr>
        <w:t xml:space="preserve">Detect software vulnerabilities and unintended network exposure in near real time in AWS workloads.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AWS Shield</w:t>
      </w:r>
      <w:r>
        <w:rPr>
          <w:rFonts w:ascii="Calibri" w:hAnsi="Calibri" w:cs="Calibri" w:eastAsia="Calibri"/>
          <w:color w:val="auto"/>
          <w:spacing w:val="0"/>
          <w:position w:val="0"/>
          <w:sz w:val="22"/>
          <w:shd w:fill="auto" w:val="clear"/>
        </w:rPr>
        <w:t xml:space="preserve">: Maximize application availability and responsiveness with managed DDoS protection.</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To make a secure connectivity between the customer</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s office and the new infrastructure on the public cloud you will use Amazon VPN which is free.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We will use AWS code pipeline " CI/CD for the application development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We will use the system manager parameter store to save the currency as a local variable depends on the customer's geolocation information.</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6"/>
          <w:shd w:fill="auto" w:val="clear"/>
        </w:rPr>
        <w:t xml:space="preserve">Conclusion</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provide you an architecture achieves AWS best practices to make your app highly available, high performance, scalable, secure and cost optimized. When you use the cloud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going to pay only for what you use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only the service</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 don</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have to buy a whole infrastructure.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going to check the market and your workload and can scale up or down anytime. You can handle any overload in just minutes to keep your performance steady and your customers satisfied. There will be no cost or need for hiring new members to your IT infrastructure team. Last but not least, Insha</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allah we can implement our design in different regions in minutes to serve customers all over the world.</w:t>
      </w:r>
      <w:r>
        <w:rPr>
          <w:rFonts w:ascii="Calibri" w:hAnsi="Calibri" w:cs="Calibri" w:eastAsia="Calibri"/>
          <w:color w:val="auto"/>
          <w:spacing w:val="0"/>
          <w:position w:val="0"/>
          <w:sz w:val="22"/>
          <w:shd w:fill="auto" w:val="clear"/>
        </w:rPr>
        <w:br/>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Kindly check our cost estimation for this design:</w:t>
      </w:r>
    </w:p>
    <w:p>
      <w:pPr>
        <w:spacing w:before="0" w:after="160" w:line="259"/>
        <w:ind w:right="0" w:left="720" w:firstLine="0"/>
        <w:jc w:val="left"/>
        <w:rPr>
          <w:rFonts w:ascii="Calibri" w:hAnsi="Calibri" w:cs="Calibri" w:eastAsia="Calibri"/>
          <w:color w:val="auto"/>
          <w:spacing w:val="0"/>
          <w:position w:val="0"/>
          <w:sz w:val="22"/>
          <w:shd w:fill="auto" w:val="clear"/>
        </w:rPr>
      </w:pPr>
    </w:p>
    <w:tbl>
      <w:tblPr>
        <w:tblInd w:w="720" w:type="dxa"/>
      </w:tblPr>
      <w:tblGrid>
        <w:gridCol w:w="4320"/>
        <w:gridCol w:w="4320"/>
      </w:tblGrid>
      <w:tr>
        <w:trPr>
          <w:trHeight w:val="300" w:hRule="auto"/>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72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Web tier each instance:  </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.large |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vCPU | </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GiB Memory  </w:t>
            </w:r>
          </w:p>
        </w:tc>
      </w:tr>
      <w:tr>
        <w:trPr>
          <w:trHeight w:val="300" w:hRule="auto"/>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72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App tier each instance:</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.large |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vCPU | </w:t>
            </w: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GiB Memory</w:t>
            </w:r>
          </w:p>
        </w:tc>
      </w:tr>
      <w:tr>
        <w:trPr>
          <w:trHeight w:val="300" w:hRule="auto"/>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720" w:firstLine="0"/>
              <w:jc w:val="left"/>
              <w:rPr>
                <w:spacing w:val="0"/>
                <w:position w:val="0"/>
                <w:shd w:fill="auto" w:val="clear"/>
              </w:rPr>
            </w:pPr>
            <w:r>
              <w:rPr>
                <w:rFonts w:ascii="Roboto" w:hAnsi="Roboto" w:cs="Roboto" w:eastAsia="Roboto"/>
                <w:color w:val="16191F"/>
                <w:spacing w:val="0"/>
                <w:position w:val="0"/>
                <w:sz w:val="21"/>
                <w:shd w:fill="auto" w:val="clear"/>
              </w:rPr>
              <w:t xml:space="preserve">RDS selected Instance:</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Roboto" w:hAnsi="Roboto" w:cs="Roboto" w:eastAsia="Roboto"/>
                <w:color w:val="16191F"/>
                <w:spacing w:val="0"/>
                <w:position w:val="0"/>
                <w:sz w:val="21"/>
                <w:shd w:fill="auto" w:val="clear"/>
              </w:rPr>
              <w:t xml:space="preserve">d</w:t>
            </w:r>
            <w:r>
              <w:rPr>
                <w:rFonts w:ascii="Calibri" w:hAnsi="Calibri" w:cs="Calibri" w:eastAsia="Calibri"/>
                <w:color w:val="auto"/>
                <w:spacing w:val="0"/>
                <w:position w:val="0"/>
                <w:sz w:val="22"/>
                <w:shd w:fill="auto" w:val="clear"/>
              </w:rPr>
              <w:t xml:space="preserve">b.m</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.large | vCPU: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 Memory: </w:t>
            </w: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GiB</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720" w:firstLine="0"/>
        <w:jc w:val="left"/>
        <w:rPr>
          <w:rFonts w:ascii="Calibri" w:hAnsi="Calibri" w:cs="Calibri" w:eastAsia="Calibri"/>
          <w:color w:val="auto"/>
          <w:spacing w:val="0"/>
          <w:position w:val="0"/>
          <w:sz w:val="22"/>
          <w:shd w:fill="auto" w:val="clear"/>
        </w:rPr>
      </w:pPr>
      <w:r>
        <w:object w:dxaOrig="7728" w:dyaOrig="3265">
          <v:rect xmlns:o="urn:schemas-microsoft-com:office:office" xmlns:v="urn:schemas-microsoft-com:vml" id="rectole0000000001" style="width:386.400000pt;height:163.2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improve our cost by implementing the database on EC</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if there is a team for managing and patching the database.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consider different paying options like saving plans for one year with all upfront which will save to us up to </w:t>
      </w:r>
      <w:r>
        <w:rPr>
          <w:rFonts w:ascii="Calibri" w:hAnsi="Calibri" w:cs="Calibri" w:eastAsia="Calibri"/>
          <w:color w:val="auto"/>
          <w:spacing w:val="0"/>
          <w:position w:val="0"/>
          <w:sz w:val="22"/>
          <w:shd w:fill="auto" w:val="clear"/>
        </w:rPr>
        <w:t xml:space="preserve">72</w:t>
      </w:r>
      <w:r>
        <w:rPr>
          <w:rFonts w:ascii="Calibri" w:hAnsi="Calibri" w:cs="Calibri" w:eastAsia="Calibri"/>
          <w:color w:val="auto"/>
          <w:spacing w:val="0"/>
          <w:position w:val="0"/>
          <w:sz w:val="22"/>
          <w:shd w:fill="auto" w:val="clear"/>
        </w:rPr>
        <w:t xml:space="preserve">%.</w:t>
      </w:r>
    </w:p>
    <w:p>
      <w:pPr>
        <w:spacing w:before="0" w:after="160" w:line="259"/>
        <w:ind w:right="0" w:left="72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drive.google.com/file/d/1JhJIcFitrlSO-YibyYlJuA99dLBYcRcG/view?usp=sharing"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