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charts/chart40.xml" ContentType="application/vnd.openxmlformats-officedocument.drawingml.chart+xml"/>
  <Override PartName="/word/charts/style40.xml" ContentType="application/vnd.ms-office.chartstyle+xml"/>
  <Override PartName="/word/charts/colors40.xml" ContentType="application/vnd.ms-office.chartcolorstyle+xml"/>
  <Override PartName="/word/charts/chart41.xml" ContentType="application/vnd.openxmlformats-officedocument.drawingml.chart+xml"/>
  <Override PartName="/word/charts/style41.xml" ContentType="application/vnd.ms-office.chartstyle+xml"/>
  <Override PartName="/word/charts/colors41.xml" ContentType="application/vnd.ms-office.chartcolorstyle+xml"/>
  <Override PartName="/word/charts/chart42.xml" ContentType="application/vnd.openxmlformats-officedocument.drawingml.chart+xml"/>
  <Override PartName="/word/charts/style42.xml" ContentType="application/vnd.ms-office.chartstyle+xml"/>
  <Override PartName="/word/charts/colors42.xml" ContentType="application/vnd.ms-office.chartcolorstyle+xml"/>
  <Override PartName="/word/charts/chart43.xml" ContentType="application/vnd.openxmlformats-officedocument.drawingml.chart+xml"/>
  <Override PartName="/word/charts/style43.xml" ContentType="application/vnd.ms-office.chartstyle+xml"/>
  <Override PartName="/word/charts/colors4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6BA" w:rsidRDefault="006747CC">
      <w:r>
        <w:rPr>
          <w:noProof/>
          <w:lang w:eastAsia="en-NZ"/>
        </w:rPr>
        <w:drawing>
          <wp:inline distT="0" distB="0" distL="0" distR="0" wp14:anchorId="3E948B24" wp14:editId="122AFF6C">
            <wp:extent cx="7987030" cy="5731510"/>
            <wp:effectExtent l="0" t="0" r="1397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46BA" w:rsidRDefault="008046BA">
      <w:r>
        <w:br w:type="page"/>
      </w:r>
    </w:p>
    <w:p w:rsidR="00FB163A" w:rsidRDefault="008046BA" w:rsidP="00536FD2">
      <w:pPr>
        <w:jc w:val="center"/>
        <w:rPr>
          <w:b/>
          <w:bCs/>
          <w:sz w:val="52"/>
          <w:szCs w:val="52"/>
        </w:rPr>
      </w:pPr>
      <w:r w:rsidRPr="00536FD2">
        <w:rPr>
          <w:noProof/>
          <w:sz w:val="52"/>
          <w:szCs w:val="52"/>
          <w:lang w:eastAsia="en-NZ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-745958</wp:posOffset>
            </wp:positionH>
            <wp:positionV relativeFrom="paragraph">
              <wp:posOffset>649705</wp:posOffset>
            </wp:positionV>
            <wp:extent cx="7315200" cy="7743825"/>
            <wp:effectExtent l="0" t="0" r="0" b="9525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FD2" w:rsidRPr="00536FD2">
        <w:rPr>
          <w:b/>
          <w:bCs/>
          <w:sz w:val="52"/>
          <w:szCs w:val="52"/>
        </w:rPr>
        <w:t>Resource Contention</w:t>
      </w:r>
    </w:p>
    <w:p w:rsidR="00536FD2" w:rsidRDefault="00F2371F">
      <w:pPr>
        <w:rPr>
          <w:b/>
          <w:bCs/>
          <w:sz w:val="52"/>
          <w:szCs w:val="52"/>
        </w:rPr>
      </w:pPr>
      <w:r w:rsidRPr="00536FD2">
        <w:rPr>
          <w:noProof/>
          <w:sz w:val="52"/>
          <w:szCs w:val="52"/>
          <w:lang w:eastAsia="en-N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6617367</wp:posOffset>
            </wp:positionH>
            <wp:positionV relativeFrom="paragraph">
              <wp:posOffset>113130</wp:posOffset>
            </wp:positionV>
            <wp:extent cx="7390665" cy="7744460"/>
            <wp:effectExtent l="0" t="0" r="1270" b="889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FD2">
        <w:rPr>
          <w:b/>
          <w:bCs/>
          <w:sz w:val="52"/>
          <w:szCs w:val="52"/>
        </w:rPr>
        <w:br w:type="page"/>
      </w:r>
      <w:bookmarkStart w:id="0" w:name="_GoBack"/>
      <w:bookmarkEnd w:id="0"/>
    </w:p>
    <w:p w:rsidR="00F2371F" w:rsidRDefault="00F8568A" w:rsidP="00536FD2">
      <w:pPr>
        <w:jc w:val="center"/>
        <w:rPr>
          <w:b/>
          <w:bCs/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6710901</wp:posOffset>
            </wp:positionH>
            <wp:positionV relativeFrom="paragraph">
              <wp:posOffset>771277</wp:posOffset>
            </wp:positionV>
            <wp:extent cx="7338695" cy="7748270"/>
            <wp:effectExtent l="0" t="0" r="14605" b="508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-783203</wp:posOffset>
            </wp:positionH>
            <wp:positionV relativeFrom="paragraph">
              <wp:posOffset>771277</wp:posOffset>
            </wp:positionV>
            <wp:extent cx="7468870" cy="7748546"/>
            <wp:effectExtent l="0" t="0" r="17780" b="508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Partial Resource Allocation</w:t>
      </w:r>
    </w:p>
    <w:p w:rsidR="00F2371F" w:rsidRDefault="00F2371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:rsidR="00536FD2" w:rsidRDefault="00773BE5" w:rsidP="00536FD2">
      <w:pPr>
        <w:jc w:val="center"/>
        <w:rPr>
          <w:b/>
          <w:bCs/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-795399</wp:posOffset>
            </wp:positionH>
            <wp:positionV relativeFrom="paragraph">
              <wp:posOffset>557761</wp:posOffset>
            </wp:positionV>
            <wp:extent cx="7413823" cy="7738110"/>
            <wp:effectExtent l="0" t="0" r="15875" b="1524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71F">
        <w:rPr>
          <w:b/>
          <w:bCs/>
          <w:sz w:val="52"/>
          <w:szCs w:val="52"/>
        </w:rPr>
        <w:t>Full Resource Allocation</w:t>
      </w:r>
    </w:p>
    <w:p w:rsidR="00773BE5" w:rsidRDefault="00773BE5" w:rsidP="00536FD2">
      <w:pPr>
        <w:jc w:val="center"/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6649976</wp:posOffset>
            </wp:positionH>
            <wp:positionV relativeFrom="paragraph">
              <wp:posOffset>21186</wp:posOffset>
            </wp:positionV>
            <wp:extent cx="7445829" cy="7738110"/>
            <wp:effectExtent l="0" t="0" r="3175" b="1524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Pr="00773BE5" w:rsidRDefault="00773BE5" w:rsidP="00773BE5">
      <w:pPr>
        <w:rPr>
          <w:sz w:val="52"/>
          <w:szCs w:val="52"/>
        </w:rPr>
      </w:pPr>
    </w:p>
    <w:p w:rsidR="00773BE5" w:rsidRDefault="00773BE5" w:rsidP="00773BE5">
      <w:pPr>
        <w:rPr>
          <w:sz w:val="52"/>
          <w:szCs w:val="52"/>
        </w:rPr>
      </w:pPr>
    </w:p>
    <w:p w:rsidR="00773BE5" w:rsidRDefault="00773BE5" w:rsidP="00773BE5">
      <w:pPr>
        <w:tabs>
          <w:tab w:val="left" w:pos="1144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CF5C5E" w:rsidRDefault="00CF5C5E" w:rsidP="006E0CA9">
      <w:pPr>
        <w:jc w:val="center"/>
        <w:rPr>
          <w:b/>
          <w:bCs/>
          <w:sz w:val="52"/>
          <w:szCs w:val="52"/>
          <w:rtl/>
        </w:rPr>
      </w:pPr>
    </w:p>
    <w:p w:rsidR="00CF5C5E" w:rsidRDefault="00CF5C5E" w:rsidP="006E0CA9">
      <w:pPr>
        <w:jc w:val="center"/>
        <w:rPr>
          <w:b/>
          <w:bCs/>
          <w:sz w:val="52"/>
          <w:szCs w:val="52"/>
          <w:rtl/>
        </w:rPr>
      </w:pPr>
    </w:p>
    <w:p w:rsidR="006E0CA9" w:rsidRDefault="006E0CA9" w:rsidP="006E0CA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Resource Contention</w:t>
      </w:r>
    </w:p>
    <w:p w:rsidR="00773BE5" w:rsidRDefault="000703B0" w:rsidP="006E0CA9">
      <w:pPr>
        <w:jc w:val="center"/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123190</wp:posOffset>
            </wp:positionV>
            <wp:extent cx="7303135" cy="7005955"/>
            <wp:effectExtent l="0" t="0" r="12065" b="4445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6508522</wp:posOffset>
            </wp:positionH>
            <wp:positionV relativeFrom="paragraph">
              <wp:posOffset>123612</wp:posOffset>
            </wp:positionV>
            <wp:extent cx="7456805" cy="7004126"/>
            <wp:effectExtent l="0" t="0" r="10795" b="635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BE5">
        <w:rPr>
          <w:sz w:val="52"/>
          <w:szCs w:val="52"/>
        </w:rPr>
        <w:br w:type="page"/>
      </w:r>
    </w:p>
    <w:p w:rsidR="00F2371F" w:rsidRDefault="007B785B" w:rsidP="007B785B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Partial Resource Allocation</w:t>
      </w:r>
    </w:p>
    <w:p w:rsidR="005333A1" w:rsidRDefault="005333A1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646430</wp:posOffset>
            </wp:positionV>
            <wp:extent cx="7405370" cy="6546215"/>
            <wp:effectExtent l="0" t="0" r="5080" b="698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6659245</wp:posOffset>
            </wp:positionH>
            <wp:positionV relativeFrom="paragraph">
              <wp:posOffset>646829</wp:posOffset>
            </wp:positionV>
            <wp:extent cx="7359650" cy="6546215"/>
            <wp:effectExtent l="0" t="0" r="12700" b="6985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7B785B" w:rsidRDefault="005333A1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Full Resource Allocation</w:t>
      </w:r>
    </w:p>
    <w:p w:rsidR="00B03EB1" w:rsidRDefault="00B03EB1">
      <w:pPr>
        <w:rPr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6523355</wp:posOffset>
            </wp:positionH>
            <wp:positionV relativeFrom="paragraph">
              <wp:posOffset>482600</wp:posOffset>
            </wp:positionV>
            <wp:extent cx="7556500" cy="6964680"/>
            <wp:effectExtent l="0" t="0" r="6350" b="762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-804294</wp:posOffset>
            </wp:positionH>
            <wp:positionV relativeFrom="paragraph">
              <wp:posOffset>482600</wp:posOffset>
            </wp:positionV>
            <wp:extent cx="7327900" cy="6965950"/>
            <wp:effectExtent l="0" t="0" r="6350" b="635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br w:type="page"/>
      </w:r>
    </w:p>
    <w:p w:rsidR="005333A1" w:rsidRDefault="00674F22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Image One</w:t>
      </w:r>
    </w:p>
    <w:p w:rsidR="004B78BB" w:rsidRDefault="004B78BB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6588125</wp:posOffset>
            </wp:positionH>
            <wp:positionV relativeFrom="paragraph">
              <wp:posOffset>673735</wp:posOffset>
            </wp:positionV>
            <wp:extent cx="7442835" cy="7042150"/>
            <wp:effectExtent l="0" t="0" r="5715" b="6350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-801370</wp:posOffset>
            </wp:positionH>
            <wp:positionV relativeFrom="paragraph">
              <wp:posOffset>673844</wp:posOffset>
            </wp:positionV>
            <wp:extent cx="7378065" cy="7042150"/>
            <wp:effectExtent l="0" t="0" r="13335" b="635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A83AEE" w:rsidRDefault="00A83AEE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A83AEE" w:rsidRDefault="00A83AEE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1116965</wp:posOffset>
            </wp:positionV>
            <wp:extent cx="7572375" cy="7181850"/>
            <wp:effectExtent l="0" t="0" r="9525" b="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6784340</wp:posOffset>
            </wp:positionH>
            <wp:positionV relativeFrom="paragraph">
              <wp:posOffset>1115695</wp:posOffset>
            </wp:positionV>
            <wp:extent cx="7258050" cy="7181850"/>
            <wp:effectExtent l="0" t="0" r="0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542679" w:rsidRDefault="00542679">
      <w:pPr>
        <w:rPr>
          <w:b/>
          <w:bCs/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6741795</wp:posOffset>
            </wp:positionH>
            <wp:positionV relativeFrom="paragraph">
              <wp:posOffset>1636395</wp:posOffset>
            </wp:positionV>
            <wp:extent cx="7258050" cy="7124700"/>
            <wp:effectExtent l="0" t="0" r="0" b="0"/>
            <wp:wrapNone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-760028</wp:posOffset>
            </wp:positionH>
            <wp:positionV relativeFrom="paragraph">
              <wp:posOffset>1638300</wp:posOffset>
            </wp:positionV>
            <wp:extent cx="7486650" cy="7124700"/>
            <wp:effectExtent l="0" t="0" r="0" b="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BD70C3" w:rsidRPr="007031ED" w:rsidRDefault="007031ED" w:rsidP="007031ED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-705485</wp:posOffset>
            </wp:positionH>
            <wp:positionV relativeFrom="paragraph">
              <wp:posOffset>824230</wp:posOffset>
            </wp:positionV>
            <wp:extent cx="7243445" cy="6595745"/>
            <wp:effectExtent l="0" t="0" r="14605" b="14605"/>
            <wp:wrapNone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6538727</wp:posOffset>
            </wp:positionH>
            <wp:positionV relativeFrom="paragraph">
              <wp:posOffset>824609</wp:posOffset>
            </wp:positionV>
            <wp:extent cx="7456170" cy="6596092"/>
            <wp:effectExtent l="0" t="0" r="11430" b="14605"/>
            <wp:wrapNone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Image Two</w:t>
      </w:r>
      <w:r w:rsidR="00BD70C3">
        <w:rPr>
          <w:b/>
          <w:bCs/>
          <w:sz w:val="52"/>
          <w:szCs w:val="52"/>
        </w:rPr>
        <w:br w:type="page"/>
      </w:r>
    </w:p>
    <w:p w:rsidR="007031ED" w:rsidRDefault="007031ED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7031ED" w:rsidRDefault="007031ED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6411729</wp:posOffset>
            </wp:positionH>
            <wp:positionV relativeFrom="paragraph">
              <wp:posOffset>1117249</wp:posOffset>
            </wp:positionV>
            <wp:extent cx="7622236" cy="6808470"/>
            <wp:effectExtent l="0" t="0" r="17145" b="11430"/>
            <wp:wrapNone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-839973</wp:posOffset>
            </wp:positionH>
            <wp:positionV relativeFrom="paragraph">
              <wp:posOffset>1117408</wp:posOffset>
            </wp:positionV>
            <wp:extent cx="7251405" cy="6812915"/>
            <wp:effectExtent l="0" t="0" r="6985" b="6985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7031ED" w:rsidRDefault="007031ED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7031ED" w:rsidRDefault="007031ED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</w:p>
    <w:p w:rsidR="005848DE" w:rsidRDefault="005848DE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-765175</wp:posOffset>
            </wp:positionH>
            <wp:positionV relativeFrom="paragraph">
              <wp:posOffset>563880</wp:posOffset>
            </wp:positionV>
            <wp:extent cx="7322820" cy="6842125"/>
            <wp:effectExtent l="0" t="0" r="11430" b="15875"/>
            <wp:wrapNone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6547883</wp:posOffset>
            </wp:positionH>
            <wp:positionV relativeFrom="paragraph">
              <wp:posOffset>562345</wp:posOffset>
            </wp:positionV>
            <wp:extent cx="7425559" cy="6842125"/>
            <wp:effectExtent l="0" t="0" r="4445" b="15875"/>
            <wp:wrapNone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667BE4" w:rsidRDefault="0019254C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Image Three</w:t>
      </w:r>
    </w:p>
    <w:p w:rsidR="00750BF1" w:rsidRDefault="00750BF1">
      <w:pPr>
        <w:rPr>
          <w:b/>
          <w:bCs/>
          <w:sz w:val="52"/>
          <w:szCs w:val="52"/>
        </w:rPr>
      </w:pPr>
      <w:r>
        <w:rPr>
          <w:noProof/>
          <w:lang w:eastAsia="en-NZ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1099185</wp:posOffset>
            </wp:positionV>
            <wp:extent cx="7308215" cy="6523355"/>
            <wp:effectExtent l="0" t="0" r="6985" b="10795"/>
            <wp:wrapNone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6517640</wp:posOffset>
            </wp:positionH>
            <wp:positionV relativeFrom="paragraph">
              <wp:posOffset>1099252</wp:posOffset>
            </wp:positionV>
            <wp:extent cx="7560310" cy="6523355"/>
            <wp:effectExtent l="0" t="0" r="2540" b="10795"/>
            <wp:wrapNone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br w:type="page"/>
      </w:r>
    </w:p>
    <w:p w:rsidR="004818B3" w:rsidRDefault="004818B3" w:rsidP="005333A1">
      <w:pPr>
        <w:tabs>
          <w:tab w:val="left" w:pos="11445"/>
        </w:tabs>
        <w:jc w:val="center"/>
        <w:rPr>
          <w:b/>
          <w:bCs/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1249680</wp:posOffset>
            </wp:positionV>
            <wp:extent cx="7512050" cy="6807835"/>
            <wp:effectExtent l="0" t="0" r="12700" b="12065"/>
            <wp:wrapNone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6696563</wp:posOffset>
            </wp:positionH>
            <wp:positionV relativeFrom="paragraph">
              <wp:posOffset>1250079</wp:posOffset>
            </wp:positionV>
            <wp:extent cx="7340600" cy="6807835"/>
            <wp:effectExtent l="0" t="0" r="12700" b="12065"/>
            <wp:wrapNone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88F" w:rsidRDefault="004818B3" w:rsidP="004818B3">
      <w:pPr>
        <w:tabs>
          <w:tab w:val="left" w:pos="11068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Pr="000C788F" w:rsidRDefault="000C788F" w:rsidP="000C788F">
      <w:pPr>
        <w:rPr>
          <w:sz w:val="52"/>
          <w:szCs w:val="52"/>
        </w:rPr>
      </w:pPr>
    </w:p>
    <w:p w:rsidR="000C788F" w:rsidRDefault="000C788F" w:rsidP="000C788F">
      <w:pPr>
        <w:rPr>
          <w:sz w:val="52"/>
          <w:szCs w:val="52"/>
        </w:rPr>
      </w:pPr>
    </w:p>
    <w:p w:rsidR="000C788F" w:rsidRDefault="000C788F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437CD4" w:rsidRDefault="00437CD4" w:rsidP="000C788F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1295399</wp:posOffset>
            </wp:positionV>
            <wp:extent cx="7372350" cy="6950075"/>
            <wp:effectExtent l="0" t="0" r="0" b="3175"/>
            <wp:wrapNone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6591300</wp:posOffset>
            </wp:positionH>
            <wp:positionV relativeFrom="paragraph">
              <wp:posOffset>1295400</wp:posOffset>
            </wp:positionV>
            <wp:extent cx="7480935" cy="6950075"/>
            <wp:effectExtent l="0" t="0" r="5715" b="3175"/>
            <wp:wrapNone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Pr="00437CD4" w:rsidRDefault="00437CD4" w:rsidP="00437CD4">
      <w:pPr>
        <w:rPr>
          <w:sz w:val="52"/>
          <w:szCs w:val="52"/>
        </w:rPr>
      </w:pPr>
    </w:p>
    <w:p w:rsidR="00437CD4" w:rsidRDefault="00437CD4" w:rsidP="00437CD4">
      <w:pPr>
        <w:rPr>
          <w:sz w:val="52"/>
          <w:szCs w:val="52"/>
        </w:rPr>
      </w:pPr>
    </w:p>
    <w:p w:rsidR="00437CD4" w:rsidRDefault="00437CD4" w:rsidP="00437CD4">
      <w:pPr>
        <w:tabs>
          <w:tab w:val="left" w:pos="1115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437CD4" w:rsidRDefault="004C4641" w:rsidP="004C4641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-793750</wp:posOffset>
            </wp:positionH>
            <wp:positionV relativeFrom="paragraph">
              <wp:posOffset>817245</wp:posOffset>
            </wp:positionV>
            <wp:extent cx="7537450" cy="6700520"/>
            <wp:effectExtent l="0" t="0" r="6350" b="5080"/>
            <wp:wrapNone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6743700</wp:posOffset>
            </wp:positionH>
            <wp:positionV relativeFrom="paragraph">
              <wp:posOffset>817408</wp:posOffset>
            </wp:positionV>
            <wp:extent cx="7339965" cy="6700520"/>
            <wp:effectExtent l="0" t="0" r="13335" b="5080"/>
            <wp:wrapNone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52"/>
          <w:szCs w:val="52"/>
        </w:rPr>
        <w:t>Image Four</w:t>
      </w:r>
      <w:r w:rsidR="00437CD4">
        <w:rPr>
          <w:sz w:val="52"/>
          <w:szCs w:val="52"/>
        </w:rPr>
        <w:br w:type="page"/>
      </w:r>
    </w:p>
    <w:p w:rsidR="00F35448" w:rsidRDefault="00733614">
      <w:pPr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6824460</wp:posOffset>
            </wp:positionH>
            <wp:positionV relativeFrom="paragraph">
              <wp:posOffset>2366774</wp:posOffset>
            </wp:positionV>
            <wp:extent cx="7289800" cy="6236335"/>
            <wp:effectExtent l="0" t="0" r="6350" b="12065"/>
            <wp:wrapNone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448">
        <w:rPr>
          <w:noProof/>
          <w:lang w:eastAsia="en-NZ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-787282</wp:posOffset>
            </wp:positionH>
            <wp:positionV relativeFrom="paragraph">
              <wp:posOffset>2365759</wp:posOffset>
            </wp:positionV>
            <wp:extent cx="7614447" cy="6236749"/>
            <wp:effectExtent l="0" t="0" r="5715" b="12065"/>
            <wp:wrapNone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448">
        <w:rPr>
          <w:sz w:val="52"/>
          <w:szCs w:val="52"/>
        </w:rPr>
        <w:br w:type="page"/>
      </w:r>
    </w:p>
    <w:p w:rsidR="00D24301" w:rsidRDefault="00DF5C4D">
      <w:pPr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6455391</wp:posOffset>
            </wp:positionH>
            <wp:positionV relativeFrom="paragraph">
              <wp:posOffset>2076905</wp:posOffset>
            </wp:positionV>
            <wp:extent cx="7657076" cy="6638925"/>
            <wp:effectExtent l="0" t="0" r="1270" b="9525"/>
            <wp:wrapNone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-791570</wp:posOffset>
            </wp:positionH>
            <wp:positionV relativeFrom="paragraph">
              <wp:posOffset>2076905</wp:posOffset>
            </wp:positionV>
            <wp:extent cx="7233313" cy="6637020"/>
            <wp:effectExtent l="0" t="0" r="5715" b="11430"/>
            <wp:wrapNone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301">
        <w:rPr>
          <w:sz w:val="52"/>
          <w:szCs w:val="52"/>
        </w:rPr>
        <w:br w:type="page"/>
      </w:r>
    </w:p>
    <w:p w:rsidR="00365113" w:rsidRDefault="00BB2629" w:rsidP="00BE2DFB">
      <w:pPr>
        <w:jc w:val="center"/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6605168</wp:posOffset>
            </wp:positionH>
            <wp:positionV relativeFrom="paragraph">
              <wp:posOffset>1828952</wp:posOffset>
            </wp:positionV>
            <wp:extent cx="7484923" cy="6499860"/>
            <wp:effectExtent l="0" t="0" r="1905" b="15240"/>
            <wp:wrapNone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C8D">
        <w:rPr>
          <w:noProof/>
          <w:lang w:eastAsia="en-NZ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-790041</wp:posOffset>
            </wp:positionH>
            <wp:positionV relativeFrom="paragraph">
              <wp:posOffset>1828952</wp:posOffset>
            </wp:positionV>
            <wp:extent cx="7395668" cy="6501130"/>
            <wp:effectExtent l="0" t="0" r="15240" b="13970"/>
            <wp:wrapNone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DFB">
        <w:rPr>
          <w:b/>
          <w:bCs/>
          <w:sz w:val="52"/>
          <w:szCs w:val="52"/>
        </w:rPr>
        <w:t>Image Five</w:t>
      </w:r>
      <w:r w:rsidR="00365113">
        <w:rPr>
          <w:sz w:val="52"/>
          <w:szCs w:val="52"/>
        </w:rPr>
        <w:br w:type="page"/>
      </w:r>
    </w:p>
    <w:p w:rsidR="00D464E7" w:rsidRDefault="00647E92">
      <w:pPr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6524626</wp:posOffset>
            </wp:positionH>
            <wp:positionV relativeFrom="paragraph">
              <wp:posOffset>2034540</wp:posOffset>
            </wp:positionV>
            <wp:extent cx="7528560" cy="6550660"/>
            <wp:effectExtent l="0" t="0" r="15240" b="2540"/>
            <wp:wrapNone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-750627</wp:posOffset>
            </wp:positionH>
            <wp:positionV relativeFrom="paragraph">
              <wp:posOffset>2035962</wp:posOffset>
            </wp:positionV>
            <wp:extent cx="7273925" cy="6550925"/>
            <wp:effectExtent l="0" t="0" r="3175" b="2540"/>
            <wp:wrapNone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4E7">
        <w:rPr>
          <w:sz w:val="52"/>
          <w:szCs w:val="52"/>
        </w:rPr>
        <w:br w:type="page"/>
      </w:r>
    </w:p>
    <w:p w:rsidR="00C07325" w:rsidRPr="00437CD4" w:rsidRDefault="00986E31" w:rsidP="00437CD4">
      <w:pPr>
        <w:tabs>
          <w:tab w:val="left" w:pos="11155"/>
        </w:tabs>
        <w:rPr>
          <w:sz w:val="52"/>
          <w:szCs w:val="5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-818707</wp:posOffset>
            </wp:positionH>
            <wp:positionV relativeFrom="paragraph">
              <wp:posOffset>2717239</wp:posOffset>
            </wp:positionV>
            <wp:extent cx="7252645" cy="6162675"/>
            <wp:effectExtent l="0" t="0" r="5715" b="9525"/>
            <wp:wrapNone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B11">
        <w:rPr>
          <w:noProof/>
          <w:lang w:eastAsia="en-NZ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6434919</wp:posOffset>
            </wp:positionH>
            <wp:positionV relativeFrom="paragraph">
              <wp:posOffset>2718350</wp:posOffset>
            </wp:positionV>
            <wp:extent cx="7683690" cy="6162675"/>
            <wp:effectExtent l="0" t="0" r="12700" b="9525"/>
            <wp:wrapNone/>
            <wp:docPr id="44" name="Chart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07325" w:rsidRPr="00437CD4" w:rsidSect="005146AC">
      <w:pgSz w:w="23814" w:h="16839" w:orient="landscape" w:code="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19E" w:rsidRDefault="0024719E" w:rsidP="00536FD2">
      <w:pPr>
        <w:spacing w:after="0" w:line="240" w:lineRule="auto"/>
      </w:pPr>
      <w:r>
        <w:separator/>
      </w:r>
    </w:p>
  </w:endnote>
  <w:endnote w:type="continuationSeparator" w:id="0">
    <w:p w:rsidR="0024719E" w:rsidRDefault="0024719E" w:rsidP="00536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19E" w:rsidRDefault="0024719E" w:rsidP="00536FD2">
      <w:pPr>
        <w:spacing w:after="0" w:line="240" w:lineRule="auto"/>
      </w:pPr>
      <w:r>
        <w:separator/>
      </w:r>
    </w:p>
  </w:footnote>
  <w:footnote w:type="continuationSeparator" w:id="0">
    <w:p w:rsidR="0024719E" w:rsidRDefault="0024719E" w:rsidP="00536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51"/>
    <w:rsid w:val="000034F9"/>
    <w:rsid w:val="000321B1"/>
    <w:rsid w:val="000703B0"/>
    <w:rsid w:val="00081C90"/>
    <w:rsid w:val="000C2DDD"/>
    <w:rsid w:val="000C788F"/>
    <w:rsid w:val="000D7D5F"/>
    <w:rsid w:val="001330AB"/>
    <w:rsid w:val="00185D51"/>
    <w:rsid w:val="0019254C"/>
    <w:rsid w:val="0024719E"/>
    <w:rsid w:val="00255979"/>
    <w:rsid w:val="00275C7C"/>
    <w:rsid w:val="002768A8"/>
    <w:rsid w:val="00281C8D"/>
    <w:rsid w:val="00334D0B"/>
    <w:rsid w:val="00365113"/>
    <w:rsid w:val="00437CD4"/>
    <w:rsid w:val="004818B3"/>
    <w:rsid w:val="004B78BB"/>
    <w:rsid w:val="004C4641"/>
    <w:rsid w:val="005146AC"/>
    <w:rsid w:val="005333A1"/>
    <w:rsid w:val="00536FD2"/>
    <w:rsid w:val="00542679"/>
    <w:rsid w:val="005848DE"/>
    <w:rsid w:val="005D1DA1"/>
    <w:rsid w:val="00647E92"/>
    <w:rsid w:val="00667BE4"/>
    <w:rsid w:val="006747CC"/>
    <w:rsid w:val="00674F22"/>
    <w:rsid w:val="00676645"/>
    <w:rsid w:val="006E0CA9"/>
    <w:rsid w:val="007031ED"/>
    <w:rsid w:val="00733614"/>
    <w:rsid w:val="00750BF1"/>
    <w:rsid w:val="00753C8F"/>
    <w:rsid w:val="00773BE5"/>
    <w:rsid w:val="00777C4C"/>
    <w:rsid w:val="007B785B"/>
    <w:rsid w:val="007E7C31"/>
    <w:rsid w:val="008046BA"/>
    <w:rsid w:val="008217A9"/>
    <w:rsid w:val="00846B11"/>
    <w:rsid w:val="008C6875"/>
    <w:rsid w:val="00902183"/>
    <w:rsid w:val="00922CAB"/>
    <w:rsid w:val="0096245E"/>
    <w:rsid w:val="00973472"/>
    <w:rsid w:val="00986E31"/>
    <w:rsid w:val="009C4F96"/>
    <w:rsid w:val="009E1FC8"/>
    <w:rsid w:val="00A656CE"/>
    <w:rsid w:val="00A778E6"/>
    <w:rsid w:val="00A83AEE"/>
    <w:rsid w:val="00B03EB1"/>
    <w:rsid w:val="00B34038"/>
    <w:rsid w:val="00BB2629"/>
    <w:rsid w:val="00BC037F"/>
    <w:rsid w:val="00BD70C3"/>
    <w:rsid w:val="00BE2DFB"/>
    <w:rsid w:val="00C07325"/>
    <w:rsid w:val="00C45F58"/>
    <w:rsid w:val="00C674DB"/>
    <w:rsid w:val="00C76525"/>
    <w:rsid w:val="00C9231F"/>
    <w:rsid w:val="00CA5790"/>
    <w:rsid w:val="00CF5C5E"/>
    <w:rsid w:val="00D24301"/>
    <w:rsid w:val="00D464E7"/>
    <w:rsid w:val="00D903D0"/>
    <w:rsid w:val="00D9258C"/>
    <w:rsid w:val="00DF5C4D"/>
    <w:rsid w:val="00E36903"/>
    <w:rsid w:val="00EB1DCF"/>
    <w:rsid w:val="00EB5D4B"/>
    <w:rsid w:val="00EF0EA9"/>
    <w:rsid w:val="00F2371F"/>
    <w:rsid w:val="00F35448"/>
    <w:rsid w:val="00F8568A"/>
    <w:rsid w:val="00FB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EE6504-953E-44A2-A9A0-10BE657F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FD2"/>
  </w:style>
  <w:style w:type="paragraph" w:styleId="Footer">
    <w:name w:val="footer"/>
    <w:basedOn w:val="Normal"/>
    <w:link w:val="FooterChar"/>
    <w:uiPriority w:val="99"/>
    <w:unhideWhenUsed/>
    <w:rsid w:val="00536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theme" Target="theme/theme1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9" Type="http://schemas.openxmlformats.org/officeDocument/2006/relationships/chart" Target="charts/chart24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fontTable" Target="fontTable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20" Type="http://schemas.openxmlformats.org/officeDocument/2006/relationships/chart" Target="charts/chart15.xml"/><Relationship Id="rId41" Type="http://schemas.openxmlformats.org/officeDocument/2006/relationships/chart" Target="charts/chart36.xml"/><Relationship Id="rId1" Type="http://schemas.openxmlformats.org/officeDocument/2006/relationships/styles" Target="styles.xml"/><Relationship Id="rId6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OverallRuntim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41.xml"/><Relationship Id="rId1" Type="http://schemas.microsoft.com/office/2011/relationships/chartStyle" Target="style41.xml"/></Relationships>
</file>

<file path=word/charts/_rels/chart4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42.xml"/><Relationship Id="rId1" Type="http://schemas.microsoft.com/office/2011/relationships/chartStyle" Target="style42.xml"/></Relationships>
</file>

<file path=word/charts/_rels/chart4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43.xml"/><Relationship Id="rId1" Type="http://schemas.microsoft.com/office/2011/relationships/chartStyle" Target="style4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partialResourceAlloca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fullResourceAllocatio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CloudComputingComponents\CloudComputingComponents\EJBComponents\ImageProcessingBenchmark\stats\analysis\benchmarkPolicyAnalysis\resourceContentio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Overall Runtimes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7235062707230874E-2"/>
          <c:y val="7.0871794733189775E-2"/>
          <c:w val="0.9217172507016298"/>
          <c:h val="0.85448938374144479"/>
        </c:manualLayout>
      </c:layout>
      <c:lineChart>
        <c:grouping val="standard"/>
        <c:varyColors val="0"/>
        <c:ser>
          <c:idx val="0"/>
          <c:order val="0"/>
          <c:tx>
            <c:v>Local-ResourceContention</c:v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General</c:formatCode>
                <c:ptCount val="9"/>
                <c:pt idx="0">
                  <c:v>54.5</c:v>
                </c:pt>
                <c:pt idx="1">
                  <c:v>23.5</c:v>
                </c:pt>
                <c:pt idx="2">
                  <c:v>22</c:v>
                </c:pt>
                <c:pt idx="3">
                  <c:v>16</c:v>
                </c:pt>
                <c:pt idx="4">
                  <c:v>16.5</c:v>
                </c:pt>
                <c:pt idx="5">
                  <c:v>16.5</c:v>
                </c:pt>
                <c:pt idx="6">
                  <c:v>17</c:v>
                </c:pt>
                <c:pt idx="7">
                  <c:v>17</c:v>
                </c:pt>
                <c:pt idx="8">
                  <c:v>12</c:v>
                </c:pt>
              </c:numCache>
            </c:numRef>
          </c:val>
          <c:smooth val="0"/>
        </c:ser>
        <c:ser>
          <c:idx val="1"/>
          <c:order val="1"/>
          <c:tx>
            <c:v>Remote-ResourceContention</c:v>
          </c:tx>
          <c:spPr>
            <a:ln w="15875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9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Sheet1!$B$14:$J$14</c:f>
              <c:numCache>
                <c:formatCode>General</c:formatCode>
                <c:ptCount val="9"/>
                <c:pt idx="0">
                  <c:v>26</c:v>
                </c:pt>
                <c:pt idx="1">
                  <c:v>13.5</c:v>
                </c:pt>
                <c:pt idx="2">
                  <c:v>10</c:v>
                </c:pt>
                <c:pt idx="3">
                  <c:v>9</c:v>
                </c:pt>
                <c:pt idx="4">
                  <c:v>9</c:v>
                </c:pt>
                <c:pt idx="5">
                  <c:v>8</c:v>
                </c:pt>
                <c:pt idx="6">
                  <c:v>8</c:v>
                </c:pt>
                <c:pt idx="7">
                  <c:v>10</c:v>
                </c:pt>
                <c:pt idx="8">
                  <c:v>9</c:v>
                </c:pt>
              </c:numCache>
            </c:numRef>
          </c:val>
          <c:smooth val="0"/>
        </c:ser>
        <c:ser>
          <c:idx val="2"/>
          <c:order val="2"/>
          <c:tx>
            <c:v>Local-FourThreads</c:v>
          </c:tx>
          <c:spPr>
            <a:ln w="158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Sheet1!$B$8:$J$8</c:f>
              <c:numCache>
                <c:formatCode>General</c:formatCode>
                <c:ptCount val="9"/>
                <c:pt idx="0">
                  <c:v>30</c:v>
                </c:pt>
                <c:pt idx="1">
                  <c:v>18.5</c:v>
                </c:pt>
                <c:pt idx="2">
                  <c:v>15</c:v>
                </c:pt>
                <c:pt idx="3">
                  <c:v>12.5</c:v>
                </c:pt>
                <c:pt idx="4">
                  <c:v>18</c:v>
                </c:pt>
                <c:pt idx="5">
                  <c:v>20</c:v>
                </c:pt>
                <c:pt idx="6">
                  <c:v>19</c:v>
                </c:pt>
                <c:pt idx="7">
                  <c:v>19</c:v>
                </c:pt>
                <c:pt idx="8">
                  <c:v>18.5</c:v>
                </c:pt>
              </c:numCache>
            </c:numRef>
          </c:val>
          <c:smooth val="0"/>
        </c:ser>
        <c:ser>
          <c:idx val="3"/>
          <c:order val="3"/>
          <c:tx>
            <c:v>Remote-FourThreads</c:v>
          </c:tx>
          <c:spPr>
            <a:ln w="158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>
                    <a:lumMod val="75000"/>
                  </a:schemeClr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Sheet1!$B$9:$J$9</c:f>
              <c:numCache>
                <c:formatCode>General</c:formatCode>
                <c:ptCount val="9"/>
                <c:pt idx="0">
                  <c:v>26</c:v>
                </c:pt>
                <c:pt idx="1">
                  <c:v>13.5</c:v>
                </c:pt>
                <c:pt idx="2">
                  <c:v>9.5</c:v>
                </c:pt>
                <c:pt idx="3">
                  <c:v>11</c:v>
                </c:pt>
                <c:pt idx="4">
                  <c:v>10</c:v>
                </c:pt>
                <c:pt idx="5">
                  <c:v>10.5</c:v>
                </c:pt>
                <c:pt idx="6">
                  <c:v>10</c:v>
                </c:pt>
                <c:pt idx="7">
                  <c:v>10.5</c:v>
                </c:pt>
                <c:pt idx="8">
                  <c:v>10</c:v>
                </c:pt>
              </c:numCache>
            </c:numRef>
          </c:val>
          <c:smooth val="0"/>
        </c:ser>
        <c:ser>
          <c:idx val="4"/>
          <c:order val="4"/>
          <c:tx>
            <c:v>Local-EightHyperThreads</c:v>
          </c:tx>
          <c:spPr>
            <a:ln w="15875" cap="rnd">
              <a:solidFill>
                <a:srgbClr val="7030A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rgbClr val="7030A0"/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Sheet1!$B$3:$J$3</c:f>
              <c:numCache>
                <c:formatCode>General</c:formatCode>
                <c:ptCount val="9"/>
                <c:pt idx="0">
                  <c:v>36</c:v>
                </c:pt>
                <c:pt idx="1">
                  <c:v>20.5</c:v>
                </c:pt>
                <c:pt idx="2">
                  <c:v>17.5</c:v>
                </c:pt>
                <c:pt idx="3">
                  <c:v>12.5</c:v>
                </c:pt>
                <c:pt idx="4">
                  <c:v>14.5</c:v>
                </c:pt>
                <c:pt idx="5">
                  <c:v>15</c:v>
                </c:pt>
                <c:pt idx="6">
                  <c:v>17</c:v>
                </c:pt>
                <c:pt idx="7">
                  <c:v>12</c:v>
                </c:pt>
                <c:pt idx="8">
                  <c:v>14</c:v>
                </c:pt>
              </c:numCache>
            </c:numRef>
          </c:val>
          <c:smooth val="0"/>
        </c:ser>
        <c:ser>
          <c:idx val="5"/>
          <c:order val="5"/>
          <c:tx>
            <c:v>Remote-EightHyperThreads</c:v>
          </c:tx>
          <c:spPr>
            <a:ln w="15875" cap="rnd">
              <a:solidFill>
                <a:srgbClr val="7030A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rgbClr val="7030A0"/>
                </a:solidFill>
              </a:ln>
              <a:effectLst/>
            </c:spPr>
          </c:marker>
          <c:cat>
            <c:numRef>
              <c:f>Sheet1!$B$2:$J$2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Sheet1!$B$4:$J$4</c:f>
              <c:numCache>
                <c:formatCode>General</c:formatCode>
                <c:ptCount val="9"/>
                <c:pt idx="0">
                  <c:v>26</c:v>
                </c:pt>
                <c:pt idx="1">
                  <c:v>13.5</c:v>
                </c:pt>
                <c:pt idx="2">
                  <c:v>10</c:v>
                </c:pt>
                <c:pt idx="3">
                  <c:v>8.5</c:v>
                </c:pt>
                <c:pt idx="4">
                  <c:v>10</c:v>
                </c:pt>
                <c:pt idx="5">
                  <c:v>8.5</c:v>
                </c:pt>
                <c:pt idx="6">
                  <c:v>8</c:v>
                </c:pt>
                <c:pt idx="7">
                  <c:v>8</c:v>
                </c:pt>
                <c:pt idx="8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049472"/>
        <c:axId val="41053280"/>
      </c:lineChart>
      <c:catAx>
        <c:axId val="4104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163869239208836"/>
              <c:y val="0.957966737998049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53280"/>
        <c:crossesAt val="0"/>
        <c:auto val="0"/>
        <c:lblAlgn val="ctr"/>
        <c:lblOffset val="100"/>
        <c:noMultiLvlLbl val="0"/>
      </c:catAx>
      <c:valAx>
        <c:axId val="41053280"/>
        <c:scaling>
          <c:orientation val="minMax"/>
          <c:max val="5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Time in Minutes</a:t>
                </a:r>
              </a:p>
            </c:rich>
          </c:tx>
          <c:layout>
            <c:manualLayout>
              <c:xMode val="edge"/>
              <c:yMode val="edge"/>
              <c:x val="6.1585835257890681E-3"/>
              <c:y val="0.419348969929328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in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49472"/>
        <c:crosses val="autoZero"/>
        <c:crossBetween val="midCat"/>
        <c:majorUnit val="5"/>
        <c:minorUnit val="2.5"/>
      </c:valAx>
      <c:spPr>
        <a:noFill/>
        <a:ln>
          <a:noFill/>
        </a:ln>
        <a:effectLst/>
      </c:spPr>
    </c:plotArea>
    <c:legend>
      <c:legendPos val="tr"/>
      <c:layout>
        <c:manualLayout>
          <c:xMode val="edge"/>
          <c:yMode val="edge"/>
          <c:x val="0.75450711966776141"/>
          <c:y val="7.1105694659871488E-2"/>
          <c:w val="0.23595241284933197"/>
          <c:h val="0.224353442635535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 (Local)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13548947461103"/>
          <c:y val="7.3710073710073709E-2"/>
          <c:w val="0.88352865005713199"/>
          <c:h val="0.84078907826939331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Sheet1!$AL$95:$AL$103</c:f>
              <c:numCache>
                <c:formatCode>General</c:formatCode>
                <c:ptCount val="9"/>
                <c:pt idx="0">
                  <c:v>0</c:v>
                </c:pt>
                <c:pt idx="1">
                  <c:v>39.4</c:v>
                </c:pt>
                <c:pt idx="2">
                  <c:v>93.8</c:v>
                </c:pt>
                <c:pt idx="3">
                  <c:v>100.4</c:v>
                </c:pt>
                <c:pt idx="4">
                  <c:v>162.80000000000001</c:v>
                </c:pt>
                <c:pt idx="5">
                  <c:v>173.6</c:v>
                </c:pt>
                <c:pt idx="6">
                  <c:v>192</c:v>
                </c:pt>
                <c:pt idx="7">
                  <c:v>192.2</c:v>
                </c:pt>
                <c:pt idx="8">
                  <c:v>198.6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Sheet1!$AS$95:$AS$103</c:f>
              <c:numCache>
                <c:formatCode>General</c:formatCode>
                <c:ptCount val="9"/>
                <c:pt idx="0">
                  <c:v>0</c:v>
                </c:pt>
                <c:pt idx="1">
                  <c:v>0.10000000000000142</c:v>
                </c:pt>
                <c:pt idx="2">
                  <c:v>0</c:v>
                </c:pt>
                <c:pt idx="3">
                  <c:v>2.7999999999999972</c:v>
                </c:pt>
                <c:pt idx="4">
                  <c:v>2.25</c:v>
                </c:pt>
                <c:pt idx="5">
                  <c:v>14.350000000000023</c:v>
                </c:pt>
                <c:pt idx="6">
                  <c:v>6.3499999999999943</c:v>
                </c:pt>
                <c:pt idx="7">
                  <c:v>12.199999999999989</c:v>
                </c:pt>
                <c:pt idx="8">
                  <c:v>11.200000000000017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Sheet1!$AT$95:$AT$103</c:f>
              <c:numCache>
                <c:formatCode>General</c:formatCode>
                <c:ptCount val="9"/>
                <c:pt idx="0">
                  <c:v>0</c:v>
                </c:pt>
                <c:pt idx="1">
                  <c:v>9.9999999999994316E-2</c:v>
                </c:pt>
                <c:pt idx="2">
                  <c:v>0.20000000000000284</c:v>
                </c:pt>
                <c:pt idx="3">
                  <c:v>7.2000000000000028</c:v>
                </c:pt>
                <c:pt idx="4">
                  <c:v>12.949999999999989</c:v>
                </c:pt>
                <c:pt idx="5">
                  <c:v>11.149999999999977</c:v>
                </c:pt>
                <c:pt idx="6">
                  <c:v>15.050000000000011</c:v>
                </c:pt>
                <c:pt idx="7">
                  <c:v>14.600000000000023</c:v>
                </c:pt>
                <c:pt idx="8">
                  <c:v>10.899999999999977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Sheet1!$AU$95:$AU$103</c:f>
              <c:numCache>
                <c:formatCode>General</c:formatCode>
                <c:ptCount val="9"/>
                <c:pt idx="0">
                  <c:v>0</c:v>
                </c:pt>
                <c:pt idx="1">
                  <c:v>0.10000000000000142</c:v>
                </c:pt>
                <c:pt idx="2">
                  <c:v>0.25</c:v>
                </c:pt>
                <c:pt idx="3">
                  <c:v>3.2999999999999972</c:v>
                </c:pt>
                <c:pt idx="4">
                  <c:v>13.449999999999989</c:v>
                </c:pt>
                <c:pt idx="5">
                  <c:v>12.450000000000017</c:v>
                </c:pt>
                <c:pt idx="6">
                  <c:v>16.099999999999994</c:v>
                </c:pt>
                <c:pt idx="7">
                  <c:v>12.550000000000011</c:v>
                </c:pt>
                <c:pt idx="8">
                  <c:v>11.150000000000006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Sheet1!$AV$95:$AV$103</c:f>
              <c:numCache>
                <c:formatCode>General</c:formatCode>
                <c:ptCount val="9"/>
                <c:pt idx="0">
                  <c:v>0</c:v>
                </c:pt>
                <c:pt idx="1">
                  <c:v>0.10000000000000142</c:v>
                </c:pt>
                <c:pt idx="2">
                  <c:v>0.15000000000000568</c:v>
                </c:pt>
                <c:pt idx="3">
                  <c:v>2.0999999999999943</c:v>
                </c:pt>
                <c:pt idx="4">
                  <c:v>2.9500000000000171</c:v>
                </c:pt>
                <c:pt idx="5">
                  <c:v>12.849999999999994</c:v>
                </c:pt>
                <c:pt idx="6">
                  <c:v>6.3000000000000114</c:v>
                </c:pt>
                <c:pt idx="7">
                  <c:v>12.25</c:v>
                </c:pt>
                <c:pt idx="8">
                  <c:v>12.349999999999994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845984"/>
        <c:axId val="186847072"/>
      </c:barChart>
      <c:catAx>
        <c:axId val="186845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123889634024434"/>
              <c:y val="0.95630333591931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7072"/>
        <c:crosses val="autoZero"/>
        <c:auto val="1"/>
        <c:lblAlgn val="ctr"/>
        <c:lblOffset val="100"/>
        <c:noMultiLvlLbl val="0"/>
      </c:catAx>
      <c:valAx>
        <c:axId val="186847072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1.2735859673838066E-3"/>
              <c:y val="0.40106763467987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598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(Remote)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36900454571806"/>
          <c:y val="7.3710073710073709E-2"/>
          <c:w val="0.88029531821731466"/>
          <c:h val="0.84078907826939331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Sheet1!$AL$109:$AL$117</c:f>
              <c:numCache>
                <c:formatCode>General</c:formatCode>
                <c:ptCount val="9"/>
                <c:pt idx="0">
                  <c:v>6</c:v>
                </c:pt>
                <c:pt idx="1">
                  <c:v>4.2</c:v>
                </c:pt>
                <c:pt idx="2">
                  <c:v>2</c:v>
                </c:pt>
                <c:pt idx="3">
                  <c:v>5</c:v>
                </c:pt>
                <c:pt idx="4">
                  <c:v>4.4000000000000004</c:v>
                </c:pt>
                <c:pt idx="5">
                  <c:v>7.8</c:v>
                </c:pt>
                <c:pt idx="6">
                  <c:v>8</c:v>
                </c:pt>
                <c:pt idx="7">
                  <c:v>7.8</c:v>
                </c:pt>
                <c:pt idx="8">
                  <c:v>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Sheet1!$AS$109:$AS$117</c:f>
              <c:numCache>
                <c:formatCode>General</c:formatCode>
                <c:ptCount val="9"/>
                <c:pt idx="0">
                  <c:v>0</c:v>
                </c:pt>
                <c:pt idx="1">
                  <c:v>1.1500000000000004</c:v>
                </c:pt>
                <c:pt idx="2">
                  <c:v>0.90000000000000036</c:v>
                </c:pt>
                <c:pt idx="3">
                  <c:v>12.350000000000001</c:v>
                </c:pt>
                <c:pt idx="4">
                  <c:v>1.4499999999999993</c:v>
                </c:pt>
                <c:pt idx="5">
                  <c:v>22.099999999999998</c:v>
                </c:pt>
                <c:pt idx="6">
                  <c:v>1.6500000000000004</c:v>
                </c:pt>
                <c:pt idx="7">
                  <c:v>15.849999999999998</c:v>
                </c:pt>
                <c:pt idx="8">
                  <c:v>10.75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Sheet1!$AT$109:$AT$117</c:f>
              <c:numCache>
                <c:formatCode>General</c:formatCode>
                <c:ptCount val="9"/>
                <c:pt idx="0">
                  <c:v>0</c:v>
                </c:pt>
                <c:pt idx="1">
                  <c:v>1.1499999999999995</c:v>
                </c:pt>
                <c:pt idx="2">
                  <c:v>1.1999999999999993</c:v>
                </c:pt>
                <c:pt idx="3">
                  <c:v>23.35</c:v>
                </c:pt>
                <c:pt idx="4">
                  <c:v>18.349999999999994</c:v>
                </c:pt>
                <c:pt idx="5">
                  <c:v>1</c:v>
                </c:pt>
                <c:pt idx="6">
                  <c:v>21.35</c:v>
                </c:pt>
                <c:pt idx="7">
                  <c:v>18.250000000000007</c:v>
                </c:pt>
                <c:pt idx="8">
                  <c:v>13.75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Sheet1!$AU$109:$AU$117</c:f>
              <c:numCache>
                <c:formatCode>General</c:formatCode>
                <c:ptCount val="9"/>
                <c:pt idx="0">
                  <c:v>0</c:v>
                </c:pt>
                <c:pt idx="1">
                  <c:v>1.1500000000000004</c:v>
                </c:pt>
                <c:pt idx="2">
                  <c:v>0.95000000000000018</c:v>
                </c:pt>
                <c:pt idx="3">
                  <c:v>0.25</c:v>
                </c:pt>
                <c:pt idx="4">
                  <c:v>16.800000000000004</c:v>
                </c:pt>
                <c:pt idx="5">
                  <c:v>25.799999999999997</c:v>
                </c:pt>
                <c:pt idx="6">
                  <c:v>23.5</c:v>
                </c:pt>
                <c:pt idx="7">
                  <c:v>16.299999999999997</c:v>
                </c:pt>
                <c:pt idx="8">
                  <c:v>13.950000000000003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Sheet1!$AV$109:$AV$117</c:f>
              <c:numCache>
                <c:formatCode>General</c:formatCode>
                <c:ptCount val="9"/>
                <c:pt idx="0">
                  <c:v>0</c:v>
                </c:pt>
                <c:pt idx="1">
                  <c:v>1.1500000000000004</c:v>
                </c:pt>
                <c:pt idx="2">
                  <c:v>0.15000000000000036</c:v>
                </c:pt>
                <c:pt idx="3">
                  <c:v>4.4499999999999957</c:v>
                </c:pt>
                <c:pt idx="4">
                  <c:v>0.60000000000000142</c:v>
                </c:pt>
                <c:pt idx="5">
                  <c:v>2.3000000000000043</c:v>
                </c:pt>
                <c:pt idx="6">
                  <c:v>0.89999999999999858</c:v>
                </c:pt>
                <c:pt idx="7">
                  <c:v>6</c:v>
                </c:pt>
                <c:pt idx="8">
                  <c:v>97.95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848160"/>
        <c:axId val="186848704"/>
      </c:barChart>
      <c:catAx>
        <c:axId val="186848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674155700339011"/>
              <c:y val="0.956290619846735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8704"/>
        <c:crosses val="autoZero"/>
        <c:auto val="1"/>
        <c:lblAlgn val="ctr"/>
        <c:lblOffset val="100"/>
        <c:noMultiLvlLbl val="0"/>
      </c:catAx>
      <c:valAx>
        <c:axId val="18684870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4.0802187286744178E-5"/>
              <c:y val="0.350521969462679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8160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(Remote)</a:t>
            </a:r>
            <a:endParaRPr lang="en-NZ" sz="1800"/>
          </a:p>
        </c:rich>
      </c:tx>
      <c:layout>
        <c:manualLayout>
          <c:xMode val="edge"/>
          <c:yMode val="edge"/>
          <c:x val="0.20359888874222812"/>
          <c:y val="5.75043128234617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48882022658559"/>
          <c:y val="5.8817270715543435E-2"/>
          <c:w val="0.87917525499186033"/>
          <c:h val="0.85568206195838237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Sheet1!$AL$109:$AL$117</c:f>
              <c:numCache>
                <c:formatCode>General</c:formatCode>
                <c:ptCount val="9"/>
                <c:pt idx="0">
                  <c:v>5.8</c:v>
                </c:pt>
                <c:pt idx="1">
                  <c:v>4.5999999999999996</c:v>
                </c:pt>
                <c:pt idx="2">
                  <c:v>3</c:v>
                </c:pt>
                <c:pt idx="3">
                  <c:v>2.4</c:v>
                </c:pt>
                <c:pt idx="4">
                  <c:v>143.19999999999999</c:v>
                </c:pt>
                <c:pt idx="5">
                  <c:v>39.6</c:v>
                </c:pt>
                <c:pt idx="6">
                  <c:v>30.6</c:v>
                </c:pt>
                <c:pt idx="7">
                  <c:v>50.6</c:v>
                </c:pt>
                <c:pt idx="8">
                  <c:v>167.8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Sheet1!$AS$109:$AS$117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0.29999999999999982</c:v>
                </c:pt>
                <c:pt idx="3">
                  <c:v>0.30000000000000027</c:v>
                </c:pt>
                <c:pt idx="4">
                  <c:v>0.84999999999999432</c:v>
                </c:pt>
                <c:pt idx="5">
                  <c:v>9.8000000000000043</c:v>
                </c:pt>
                <c:pt idx="6">
                  <c:v>5.7999999999999972</c:v>
                </c:pt>
                <c:pt idx="7">
                  <c:v>4.4999999999999929</c:v>
                </c:pt>
                <c:pt idx="8">
                  <c:v>3.6500000000000057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Sheet1!$AT$109:$AT$117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0.29999999999999982</c:v>
                </c:pt>
                <c:pt idx="3">
                  <c:v>0.5</c:v>
                </c:pt>
                <c:pt idx="4">
                  <c:v>0.45000000000001705</c:v>
                </c:pt>
                <c:pt idx="5">
                  <c:v>9.6999999999999957</c:v>
                </c:pt>
                <c:pt idx="6">
                  <c:v>10.199999999999996</c:v>
                </c:pt>
                <c:pt idx="7">
                  <c:v>2.5</c:v>
                </c:pt>
                <c:pt idx="8">
                  <c:v>9.4499999999999602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Sheet1!$AU$109:$AU$117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0.35000000000000053</c:v>
                </c:pt>
                <c:pt idx="3">
                  <c:v>0.95000000000000018</c:v>
                </c:pt>
                <c:pt idx="4">
                  <c:v>1</c:v>
                </c:pt>
                <c:pt idx="5">
                  <c:v>0.95000000000000284</c:v>
                </c:pt>
                <c:pt idx="6">
                  <c:v>7.25</c:v>
                </c:pt>
                <c:pt idx="7">
                  <c:v>11.25</c:v>
                </c:pt>
                <c:pt idx="8">
                  <c:v>8.8000000000000114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Sheet1!$AV$109:$AV$117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0.45000000000000018</c:v>
                </c:pt>
                <c:pt idx="3">
                  <c:v>1.4499999999999993</c:v>
                </c:pt>
                <c:pt idx="4">
                  <c:v>3.3000000000000114</c:v>
                </c:pt>
                <c:pt idx="5">
                  <c:v>4.3500000000000014</c:v>
                </c:pt>
                <c:pt idx="6">
                  <c:v>2.5500000000000043</c:v>
                </c:pt>
                <c:pt idx="7">
                  <c:v>2.5500000000000114</c:v>
                </c:pt>
                <c:pt idx="8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849248"/>
        <c:axId val="186849792"/>
      </c:barChart>
      <c:catAx>
        <c:axId val="186849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322722140994808"/>
              <c:y val="0.966011659219799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9792"/>
        <c:crosses val="autoZero"/>
        <c:auto val="1"/>
        <c:lblAlgn val="ctr"/>
        <c:lblOffset val="100"/>
        <c:noMultiLvlLbl val="0"/>
      </c:catAx>
      <c:valAx>
        <c:axId val="186849792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4.0802187286744178E-5"/>
              <c:y val="0.350521969462679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9248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 (Local)</a:t>
            </a:r>
            <a:endParaRPr lang="en-NZ" sz="1800"/>
          </a:p>
        </c:rich>
      </c:tx>
      <c:layout>
        <c:manualLayout>
          <c:xMode val="edge"/>
          <c:yMode val="edge"/>
          <c:x val="0.21478682535109334"/>
          <c:y val="7.305936073059360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7160168670424"/>
          <c:y val="6.092474742027109E-2"/>
          <c:w val="0.87494821162952552"/>
          <c:h val="0.85357451551432784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Sheet1!$AL$95:$AL$103</c:f>
              <c:numCache>
                <c:formatCode>General</c:formatCode>
                <c:ptCount val="9"/>
                <c:pt idx="0">
                  <c:v>0</c:v>
                </c:pt>
                <c:pt idx="1">
                  <c:v>0.2</c:v>
                </c:pt>
                <c:pt idx="2">
                  <c:v>22.4</c:v>
                </c:pt>
                <c:pt idx="3">
                  <c:v>27.4</c:v>
                </c:pt>
                <c:pt idx="4">
                  <c:v>90.4</c:v>
                </c:pt>
                <c:pt idx="5">
                  <c:v>87</c:v>
                </c:pt>
                <c:pt idx="6">
                  <c:v>128</c:v>
                </c:pt>
                <c:pt idx="7">
                  <c:v>102.2</c:v>
                </c:pt>
                <c:pt idx="8">
                  <c:v>94.8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Sheet1!$AS$95:$AS$103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0.90000000000000213</c:v>
                </c:pt>
                <c:pt idx="3">
                  <c:v>13.5</c:v>
                </c:pt>
                <c:pt idx="4">
                  <c:v>0.14999999999999147</c:v>
                </c:pt>
                <c:pt idx="5">
                  <c:v>3</c:v>
                </c:pt>
                <c:pt idx="6">
                  <c:v>0.59999999999999432</c:v>
                </c:pt>
                <c:pt idx="7">
                  <c:v>10.249999999999986</c:v>
                </c:pt>
                <c:pt idx="8">
                  <c:v>3.5500000000000114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Sheet1!$AT$95:$AT$103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0.90000000000000213</c:v>
                </c:pt>
                <c:pt idx="3">
                  <c:v>3.1000000000000014</c:v>
                </c:pt>
                <c:pt idx="4">
                  <c:v>0.14999999999999147</c:v>
                </c:pt>
                <c:pt idx="5">
                  <c:v>13.700000000000003</c:v>
                </c:pt>
                <c:pt idx="6">
                  <c:v>1.2000000000000171</c:v>
                </c:pt>
                <c:pt idx="7">
                  <c:v>5.4500000000000171</c:v>
                </c:pt>
                <c:pt idx="8">
                  <c:v>12.749999999999986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Sheet1!$AU$95:$AU$103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0.74999999999999645</c:v>
                </c:pt>
                <c:pt idx="3">
                  <c:v>0.39999999999999858</c:v>
                </c:pt>
                <c:pt idx="4">
                  <c:v>0.15000000000000568</c:v>
                </c:pt>
                <c:pt idx="5">
                  <c:v>10.049999999999997</c:v>
                </c:pt>
                <c:pt idx="6">
                  <c:v>31.849999999999994</c:v>
                </c:pt>
                <c:pt idx="7">
                  <c:v>4.6499999999999915</c:v>
                </c:pt>
                <c:pt idx="8">
                  <c:v>10.650000000000006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Sheet1!$AV$95:$AV$103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0.44999999999999929</c:v>
                </c:pt>
                <c:pt idx="3">
                  <c:v>16.600000000000001</c:v>
                </c:pt>
                <c:pt idx="4">
                  <c:v>0.15000000000000568</c:v>
                </c:pt>
                <c:pt idx="5">
                  <c:v>22.449999999999989</c:v>
                </c:pt>
                <c:pt idx="6">
                  <c:v>0.75</c:v>
                </c:pt>
                <c:pt idx="7">
                  <c:v>1.25</c:v>
                </c:pt>
                <c:pt idx="8">
                  <c:v>1.25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843808"/>
        <c:axId val="186850336"/>
      </c:barChart>
      <c:catAx>
        <c:axId val="186843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884630263744214"/>
              <c:y val="0.958849315068493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50336"/>
        <c:crosses val="autoZero"/>
        <c:auto val="1"/>
        <c:lblAlgn val="ctr"/>
        <c:lblOffset val="100"/>
        <c:noMultiLvlLbl val="0"/>
      </c:catAx>
      <c:valAx>
        <c:axId val="186850336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1.4618103412983256E-3"/>
              <c:y val="0.366477364896388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3808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aseline="0"/>
              <a:t>Partial Resource Allocation - Image1 (Remote)</a:t>
            </a:r>
            <a:endParaRPr lang="en-NZ" sz="1600"/>
          </a:p>
        </c:rich>
      </c:tx>
      <c:layout>
        <c:manualLayout>
          <c:xMode val="edge"/>
          <c:yMode val="edge"/>
          <c:x val="0.2238989578567844"/>
          <c:y val="3.6721739809575182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58124066369433"/>
          <c:y val="5.8688818771017857E-2"/>
          <c:w val="0.87569125911662804"/>
          <c:h val="0.84441089881850928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Sheet1!$AK$52:$AK$60</c:f>
              <c:numCache>
                <c:formatCode>General</c:formatCode>
                <c:ptCount val="9"/>
                <c:pt idx="0">
                  <c:v>6</c:v>
                </c:pt>
                <c:pt idx="1">
                  <c:v>4</c:v>
                </c:pt>
                <c:pt idx="2">
                  <c:v>2</c:v>
                </c:pt>
                <c:pt idx="3">
                  <c:v>6</c:v>
                </c:pt>
                <c:pt idx="4">
                  <c:v>4</c:v>
                </c:pt>
                <c:pt idx="5">
                  <c:v>3</c:v>
                </c:pt>
                <c:pt idx="6">
                  <c:v>17</c:v>
                </c:pt>
                <c:pt idx="7">
                  <c:v>9</c:v>
                </c:pt>
                <c:pt idx="8">
                  <c:v>10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Sheet1!$AK$65:$AK$73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3.25</c:v>
                </c:pt>
                <c:pt idx="4">
                  <c:v>1</c:v>
                </c:pt>
                <c:pt idx="5">
                  <c:v>8</c:v>
                </c:pt>
                <c:pt idx="6">
                  <c:v>3.75</c:v>
                </c:pt>
                <c:pt idx="7">
                  <c:v>5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Sheet1!$AR$65:$AR$73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8.25</c:v>
                </c:pt>
                <c:pt idx="4">
                  <c:v>6.5</c:v>
                </c:pt>
                <c:pt idx="5">
                  <c:v>1</c:v>
                </c:pt>
                <c:pt idx="6">
                  <c:v>0.75</c:v>
                </c:pt>
                <c:pt idx="7">
                  <c:v>6</c:v>
                </c:pt>
                <c:pt idx="8">
                  <c:v>4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Sheet1!$AY$65:$AY$73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2.25</c:v>
                </c:pt>
                <c:pt idx="4">
                  <c:v>6.5</c:v>
                </c:pt>
                <c:pt idx="5">
                  <c:v>9.75</c:v>
                </c:pt>
                <c:pt idx="6">
                  <c:v>2.75</c:v>
                </c:pt>
                <c:pt idx="7">
                  <c:v>5.5</c:v>
                </c:pt>
                <c:pt idx="8">
                  <c:v>3.25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Sheet1!$BF$65:$BF$73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1.25</c:v>
                </c:pt>
                <c:pt idx="4">
                  <c:v>0</c:v>
                </c:pt>
                <c:pt idx="5">
                  <c:v>1.25</c:v>
                </c:pt>
                <c:pt idx="6">
                  <c:v>7.75</c:v>
                </c:pt>
                <c:pt idx="7">
                  <c:v>3.5</c:v>
                </c:pt>
                <c:pt idx="8">
                  <c:v>431.75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843264"/>
        <c:axId val="186846528"/>
      </c:barChart>
      <c:catAx>
        <c:axId val="186843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7833052527822669"/>
              <c:y val="0.95595747013043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6528"/>
        <c:crosses val="autoZero"/>
        <c:auto val="1"/>
        <c:lblAlgn val="ctr"/>
        <c:lblOffset val="100"/>
        <c:noMultiLvlLbl val="0"/>
      </c:catAx>
      <c:valAx>
        <c:axId val="186846528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471465510101E-4"/>
              <c:y val="0.355510177999616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3264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Resrouce Contention - </a:t>
            </a:r>
            <a:r>
              <a:rPr lang="en-NZ" sz="1600" baseline="0"/>
              <a:t>Image1 (Remote)</a:t>
            </a:r>
            <a:endParaRPr lang="en-NZ" sz="1600"/>
          </a:p>
        </c:rich>
      </c:tx>
      <c:layout>
        <c:manualLayout>
          <c:xMode val="edge"/>
          <c:yMode val="edge"/>
          <c:x val="0.27428560198371793"/>
          <c:y val="6.0350887158041226E-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00555940122869"/>
          <c:y val="5.8688818771017857E-2"/>
          <c:w val="0.87626695401055632"/>
          <c:h val="0.83803878951009059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Sheet1!$AK$52:$AK$60</c:f>
              <c:numCache>
                <c:formatCode>General</c:formatCode>
                <c:ptCount val="9"/>
                <c:pt idx="0">
                  <c:v>4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209</c:v>
                </c:pt>
                <c:pt idx="5">
                  <c:v>68</c:v>
                </c:pt>
                <c:pt idx="6">
                  <c:v>103</c:v>
                </c:pt>
                <c:pt idx="7">
                  <c:v>230</c:v>
                </c:pt>
                <c:pt idx="8">
                  <c:v>218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Sheet1!$AK$65:$AK$73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0</c:v>
                </c:pt>
                <c:pt idx="4">
                  <c:v>6</c:v>
                </c:pt>
                <c:pt idx="5">
                  <c:v>14</c:v>
                </c:pt>
                <c:pt idx="6">
                  <c:v>6.75</c:v>
                </c:pt>
                <c:pt idx="7">
                  <c:v>6.5</c:v>
                </c:pt>
                <c:pt idx="8">
                  <c:v>6.5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Sheet1!$AR$65:$AR$73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0.5</c:v>
                </c:pt>
                <c:pt idx="4">
                  <c:v>4</c:v>
                </c:pt>
                <c:pt idx="5">
                  <c:v>4.5</c:v>
                </c:pt>
                <c:pt idx="6">
                  <c:v>46.75</c:v>
                </c:pt>
                <c:pt idx="7">
                  <c:v>3</c:v>
                </c:pt>
                <c:pt idx="8">
                  <c:v>2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Sheet1!$AY$65:$AY$73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5.75</c:v>
                </c:pt>
                <c:pt idx="4">
                  <c:v>4</c:v>
                </c:pt>
                <c:pt idx="5">
                  <c:v>2</c:v>
                </c:pt>
                <c:pt idx="6">
                  <c:v>30.75</c:v>
                </c:pt>
                <c:pt idx="7">
                  <c:v>2.5</c:v>
                </c:pt>
                <c:pt idx="8">
                  <c:v>9.5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Sheet1!$BF$65:$BF$73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1.75</c:v>
                </c:pt>
                <c:pt idx="4">
                  <c:v>2</c:v>
                </c:pt>
                <c:pt idx="5">
                  <c:v>16.5</c:v>
                </c:pt>
                <c:pt idx="6">
                  <c:v>7.75</c:v>
                </c:pt>
                <c:pt idx="7">
                  <c:v>2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844352"/>
        <c:axId val="186844896"/>
      </c:barChart>
      <c:catAx>
        <c:axId val="18684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7074842794147245"/>
              <c:y val="0.954676483744311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4896"/>
        <c:crosses val="autoZero"/>
        <c:auto val="1"/>
        <c:lblAlgn val="ctr"/>
        <c:lblOffset val="100"/>
        <c:noMultiLvlLbl val="0"/>
      </c:catAx>
      <c:valAx>
        <c:axId val="18684489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1139863259817E-4"/>
              <c:y val="0.356398011873013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4352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Image1 (Remote)</a:t>
            </a:r>
            <a:endParaRPr lang="en-NZ" sz="1800"/>
          </a:p>
        </c:rich>
      </c:tx>
      <c:layout>
        <c:manualLayout>
          <c:xMode val="edge"/>
          <c:yMode val="edge"/>
          <c:x val="0.23309020807511494"/>
          <c:y val="4.249149163259963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78831889443784"/>
          <c:y val="5.8688818771017857E-2"/>
          <c:w val="0.87148423027993893"/>
          <c:h val="0.8524493741351384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Sheet1!$AK$52:$AK$60</c:f>
              <c:numCache>
                <c:formatCode>General</c:formatCode>
                <c:ptCount val="9"/>
                <c:pt idx="0">
                  <c:v>4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204</c:v>
                </c:pt>
                <c:pt idx="5">
                  <c:v>28</c:v>
                </c:pt>
                <c:pt idx="6">
                  <c:v>25</c:v>
                </c:pt>
                <c:pt idx="7">
                  <c:v>54</c:v>
                </c:pt>
                <c:pt idx="8">
                  <c:v>227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Sheet1!$AK$65:$AK$73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0.25</c:v>
                </c:pt>
                <c:pt idx="4">
                  <c:v>16</c:v>
                </c:pt>
                <c:pt idx="5">
                  <c:v>37.5</c:v>
                </c:pt>
                <c:pt idx="6">
                  <c:v>23.75</c:v>
                </c:pt>
                <c:pt idx="7">
                  <c:v>2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Sheet1!$AR$65:$AR$73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0.75</c:v>
                </c:pt>
                <c:pt idx="4">
                  <c:v>7</c:v>
                </c:pt>
                <c:pt idx="5">
                  <c:v>8.5</c:v>
                </c:pt>
                <c:pt idx="6">
                  <c:v>4.75</c:v>
                </c:pt>
                <c:pt idx="7">
                  <c:v>7.5</c:v>
                </c:pt>
                <c:pt idx="8">
                  <c:v>7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Sheet1!$AY$65:$AY$73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0</c:v>
                </c:pt>
                <c:pt idx="4">
                  <c:v>0.75</c:v>
                </c:pt>
                <c:pt idx="5">
                  <c:v>0</c:v>
                </c:pt>
                <c:pt idx="6">
                  <c:v>15</c:v>
                </c:pt>
                <c:pt idx="7">
                  <c:v>2.25</c:v>
                </c:pt>
                <c:pt idx="8">
                  <c:v>1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Sheet1!$BF$65:$BF$73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0</c:v>
                </c:pt>
                <c:pt idx="4">
                  <c:v>5.25</c:v>
                </c:pt>
                <c:pt idx="5">
                  <c:v>2</c:v>
                </c:pt>
                <c:pt idx="6">
                  <c:v>2.5</c:v>
                </c:pt>
                <c:pt idx="7">
                  <c:v>11.25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6845440"/>
        <c:axId val="185768736"/>
      </c:barChart>
      <c:catAx>
        <c:axId val="186845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68736"/>
        <c:crosses val="autoZero"/>
        <c:auto val="1"/>
        <c:lblAlgn val="ctr"/>
        <c:lblOffset val="100"/>
        <c:noMultiLvlLbl val="0"/>
      </c:catAx>
      <c:valAx>
        <c:axId val="18576873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413223340312E-4"/>
              <c:y val="0.417057154940031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5440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Rsrouce Contention - </a:t>
            </a:r>
            <a:r>
              <a:rPr lang="en-NZ" sz="1800" baseline="0"/>
              <a:t>Image1 (Local)</a:t>
            </a:r>
            <a:endParaRPr lang="en-NZ" sz="1800"/>
          </a:p>
        </c:rich>
      </c:tx>
      <c:layout>
        <c:manualLayout>
          <c:xMode val="edge"/>
          <c:yMode val="edge"/>
          <c:x val="0.30130021244026206"/>
          <c:y val="8.747514070799265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35104551405457"/>
          <c:y val="5.8688818771017857E-2"/>
          <c:w val="0.87192144517905534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Sheet1!$AK$4:$AK$12</c:f>
              <c:numCache>
                <c:formatCode>General</c:formatCode>
                <c:ptCount val="9"/>
                <c:pt idx="0">
                  <c:v>81</c:v>
                </c:pt>
                <c:pt idx="1">
                  <c:v>44</c:v>
                </c:pt>
                <c:pt idx="2">
                  <c:v>29</c:v>
                </c:pt>
                <c:pt idx="3">
                  <c:v>24</c:v>
                </c:pt>
                <c:pt idx="4">
                  <c:v>23</c:v>
                </c:pt>
                <c:pt idx="5">
                  <c:v>23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Sheet1!$AK$17:$AK$25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2.5</c:v>
                </c:pt>
                <c:pt idx="7">
                  <c:v>3</c:v>
                </c:pt>
                <c:pt idx="8">
                  <c:v>3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Sheet1!$AR$17:$AR$25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0.5</c:v>
                </c:pt>
                <c:pt idx="4">
                  <c:v>0</c:v>
                </c:pt>
                <c:pt idx="5">
                  <c:v>0.5</c:v>
                </c:pt>
                <c:pt idx="6">
                  <c:v>1.5</c:v>
                </c:pt>
                <c:pt idx="7">
                  <c:v>1</c:v>
                </c:pt>
                <c:pt idx="8">
                  <c:v>1.5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Sheet1!$AY$17:$AY$25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1.25</c:v>
                </c:pt>
                <c:pt idx="4">
                  <c:v>1.25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  <c:pt idx="8">
                  <c:v>1.5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Sheet1!$BF$17:$BF$25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0.25</c:v>
                </c:pt>
                <c:pt idx="4">
                  <c:v>0.75</c:v>
                </c:pt>
                <c:pt idx="5">
                  <c:v>3</c:v>
                </c:pt>
                <c:pt idx="6">
                  <c:v>3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5769280"/>
        <c:axId val="185766560"/>
      </c:barChart>
      <c:catAx>
        <c:axId val="185769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66560"/>
        <c:crosses val="autoZero"/>
        <c:auto val="1"/>
        <c:lblAlgn val="ctr"/>
        <c:lblOffset val="100"/>
        <c:noMultiLvlLbl val="0"/>
      </c:catAx>
      <c:valAx>
        <c:axId val="185766560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2305565600408E-4"/>
              <c:y val="0.383918985987279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69280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Image1 (Local)</a:t>
            </a:r>
            <a:endParaRPr lang="en-NZ" sz="1800"/>
          </a:p>
        </c:rich>
      </c:tx>
      <c:layout>
        <c:manualLayout>
          <c:xMode val="edge"/>
          <c:yMode val="edge"/>
          <c:x val="0.23758902184471037"/>
          <c:y val="6.931850268602944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36322428200411E-2"/>
          <c:y val="5.8688818771017857E-2"/>
          <c:w val="0.88790928692968496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Sheet1!$AK$4:$AK$12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36</c:v>
                </c:pt>
                <c:pt idx="3">
                  <c:v>4</c:v>
                </c:pt>
                <c:pt idx="4">
                  <c:v>23</c:v>
                </c:pt>
                <c:pt idx="5">
                  <c:v>27</c:v>
                </c:pt>
                <c:pt idx="6">
                  <c:v>37</c:v>
                </c:pt>
                <c:pt idx="7">
                  <c:v>37</c:v>
                </c:pt>
                <c:pt idx="8">
                  <c:v>19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Sheet1!$AK$17:$AK$25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2.25</c:v>
                </c:pt>
                <c:pt idx="3">
                  <c:v>1.5</c:v>
                </c:pt>
                <c:pt idx="4">
                  <c:v>0.75</c:v>
                </c:pt>
                <c:pt idx="5">
                  <c:v>3.25</c:v>
                </c:pt>
                <c:pt idx="6">
                  <c:v>1</c:v>
                </c:pt>
                <c:pt idx="7">
                  <c:v>2.25</c:v>
                </c:pt>
                <c:pt idx="8">
                  <c:v>2.75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Sheet1!$AR$17:$AR$25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5</c:v>
                </c:pt>
                <c:pt idx="4">
                  <c:v>0.25</c:v>
                </c:pt>
                <c:pt idx="5">
                  <c:v>8.25</c:v>
                </c:pt>
                <c:pt idx="6">
                  <c:v>1.5</c:v>
                </c:pt>
                <c:pt idx="7">
                  <c:v>4.25</c:v>
                </c:pt>
                <c:pt idx="8">
                  <c:v>21.25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Sheet1!$AY$17:$AY$25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9.5</c:v>
                </c:pt>
                <c:pt idx="4">
                  <c:v>1</c:v>
                </c:pt>
                <c:pt idx="5">
                  <c:v>3.25</c:v>
                </c:pt>
                <c:pt idx="6">
                  <c:v>4.75</c:v>
                </c:pt>
                <c:pt idx="7">
                  <c:v>2.25</c:v>
                </c:pt>
                <c:pt idx="8">
                  <c:v>5.25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Sheet1!$BF$17:$BF$25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5</c:v>
                </c:pt>
                <c:pt idx="4">
                  <c:v>0</c:v>
                </c:pt>
                <c:pt idx="5">
                  <c:v>1.25</c:v>
                </c:pt>
                <c:pt idx="6">
                  <c:v>1.75</c:v>
                </c:pt>
                <c:pt idx="7">
                  <c:v>1.25</c:v>
                </c:pt>
                <c:pt idx="8">
                  <c:v>5.75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5768192"/>
        <c:axId val="185767648"/>
      </c:barChart>
      <c:catAx>
        <c:axId val="18576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08810217620435"/>
              <c:y val="0.95977504017139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67648"/>
        <c:crosses val="autoZero"/>
        <c:auto val="1"/>
        <c:lblAlgn val="ctr"/>
        <c:lblOffset val="100"/>
        <c:noMultiLvlLbl val="0"/>
      </c:catAx>
      <c:valAx>
        <c:axId val="185767648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404971032177E-4"/>
              <c:y val="0.378551917753719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6819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Allocatoin - Image1 (Local)</a:t>
            </a:r>
            <a:endParaRPr lang="en-NZ" sz="1800"/>
          </a:p>
        </c:rich>
      </c:tx>
      <c:layout>
        <c:manualLayout>
          <c:xMode val="edge"/>
          <c:yMode val="edge"/>
          <c:x val="0.23758907143936334"/>
          <c:y val="1.0529987227532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64318835711705"/>
          <c:y val="5.8688818771017857E-2"/>
          <c:w val="0.88162934998356213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Sheet1!$AK$4:$AK$12</c:f>
              <c:numCache>
                <c:formatCode>General</c:formatCode>
                <c:ptCount val="9"/>
                <c:pt idx="0">
                  <c:v>0</c:v>
                </c:pt>
                <c:pt idx="1">
                  <c:v>43</c:v>
                </c:pt>
                <c:pt idx="2">
                  <c:v>23</c:v>
                </c:pt>
                <c:pt idx="3">
                  <c:v>42</c:v>
                </c:pt>
                <c:pt idx="4">
                  <c:v>43</c:v>
                </c:pt>
                <c:pt idx="5">
                  <c:v>59</c:v>
                </c:pt>
                <c:pt idx="6">
                  <c:v>61</c:v>
                </c:pt>
                <c:pt idx="7">
                  <c:v>62</c:v>
                </c:pt>
                <c:pt idx="8">
                  <c:v>64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Sheet1!$AK$17:$AK$25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2.5</c:v>
                </c:pt>
                <c:pt idx="4">
                  <c:v>1</c:v>
                </c:pt>
                <c:pt idx="5">
                  <c:v>4</c:v>
                </c:pt>
                <c:pt idx="6">
                  <c:v>3.25</c:v>
                </c:pt>
                <c:pt idx="7">
                  <c:v>5</c:v>
                </c:pt>
                <c:pt idx="8">
                  <c:v>4.25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Sheet1!$AR$17:$AR$25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0.25</c:v>
                </c:pt>
                <c:pt idx="3">
                  <c:v>2</c:v>
                </c:pt>
                <c:pt idx="4">
                  <c:v>1.5</c:v>
                </c:pt>
                <c:pt idx="5">
                  <c:v>1.5</c:v>
                </c:pt>
                <c:pt idx="6">
                  <c:v>4.75</c:v>
                </c:pt>
                <c:pt idx="7">
                  <c:v>2.5</c:v>
                </c:pt>
                <c:pt idx="8">
                  <c:v>3.75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Sheet1!$AY$17:$AY$25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0.25</c:v>
                </c:pt>
                <c:pt idx="3">
                  <c:v>0.5</c:v>
                </c:pt>
                <c:pt idx="4">
                  <c:v>2.5</c:v>
                </c:pt>
                <c:pt idx="5">
                  <c:v>1.25</c:v>
                </c:pt>
                <c:pt idx="6">
                  <c:v>4</c:v>
                </c:pt>
                <c:pt idx="7">
                  <c:v>3.25</c:v>
                </c:pt>
                <c:pt idx="8">
                  <c:v>3.25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Sheet1!$BF$17:$BF$25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1</c:v>
                </c:pt>
                <c:pt idx="4">
                  <c:v>0</c:v>
                </c:pt>
                <c:pt idx="5">
                  <c:v>7.25</c:v>
                </c:pt>
                <c:pt idx="6">
                  <c:v>1</c:v>
                </c:pt>
                <c:pt idx="7">
                  <c:v>9.25</c:v>
                </c:pt>
                <c:pt idx="8">
                  <c:v>5.75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5767104"/>
        <c:axId val="185766016"/>
      </c:barChart>
      <c:catAx>
        <c:axId val="18576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6287538485170279"/>
              <c:y val="0.95983957219251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66016"/>
        <c:crosses val="autoZero"/>
        <c:auto val="1"/>
        <c:lblAlgn val="ctr"/>
        <c:lblOffset val="100"/>
        <c:noMultiLvlLbl val="0"/>
      </c:catAx>
      <c:valAx>
        <c:axId val="185766016"/>
        <c:scaling>
          <c:orientation val="minMax"/>
          <c:max val="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67104"/>
        <c:crosses val="autoZero"/>
        <c:crossBetween val="between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Preparation Time</a:t>
            </a:r>
            <a:r>
              <a:rPr lang="en-NZ" sz="1600" baseline="0"/>
              <a:t> for EachSub-Image of  The Images</a:t>
            </a:r>
            <a:endParaRPr lang="en-NZ" sz="1600"/>
          </a:p>
        </c:rich>
      </c:tx>
      <c:layout>
        <c:manualLayout>
          <c:xMode val="edge"/>
          <c:yMode val="edge"/>
          <c:x val="0.14392156058617672"/>
          <c:y val="1.1237340719863892E-3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5515081291530288E-2"/>
          <c:y val="4.6309285140095496E-2"/>
          <c:w val="0.87871238839505961"/>
          <c:h val="0.8794668009672223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[1]Sheet1!$AP$80:$AP$88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Sheet1!$AQ$80:$AQ$88</c:f>
              <c:numCache>
                <c:formatCode>General</c:formatCode>
                <c:ptCount val="9"/>
                <c:pt idx="0">
                  <c:v>79</c:v>
                </c:pt>
                <c:pt idx="1">
                  <c:v>42</c:v>
                </c:pt>
                <c:pt idx="2">
                  <c:v>25.25</c:v>
                </c:pt>
                <c:pt idx="3">
                  <c:v>22.833333333333332</c:v>
                </c:pt>
                <c:pt idx="4">
                  <c:v>21.375</c:v>
                </c:pt>
                <c:pt idx="5">
                  <c:v>21</c:v>
                </c:pt>
                <c:pt idx="6">
                  <c:v>21</c:v>
                </c:pt>
                <c:pt idx="7">
                  <c:v>20.571428571428573</c:v>
                </c:pt>
                <c:pt idx="8">
                  <c:v>21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Sheet1!$AQ$32:$AQ$40</c:f>
              <c:numCache>
                <c:formatCode>General</c:formatCode>
                <c:ptCount val="9"/>
                <c:pt idx="0">
                  <c:v>73</c:v>
                </c:pt>
                <c:pt idx="1">
                  <c:v>39</c:v>
                </c:pt>
                <c:pt idx="2">
                  <c:v>25.5</c:v>
                </c:pt>
                <c:pt idx="3">
                  <c:v>24.333333333333332</c:v>
                </c:pt>
                <c:pt idx="4">
                  <c:v>20.25</c:v>
                </c:pt>
                <c:pt idx="5">
                  <c:v>21.1</c:v>
                </c:pt>
                <c:pt idx="6">
                  <c:v>20.916666666666668</c:v>
                </c:pt>
                <c:pt idx="7">
                  <c:v>32.571428571428569</c:v>
                </c:pt>
                <c:pt idx="8">
                  <c:v>21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Sheet1!$AR$80:$AR$88</c:f>
              <c:numCache>
                <c:formatCode>General</c:formatCode>
                <c:ptCount val="9"/>
                <c:pt idx="0">
                  <c:v>84</c:v>
                </c:pt>
                <c:pt idx="1">
                  <c:v>44</c:v>
                </c:pt>
                <c:pt idx="2">
                  <c:v>47.5</c:v>
                </c:pt>
                <c:pt idx="3">
                  <c:v>25</c:v>
                </c:pt>
                <c:pt idx="4">
                  <c:v>21</c:v>
                </c:pt>
                <c:pt idx="5">
                  <c:v>19.7</c:v>
                </c:pt>
                <c:pt idx="6">
                  <c:v>20.833333333333332</c:v>
                </c:pt>
                <c:pt idx="7">
                  <c:v>19.785714285714285</c:v>
                </c:pt>
                <c:pt idx="8">
                  <c:v>20.4375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Sheet1!$AR$32:$AR$40</c:f>
              <c:numCache>
                <c:formatCode>General</c:formatCode>
                <c:ptCount val="9"/>
                <c:pt idx="0">
                  <c:v>81</c:v>
                </c:pt>
                <c:pt idx="1">
                  <c:v>44.5</c:v>
                </c:pt>
                <c:pt idx="2">
                  <c:v>28.75</c:v>
                </c:pt>
                <c:pt idx="3">
                  <c:v>25</c:v>
                </c:pt>
                <c:pt idx="4">
                  <c:v>21</c:v>
                </c:pt>
                <c:pt idx="5">
                  <c:v>22.8</c:v>
                </c:pt>
                <c:pt idx="6">
                  <c:v>21.666666666666668</c:v>
                </c:pt>
                <c:pt idx="7">
                  <c:v>22.928571428571427</c:v>
                </c:pt>
                <c:pt idx="8">
                  <c:v>22.0625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Sheet1!$AS$80:$AS$88</c:f>
              <c:numCache>
                <c:formatCode>General</c:formatCode>
                <c:ptCount val="9"/>
                <c:pt idx="0">
                  <c:v>91</c:v>
                </c:pt>
                <c:pt idx="1">
                  <c:v>44.5</c:v>
                </c:pt>
                <c:pt idx="2">
                  <c:v>32</c:v>
                </c:pt>
                <c:pt idx="3">
                  <c:v>25.333333333333332</c:v>
                </c:pt>
                <c:pt idx="4">
                  <c:v>21.5</c:v>
                </c:pt>
                <c:pt idx="5">
                  <c:v>20.5</c:v>
                </c:pt>
                <c:pt idx="6">
                  <c:v>19.583333333333332</c:v>
                </c:pt>
                <c:pt idx="7">
                  <c:v>19.642857142857142</c:v>
                </c:pt>
                <c:pt idx="8">
                  <c:v>21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Sheet1!$AS$32:$AS$40</c:f>
              <c:numCache>
                <c:formatCode>General</c:formatCode>
                <c:ptCount val="9"/>
                <c:pt idx="0">
                  <c:v>79</c:v>
                </c:pt>
                <c:pt idx="1">
                  <c:v>41.5</c:v>
                </c:pt>
                <c:pt idx="2">
                  <c:v>27.25</c:v>
                </c:pt>
                <c:pt idx="3">
                  <c:v>23.333333333333332</c:v>
                </c:pt>
                <c:pt idx="4">
                  <c:v>18</c:v>
                </c:pt>
                <c:pt idx="5">
                  <c:v>20.100000000000001</c:v>
                </c:pt>
                <c:pt idx="6">
                  <c:v>18.75</c:v>
                </c:pt>
                <c:pt idx="7">
                  <c:v>19</c:v>
                </c:pt>
                <c:pt idx="8">
                  <c:v>20.875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Sheet1!$AT$80:$AT$88</c:f>
              <c:numCache>
                <c:formatCode>General</c:formatCode>
                <c:ptCount val="9"/>
                <c:pt idx="0">
                  <c:v>341</c:v>
                </c:pt>
                <c:pt idx="1">
                  <c:v>176</c:v>
                </c:pt>
                <c:pt idx="2">
                  <c:v>113.5</c:v>
                </c:pt>
                <c:pt idx="3">
                  <c:v>87.5</c:v>
                </c:pt>
                <c:pt idx="4">
                  <c:v>70</c:v>
                </c:pt>
                <c:pt idx="5">
                  <c:v>69.8</c:v>
                </c:pt>
                <c:pt idx="6">
                  <c:v>68.5</c:v>
                </c:pt>
                <c:pt idx="7">
                  <c:v>66.714285714285708</c:v>
                </c:pt>
                <c:pt idx="8">
                  <c:v>66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Sheet1!$AT$32:$AT$40</c:f>
              <c:numCache>
                <c:formatCode>General</c:formatCode>
                <c:ptCount val="9"/>
                <c:pt idx="0">
                  <c:v>263</c:v>
                </c:pt>
                <c:pt idx="1">
                  <c:v>136.5</c:v>
                </c:pt>
                <c:pt idx="2">
                  <c:v>89.5</c:v>
                </c:pt>
                <c:pt idx="3">
                  <c:v>75.833333333333329</c:v>
                </c:pt>
                <c:pt idx="4">
                  <c:v>64</c:v>
                </c:pt>
                <c:pt idx="5">
                  <c:v>69</c:v>
                </c:pt>
                <c:pt idx="6">
                  <c:v>69</c:v>
                </c:pt>
                <c:pt idx="7">
                  <c:v>68.928571428571431</c:v>
                </c:pt>
                <c:pt idx="8">
                  <c:v>70.6875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Sheet1!$AU$80:$AU$88</c:f>
              <c:numCache>
                <c:formatCode>General</c:formatCode>
                <c:ptCount val="9"/>
                <c:pt idx="0">
                  <c:v>550</c:v>
                </c:pt>
                <c:pt idx="1">
                  <c:v>284.5</c:v>
                </c:pt>
                <c:pt idx="2">
                  <c:v>181.5</c:v>
                </c:pt>
                <c:pt idx="3">
                  <c:v>142.33333333333334</c:v>
                </c:pt>
                <c:pt idx="4">
                  <c:v>112.5</c:v>
                </c:pt>
                <c:pt idx="5">
                  <c:v>109.8</c:v>
                </c:pt>
                <c:pt idx="6">
                  <c:v>109.16666666666667</c:v>
                </c:pt>
                <c:pt idx="7">
                  <c:v>110.57142857142857</c:v>
                </c:pt>
                <c:pt idx="8">
                  <c:v>108.1875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Sheet1!$AU$32:$AU$40</c:f>
              <c:numCache>
                <c:formatCode>General</c:formatCode>
                <c:ptCount val="9"/>
                <c:pt idx="0">
                  <c:v>418</c:v>
                </c:pt>
                <c:pt idx="1">
                  <c:v>222.5</c:v>
                </c:pt>
                <c:pt idx="2">
                  <c:v>145.5</c:v>
                </c:pt>
                <c:pt idx="3">
                  <c:v>121.5</c:v>
                </c:pt>
                <c:pt idx="4">
                  <c:v>111</c:v>
                </c:pt>
                <c:pt idx="5">
                  <c:v>111</c:v>
                </c:pt>
                <c:pt idx="6">
                  <c:v>109.5</c:v>
                </c:pt>
                <c:pt idx="7">
                  <c:v>112.14285714285714</c:v>
                </c:pt>
                <c:pt idx="8">
                  <c:v>111.875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050560"/>
        <c:axId val="129403680"/>
      </c:lineChart>
      <c:catAx>
        <c:axId val="4105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535800976005819"/>
              <c:y val="0.96270615619542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3680"/>
        <c:crosses val="autoZero"/>
        <c:auto val="1"/>
        <c:lblAlgn val="ctr"/>
        <c:lblOffset val="100"/>
        <c:noMultiLvlLbl val="0"/>
      </c:catAx>
      <c:valAx>
        <c:axId val="129403680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401685881891851E-4"/>
              <c:y val="0.385226422342963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050560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2753639393485352"/>
          <c:y val="7.1532138503607554E-2"/>
          <c:w val="0.4562279118688693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Image2 (Remote)</a:t>
            </a:r>
            <a:endParaRPr lang="en-NZ" sz="1800"/>
          </a:p>
        </c:rich>
      </c:tx>
      <c:layout>
        <c:manualLayout>
          <c:xMode val="edge"/>
          <c:yMode val="edge"/>
          <c:x val="0.23758909724716001"/>
          <c:y val="1.75699813126295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70718192245673"/>
          <c:y val="5.8688818771017857E-2"/>
          <c:w val="0.87556533881540666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Sheet1!$AL$52:$AL$60</c:f>
              <c:numCache>
                <c:formatCode>General</c:formatCode>
                <c:ptCount val="9"/>
                <c:pt idx="0">
                  <c:v>3</c:v>
                </c:pt>
                <c:pt idx="1">
                  <c:v>2</c:v>
                </c:pt>
                <c:pt idx="2">
                  <c:v>0</c:v>
                </c:pt>
                <c:pt idx="3">
                  <c:v>1</c:v>
                </c:pt>
                <c:pt idx="4">
                  <c:v>180</c:v>
                </c:pt>
                <c:pt idx="5">
                  <c:v>57</c:v>
                </c:pt>
                <c:pt idx="6">
                  <c:v>91</c:v>
                </c:pt>
                <c:pt idx="7">
                  <c:v>208</c:v>
                </c:pt>
                <c:pt idx="8">
                  <c:v>180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Sheet1!$AL$65:$AL$73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0.75</c:v>
                </c:pt>
                <c:pt idx="4">
                  <c:v>1.75</c:v>
                </c:pt>
                <c:pt idx="5">
                  <c:v>7</c:v>
                </c:pt>
                <c:pt idx="6">
                  <c:v>66.25</c:v>
                </c:pt>
                <c:pt idx="7">
                  <c:v>4</c:v>
                </c:pt>
                <c:pt idx="8">
                  <c:v>3.75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Sheet1!$AS$65:$AS$73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2.75</c:v>
                </c:pt>
                <c:pt idx="4">
                  <c:v>7.75</c:v>
                </c:pt>
                <c:pt idx="5">
                  <c:v>9.5</c:v>
                </c:pt>
                <c:pt idx="6">
                  <c:v>21.25</c:v>
                </c:pt>
                <c:pt idx="7">
                  <c:v>2.5</c:v>
                </c:pt>
                <c:pt idx="8">
                  <c:v>8.25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Sheet1!$AZ$65:$AZ$73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2.75</c:v>
                </c:pt>
                <c:pt idx="4">
                  <c:v>0.75</c:v>
                </c:pt>
                <c:pt idx="5">
                  <c:v>50</c:v>
                </c:pt>
                <c:pt idx="6">
                  <c:v>8.25</c:v>
                </c:pt>
                <c:pt idx="7">
                  <c:v>4.5</c:v>
                </c:pt>
                <c:pt idx="8">
                  <c:v>4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Sheet1!$BG$65:$BG$73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2.75</c:v>
                </c:pt>
                <c:pt idx="4">
                  <c:v>14.75</c:v>
                </c:pt>
                <c:pt idx="5">
                  <c:v>19.5</c:v>
                </c:pt>
                <c:pt idx="6">
                  <c:v>9.25</c:v>
                </c:pt>
                <c:pt idx="7">
                  <c:v>6</c:v>
                </c:pt>
                <c:pt idx="8">
                  <c:v>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502784"/>
        <c:axId val="129503328"/>
      </c:barChart>
      <c:catAx>
        <c:axId val="129502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03328"/>
        <c:crosses val="autoZero"/>
        <c:auto val="1"/>
        <c:lblAlgn val="ctr"/>
        <c:lblOffset val="100"/>
        <c:noMultiLvlLbl val="0"/>
      </c:catAx>
      <c:valAx>
        <c:axId val="12950332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9171098834877E-4"/>
              <c:y val="0.38832595862938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0278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Image2 (Remote)</a:t>
            </a:r>
            <a:endParaRPr lang="en-NZ" sz="1800"/>
          </a:p>
        </c:rich>
      </c:tx>
      <c:layout>
        <c:manualLayout>
          <c:xMode val="edge"/>
          <c:yMode val="edge"/>
          <c:x val="0.21033640595640923"/>
          <c:y val="1.012003648451312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14685555720967"/>
          <c:y val="5.4821026408635683E-2"/>
          <c:w val="0.87612567846494926"/>
          <c:h val="0.8636243617874973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Sheet1!$AL$52:$AL$60</c:f>
              <c:numCache>
                <c:formatCode>General</c:formatCode>
                <c:ptCount val="9"/>
                <c:pt idx="0">
                  <c:v>2</c:v>
                </c:pt>
                <c:pt idx="1">
                  <c:v>2</c:v>
                </c:pt>
                <c:pt idx="2">
                  <c:v>0</c:v>
                </c:pt>
                <c:pt idx="3">
                  <c:v>4</c:v>
                </c:pt>
                <c:pt idx="4">
                  <c:v>0</c:v>
                </c:pt>
                <c:pt idx="5">
                  <c:v>2</c:v>
                </c:pt>
                <c:pt idx="6">
                  <c:v>1</c:v>
                </c:pt>
                <c:pt idx="7">
                  <c:v>6</c:v>
                </c:pt>
                <c:pt idx="8">
                  <c:v>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Sheet1!$AL$65:$AL$73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3.25</c:v>
                </c:pt>
                <c:pt idx="4">
                  <c:v>1</c:v>
                </c:pt>
                <c:pt idx="5">
                  <c:v>9</c:v>
                </c:pt>
                <c:pt idx="6">
                  <c:v>4.75</c:v>
                </c:pt>
                <c:pt idx="7">
                  <c:v>3</c:v>
                </c:pt>
                <c:pt idx="8">
                  <c:v>2.75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Sheet1!$AS$65:$AS$73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</c:v>
                </c:pt>
                <c:pt idx="3">
                  <c:v>6.75</c:v>
                </c:pt>
                <c:pt idx="4">
                  <c:v>6.5</c:v>
                </c:pt>
                <c:pt idx="5">
                  <c:v>0.5</c:v>
                </c:pt>
                <c:pt idx="6">
                  <c:v>5.25</c:v>
                </c:pt>
                <c:pt idx="7">
                  <c:v>6.5</c:v>
                </c:pt>
                <c:pt idx="8">
                  <c:v>5.75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Sheet1!$AZ$65:$AZ$73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0.75</c:v>
                </c:pt>
                <c:pt idx="4">
                  <c:v>6.75</c:v>
                </c:pt>
                <c:pt idx="5">
                  <c:v>11.25</c:v>
                </c:pt>
                <c:pt idx="6">
                  <c:v>7</c:v>
                </c:pt>
                <c:pt idx="7">
                  <c:v>6</c:v>
                </c:pt>
                <c:pt idx="8">
                  <c:v>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Sheet1!$BG$65:$BG$73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1.5</c:v>
                </c:pt>
                <c:pt idx="3">
                  <c:v>2.25</c:v>
                </c:pt>
                <c:pt idx="4">
                  <c:v>1.75</c:v>
                </c:pt>
                <c:pt idx="5">
                  <c:v>0.25</c:v>
                </c:pt>
                <c:pt idx="6">
                  <c:v>2</c:v>
                </c:pt>
                <c:pt idx="7">
                  <c:v>1.5</c:v>
                </c:pt>
                <c:pt idx="8">
                  <c:v>4.5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503872"/>
        <c:axId val="129504416"/>
      </c:barChart>
      <c:catAx>
        <c:axId val="129503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04416"/>
        <c:crosses val="autoZero"/>
        <c:auto val="1"/>
        <c:lblAlgn val="ctr"/>
        <c:lblOffset val="100"/>
        <c:noMultiLvlLbl val="0"/>
      </c:catAx>
      <c:valAx>
        <c:axId val="129504416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3989595194317E-4"/>
              <c:y val="0.39610517163405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03872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Image2 (Local)</a:t>
            </a:r>
            <a:endParaRPr lang="en-NZ" sz="1800"/>
          </a:p>
        </c:rich>
      </c:tx>
      <c:layout>
        <c:manualLayout>
          <c:xMode val="edge"/>
          <c:yMode val="edge"/>
          <c:x val="0.2495927291434451"/>
          <c:y val="1.286192051958809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54732342200687"/>
          <c:y val="5.8688818771017857E-2"/>
          <c:w val="0.8777251703178704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Sheet1!$AL$4:$AL$12</c:f>
              <c:numCache>
                <c:formatCode>General</c:formatCode>
                <c:ptCount val="9"/>
                <c:pt idx="0">
                  <c:v>168</c:v>
                </c:pt>
                <c:pt idx="1">
                  <c:v>88</c:v>
                </c:pt>
                <c:pt idx="2">
                  <c:v>57</c:v>
                </c:pt>
                <c:pt idx="3">
                  <c:v>46</c:v>
                </c:pt>
                <c:pt idx="4">
                  <c:v>43</c:v>
                </c:pt>
                <c:pt idx="5">
                  <c:v>44</c:v>
                </c:pt>
                <c:pt idx="6">
                  <c:v>34</c:v>
                </c:pt>
                <c:pt idx="7">
                  <c:v>43</c:v>
                </c:pt>
                <c:pt idx="8">
                  <c:v>44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Sheet1!$AL$17:$AL$25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4.25</c:v>
                </c:pt>
                <c:pt idx="4">
                  <c:v>2.75</c:v>
                </c:pt>
                <c:pt idx="5">
                  <c:v>1</c:v>
                </c:pt>
                <c:pt idx="6">
                  <c:v>9.75</c:v>
                </c:pt>
                <c:pt idx="7">
                  <c:v>3</c:v>
                </c:pt>
                <c:pt idx="8">
                  <c:v>2.5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Sheet1!$AS$17:$AS$25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1.25</c:v>
                </c:pt>
                <c:pt idx="4">
                  <c:v>1.25</c:v>
                </c:pt>
                <c:pt idx="5">
                  <c:v>1</c:v>
                </c:pt>
                <c:pt idx="6">
                  <c:v>3.75</c:v>
                </c:pt>
                <c:pt idx="7">
                  <c:v>2</c:v>
                </c:pt>
                <c:pt idx="8">
                  <c:v>2.5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Sheet1!$AZ$17:$AZ$25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0.5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Sheet1!$BG$17:$BG$25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1</c:v>
                </c:pt>
                <c:pt idx="6">
                  <c:v>2.5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501696"/>
        <c:axId val="129502240"/>
      </c:barChart>
      <c:catAx>
        <c:axId val="129501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293613088297936"/>
              <c:y val="0.95797425853385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02240"/>
        <c:crosses val="autoZero"/>
        <c:auto val="1"/>
        <c:lblAlgn val="ctr"/>
        <c:lblOffset val="100"/>
        <c:noMultiLvlLbl val="0"/>
      </c:catAx>
      <c:valAx>
        <c:axId val="12950224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1493805572119E-4"/>
              <c:y val="0.374901262691911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0169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Image2 (Remote)</a:t>
            </a:r>
            <a:endParaRPr lang="en-NZ" sz="1800"/>
          </a:p>
        </c:rich>
      </c:tx>
      <c:layout>
        <c:manualLayout>
          <c:xMode val="edge"/>
          <c:yMode val="edge"/>
          <c:x val="0.22733878176392208"/>
          <c:y val="1.291077314189300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19771870790004"/>
          <c:y val="5.4960615243254907E-2"/>
          <c:w val="0.87607481626511896"/>
          <c:h val="0.8634848666099606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Sheet1!$AL$52:$AL$60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  <c:pt idx="4">
                  <c:v>183</c:v>
                </c:pt>
                <c:pt idx="5">
                  <c:v>36</c:v>
                </c:pt>
                <c:pt idx="6">
                  <c:v>18</c:v>
                </c:pt>
                <c:pt idx="7">
                  <c:v>41</c:v>
                </c:pt>
                <c:pt idx="8">
                  <c:v>217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Sheet1!$AL$65:$AL$73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0</c:v>
                </c:pt>
                <c:pt idx="4">
                  <c:v>3.5</c:v>
                </c:pt>
                <c:pt idx="5">
                  <c:v>5.25</c:v>
                </c:pt>
                <c:pt idx="6">
                  <c:v>1.75</c:v>
                </c:pt>
                <c:pt idx="7">
                  <c:v>3</c:v>
                </c:pt>
                <c:pt idx="8">
                  <c:v>1.75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Sheet1!$AS$65:$AS$73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3.5</c:v>
                </c:pt>
                <c:pt idx="5">
                  <c:v>2.25</c:v>
                </c:pt>
                <c:pt idx="6">
                  <c:v>6.75</c:v>
                </c:pt>
                <c:pt idx="7">
                  <c:v>3</c:v>
                </c:pt>
                <c:pt idx="8">
                  <c:v>1.75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Sheet1!$AZ$65:$AZ$73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0.5</c:v>
                </c:pt>
                <c:pt idx="4">
                  <c:v>11.5</c:v>
                </c:pt>
                <c:pt idx="5">
                  <c:v>0.5</c:v>
                </c:pt>
                <c:pt idx="6">
                  <c:v>1.5</c:v>
                </c:pt>
                <c:pt idx="7">
                  <c:v>6.25</c:v>
                </c:pt>
                <c:pt idx="8">
                  <c:v>2.5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Sheet1!$BG$65:$BG$73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</c:v>
                </c:pt>
                <c:pt idx="4">
                  <c:v>8.5</c:v>
                </c:pt>
                <c:pt idx="5">
                  <c:v>2</c:v>
                </c:pt>
                <c:pt idx="6">
                  <c:v>1</c:v>
                </c:pt>
                <c:pt idx="7">
                  <c:v>7.75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501152"/>
        <c:axId val="187905200"/>
      </c:barChart>
      <c:catAx>
        <c:axId val="129501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79592262251066"/>
              <c:y val="0.958001677695964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05200"/>
        <c:crosses val="autoZero"/>
        <c:auto val="1"/>
        <c:lblAlgn val="ctr"/>
        <c:lblOffset val="100"/>
        <c:noMultiLvlLbl val="0"/>
      </c:catAx>
      <c:valAx>
        <c:axId val="18790520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8130992360047E-4"/>
              <c:y val="0.376766626326616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50115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Partial Resource Allocation - </a:t>
            </a:r>
            <a:r>
              <a:rPr lang="en-NZ" sz="1800" baseline="0"/>
              <a:t>of Image2 (Local)</a:t>
            </a:r>
            <a:endParaRPr lang="en-NZ" sz="1800"/>
          </a:p>
        </c:rich>
      </c:tx>
      <c:layout>
        <c:manualLayout>
          <c:xMode val="edge"/>
          <c:yMode val="edge"/>
          <c:x val="0.19380614200808086"/>
          <c:y val="1.270880859518727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45693872032905"/>
          <c:y val="5.8688818771017857E-2"/>
          <c:w val="0.87581546453415482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Sheet1!$AL$4:$AL$12</c:f>
              <c:numCache>
                <c:formatCode>General</c:formatCode>
                <c:ptCount val="9"/>
                <c:pt idx="0">
                  <c:v>0</c:v>
                </c:pt>
                <c:pt idx="1">
                  <c:v>47</c:v>
                </c:pt>
                <c:pt idx="2">
                  <c:v>46</c:v>
                </c:pt>
                <c:pt idx="3">
                  <c:v>60</c:v>
                </c:pt>
                <c:pt idx="4">
                  <c:v>77</c:v>
                </c:pt>
                <c:pt idx="5">
                  <c:v>91</c:v>
                </c:pt>
                <c:pt idx="6">
                  <c:v>102</c:v>
                </c:pt>
                <c:pt idx="7">
                  <c:v>103</c:v>
                </c:pt>
                <c:pt idx="8">
                  <c:v>106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Sheet1!$AL$17:$AL$25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1.5</c:v>
                </c:pt>
                <c:pt idx="4">
                  <c:v>0.75</c:v>
                </c:pt>
                <c:pt idx="5">
                  <c:v>3.75</c:v>
                </c:pt>
                <c:pt idx="6">
                  <c:v>3.75</c:v>
                </c:pt>
                <c:pt idx="7">
                  <c:v>3</c:v>
                </c:pt>
                <c:pt idx="8">
                  <c:v>6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Sheet1!$AS$17:$AS$25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</c:v>
                </c:pt>
                <c:pt idx="4">
                  <c:v>4.75</c:v>
                </c:pt>
                <c:pt idx="5">
                  <c:v>6.75</c:v>
                </c:pt>
                <c:pt idx="6">
                  <c:v>7.25</c:v>
                </c:pt>
                <c:pt idx="7">
                  <c:v>5.5</c:v>
                </c:pt>
                <c:pt idx="8">
                  <c:v>4.5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Sheet1!$AZ$17:$AZ$25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2.75</c:v>
                </c:pt>
                <c:pt idx="4">
                  <c:v>4.75</c:v>
                </c:pt>
                <c:pt idx="5">
                  <c:v>3.75</c:v>
                </c:pt>
                <c:pt idx="6">
                  <c:v>7.5</c:v>
                </c:pt>
                <c:pt idx="7">
                  <c:v>8</c:v>
                </c:pt>
                <c:pt idx="8">
                  <c:v>5.5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Sheet1!$BG$17:$BG$25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1.75</c:v>
                </c:pt>
                <c:pt idx="4">
                  <c:v>0.75</c:v>
                </c:pt>
                <c:pt idx="5">
                  <c:v>7.75</c:v>
                </c:pt>
                <c:pt idx="6">
                  <c:v>4.5</c:v>
                </c:pt>
                <c:pt idx="7">
                  <c:v>6.5</c:v>
                </c:pt>
                <c:pt idx="8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7905744"/>
        <c:axId val="187906288"/>
      </c:barChart>
      <c:catAx>
        <c:axId val="18790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758003064393226"/>
              <c:y val="0.958180974477958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06288"/>
        <c:crosses val="autoZero"/>
        <c:auto val="1"/>
        <c:lblAlgn val="ctr"/>
        <c:lblOffset val="100"/>
        <c:noMultiLvlLbl val="0"/>
      </c:catAx>
      <c:valAx>
        <c:axId val="187906288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1903173913889E-4"/>
              <c:y val="0.3730542777280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05744"/>
        <c:crosses val="autoZero"/>
        <c:crossBetween val="between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Image2 (Local)</a:t>
            </a:r>
            <a:endParaRPr lang="en-NZ" sz="1800"/>
          </a:p>
        </c:rich>
      </c:tx>
      <c:layout>
        <c:manualLayout>
          <c:xMode val="edge"/>
          <c:yMode val="edge"/>
          <c:x val="0.28205999820876748"/>
          <c:y val="3.179129290973198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79735301624029"/>
          <c:y val="5.8688818771017857E-2"/>
          <c:w val="0.87947510153123443"/>
          <c:h val="0.85418828214918607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Sheet1!$AL$4:$AL$12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28</c:v>
                </c:pt>
                <c:pt idx="3">
                  <c:v>29</c:v>
                </c:pt>
                <c:pt idx="4">
                  <c:v>45</c:v>
                </c:pt>
                <c:pt idx="5">
                  <c:v>50</c:v>
                </c:pt>
                <c:pt idx="6">
                  <c:v>63</c:v>
                </c:pt>
                <c:pt idx="7">
                  <c:v>68</c:v>
                </c:pt>
                <c:pt idx="8">
                  <c:v>37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Sheet1!$AL$17:$AL$25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</c:v>
                </c:pt>
                <c:pt idx="4">
                  <c:v>1</c:v>
                </c:pt>
                <c:pt idx="5">
                  <c:v>2.25</c:v>
                </c:pt>
                <c:pt idx="6">
                  <c:v>1.75</c:v>
                </c:pt>
                <c:pt idx="7">
                  <c:v>1.25</c:v>
                </c:pt>
                <c:pt idx="8">
                  <c:v>5.75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Sheet1!$AS$17:$AS$25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3.5</c:v>
                </c:pt>
                <c:pt idx="4">
                  <c:v>0.5</c:v>
                </c:pt>
                <c:pt idx="5">
                  <c:v>2.75</c:v>
                </c:pt>
                <c:pt idx="6">
                  <c:v>0.25</c:v>
                </c:pt>
                <c:pt idx="7">
                  <c:v>1.75</c:v>
                </c:pt>
                <c:pt idx="8">
                  <c:v>4.75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Sheet1!$AZ$17:$AZ$25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0.5</c:v>
                </c:pt>
                <c:pt idx="4">
                  <c:v>1.5</c:v>
                </c:pt>
                <c:pt idx="5">
                  <c:v>3</c:v>
                </c:pt>
                <c:pt idx="6">
                  <c:v>14</c:v>
                </c:pt>
                <c:pt idx="7">
                  <c:v>9</c:v>
                </c:pt>
                <c:pt idx="8">
                  <c:v>3.5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Sheet1!$BG$17:$BG$25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2.25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7906832"/>
        <c:axId val="187907376"/>
      </c:barChart>
      <c:catAx>
        <c:axId val="18790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6119186995921246"/>
              <c:y val="0.958180974477958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07376"/>
        <c:crosses val="autoZero"/>
        <c:auto val="1"/>
        <c:lblAlgn val="ctr"/>
        <c:lblOffset val="100"/>
        <c:noMultiLvlLbl val="0"/>
      </c:catAx>
      <c:valAx>
        <c:axId val="187907376"/>
        <c:scaling>
          <c:orientation val="minMax"/>
          <c:max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0683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Resource Contention</a:t>
            </a:r>
            <a:r>
              <a:rPr lang="en-NZ" sz="1800" baseline="0"/>
              <a:t> - Image3 (Remote)</a:t>
            </a:r>
            <a:endParaRPr lang="en-NZ" sz="1800"/>
          </a:p>
        </c:rich>
      </c:tx>
      <c:layout>
        <c:manualLayout>
          <c:xMode val="edge"/>
          <c:yMode val="edge"/>
          <c:x val="0.25869905939829474"/>
          <c:y val="2.899571764055808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0622753521264"/>
          <c:y val="5.8688818771017857E-2"/>
          <c:w val="0.87221016769209314"/>
          <c:h val="0.8441621770962840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Sheet1!$AM$52:$AM$60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162</c:v>
                </c:pt>
                <c:pt idx="5">
                  <c:v>18</c:v>
                </c:pt>
                <c:pt idx="6">
                  <c:v>140</c:v>
                </c:pt>
                <c:pt idx="7">
                  <c:v>182</c:v>
                </c:pt>
                <c:pt idx="8">
                  <c:v>175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Sheet1!$AM$65:$AM$73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1.75</c:v>
                </c:pt>
                <c:pt idx="4">
                  <c:v>1.75</c:v>
                </c:pt>
                <c:pt idx="5">
                  <c:v>111.75</c:v>
                </c:pt>
                <c:pt idx="6">
                  <c:v>4.75</c:v>
                </c:pt>
                <c:pt idx="7">
                  <c:v>14</c:v>
                </c:pt>
                <c:pt idx="8">
                  <c:v>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Sheet1!$AT$65:$AT$73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2.25</c:v>
                </c:pt>
                <c:pt idx="4">
                  <c:v>8.75</c:v>
                </c:pt>
                <c:pt idx="5">
                  <c:v>2.25</c:v>
                </c:pt>
                <c:pt idx="6">
                  <c:v>1.75</c:v>
                </c:pt>
                <c:pt idx="7">
                  <c:v>1.5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Sheet1!$BA$65:$BA$73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0.5</c:v>
                </c:pt>
                <c:pt idx="3">
                  <c:v>0.75</c:v>
                </c:pt>
                <c:pt idx="4">
                  <c:v>2</c:v>
                </c:pt>
                <c:pt idx="5">
                  <c:v>27</c:v>
                </c:pt>
                <c:pt idx="6">
                  <c:v>2.5</c:v>
                </c:pt>
                <c:pt idx="7">
                  <c:v>2</c:v>
                </c:pt>
                <c:pt idx="8">
                  <c:v>8.75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Sheet1!$BH$65:$BH$73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1.25</c:v>
                </c:pt>
                <c:pt idx="4">
                  <c:v>5.5</c:v>
                </c:pt>
                <c:pt idx="5">
                  <c:v>2</c:v>
                </c:pt>
                <c:pt idx="6">
                  <c:v>26</c:v>
                </c:pt>
                <c:pt idx="7">
                  <c:v>1.5</c:v>
                </c:pt>
                <c:pt idx="8">
                  <c:v>1.75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7904112"/>
        <c:axId val="187904656"/>
      </c:barChart>
      <c:catAx>
        <c:axId val="187904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174652736244532"/>
              <c:y val="0.95608187134502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04656"/>
        <c:crosses val="autoZero"/>
        <c:auto val="1"/>
        <c:lblAlgn val="ctr"/>
        <c:lblOffset val="100"/>
        <c:noMultiLvlLbl val="0"/>
      </c:catAx>
      <c:valAx>
        <c:axId val="18790465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9860831671716E-4"/>
              <c:y val="0.406006354468849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904112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Partial Resource Allocation</a:t>
            </a:r>
            <a:r>
              <a:rPr lang="en-NZ" sz="1800" baseline="0"/>
              <a:t> - Image3 (Remote)</a:t>
            </a:r>
            <a:endParaRPr lang="en-NZ" sz="1800"/>
          </a:p>
        </c:rich>
      </c:tx>
      <c:layout>
        <c:manualLayout>
          <c:xMode val="edge"/>
          <c:yMode val="edge"/>
          <c:x val="0.22415046472962089"/>
          <c:y val="2.882366976855166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95166732581072"/>
          <c:y val="5.8688818771017857E-2"/>
          <c:w val="0.87132088499016558"/>
          <c:h val="0.8480264160528321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Sheet1!$AM$52:$AM$60</c:f>
              <c:numCache>
                <c:formatCode>General</c:formatCode>
                <c:ptCount val="9"/>
                <c:pt idx="0">
                  <c:v>4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4</c:v>
                </c:pt>
                <c:pt idx="7">
                  <c:v>6</c:v>
                </c:pt>
                <c:pt idx="8">
                  <c:v>2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Sheet1!$AM$65:$AM$73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3</c:v>
                </c:pt>
                <c:pt idx="4">
                  <c:v>6</c:v>
                </c:pt>
                <c:pt idx="5">
                  <c:v>9</c:v>
                </c:pt>
                <c:pt idx="6">
                  <c:v>1</c:v>
                </c:pt>
                <c:pt idx="7">
                  <c:v>7.25</c:v>
                </c:pt>
                <c:pt idx="8">
                  <c:v>5.25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Sheet1!$AT$65:$AT$73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9.5</c:v>
                </c:pt>
                <c:pt idx="4">
                  <c:v>5.5</c:v>
                </c:pt>
                <c:pt idx="5">
                  <c:v>1</c:v>
                </c:pt>
                <c:pt idx="6">
                  <c:v>9</c:v>
                </c:pt>
                <c:pt idx="7">
                  <c:v>3.75</c:v>
                </c:pt>
                <c:pt idx="8">
                  <c:v>5.75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Sheet1!$BA$65:$BA$73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1.25</c:v>
                </c:pt>
                <c:pt idx="4">
                  <c:v>3.5</c:v>
                </c:pt>
                <c:pt idx="5">
                  <c:v>11.75</c:v>
                </c:pt>
                <c:pt idx="6">
                  <c:v>6.25</c:v>
                </c:pt>
                <c:pt idx="7">
                  <c:v>6.25</c:v>
                </c:pt>
                <c:pt idx="8">
                  <c:v>6.25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Sheet1!$BH$65:$BH$73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1.25</c:v>
                </c:pt>
                <c:pt idx="4">
                  <c:v>4</c:v>
                </c:pt>
                <c:pt idx="5">
                  <c:v>1.25</c:v>
                </c:pt>
                <c:pt idx="6">
                  <c:v>0.75</c:v>
                </c:pt>
                <c:pt idx="7">
                  <c:v>2.75</c:v>
                </c:pt>
                <c:pt idx="8">
                  <c:v>4.75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74672"/>
        <c:axId val="189273584"/>
      </c:barChart>
      <c:catAx>
        <c:axId val="18927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73584"/>
        <c:crosses val="autoZero"/>
        <c:auto val="1"/>
        <c:lblAlgn val="ctr"/>
        <c:lblOffset val="100"/>
        <c:noMultiLvlLbl val="0"/>
      </c:catAx>
      <c:valAx>
        <c:axId val="189273584"/>
        <c:scaling>
          <c:orientation val="minMax"/>
          <c:max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74672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Image3 (Remote)</a:t>
            </a:r>
            <a:endParaRPr lang="en-NZ" sz="1800"/>
          </a:p>
        </c:rich>
      </c:tx>
      <c:layout>
        <c:manualLayout>
          <c:xMode val="edge"/>
          <c:yMode val="edge"/>
          <c:x val="0.237589012580324"/>
          <c:y val="8.747514362798681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782780044634604"/>
          <c:y val="5.8688818771017857E-2"/>
          <c:w val="0.8744446796140955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Sheet1!$AM$52:$AM$60</c:f>
              <c:numCache>
                <c:formatCode>General</c:formatCode>
                <c:ptCount val="9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168</c:v>
                </c:pt>
                <c:pt idx="5">
                  <c:v>32</c:v>
                </c:pt>
                <c:pt idx="6">
                  <c:v>21</c:v>
                </c:pt>
                <c:pt idx="7">
                  <c:v>49</c:v>
                </c:pt>
                <c:pt idx="8">
                  <c:v>204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Sheet1!$AM$65:$AM$73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0.25</c:v>
                </c:pt>
                <c:pt idx="4">
                  <c:v>12.25</c:v>
                </c:pt>
                <c:pt idx="5">
                  <c:v>4.25</c:v>
                </c:pt>
                <c:pt idx="6">
                  <c:v>17.25</c:v>
                </c:pt>
                <c:pt idx="7">
                  <c:v>58.25</c:v>
                </c:pt>
                <c:pt idx="8">
                  <c:v>4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Sheet1!$AT$65:$AT$73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0.25</c:v>
                </c:pt>
                <c:pt idx="3">
                  <c:v>1.25</c:v>
                </c:pt>
                <c:pt idx="4">
                  <c:v>2.75</c:v>
                </c:pt>
                <c:pt idx="5">
                  <c:v>4.25</c:v>
                </c:pt>
                <c:pt idx="6">
                  <c:v>5.25</c:v>
                </c:pt>
                <c:pt idx="7">
                  <c:v>2.25</c:v>
                </c:pt>
                <c:pt idx="8">
                  <c:v>2.5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Sheet1!$BA$65:$BA$73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3</c:v>
                </c:pt>
                <c:pt idx="6">
                  <c:v>3.5</c:v>
                </c:pt>
                <c:pt idx="7">
                  <c:v>5.5</c:v>
                </c:pt>
                <c:pt idx="8">
                  <c:v>2.5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Sheet1!$BH$65:$BH$73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5.5</c:v>
                </c:pt>
                <c:pt idx="6">
                  <c:v>6</c:v>
                </c:pt>
                <c:pt idx="7">
                  <c:v>4</c:v>
                </c:pt>
                <c:pt idx="8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74128"/>
        <c:axId val="189275760"/>
      </c:barChart>
      <c:catAx>
        <c:axId val="189274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98456810795894"/>
              <c:y val="0.957558632382028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75760"/>
        <c:crosses val="autoZero"/>
        <c:auto val="1"/>
        <c:lblAlgn val="ctr"/>
        <c:lblOffset val="100"/>
        <c:noMultiLvlLbl val="0"/>
      </c:catAx>
      <c:valAx>
        <c:axId val="18927576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74128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Image3 (Local)</a:t>
            </a:r>
            <a:endParaRPr lang="en-NZ" sz="1800"/>
          </a:p>
        </c:rich>
      </c:tx>
      <c:layout>
        <c:manualLayout>
          <c:xMode val="edge"/>
          <c:yMode val="edge"/>
          <c:x val="0.35851986009230674"/>
          <c:y val="4.9667368311634376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57028052513612"/>
          <c:y val="5.8688818771017857E-2"/>
          <c:w val="0.86870221447666229"/>
          <c:h val="0.85975668290154827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Sheet1!$AM$4:$AM$12</c:f>
              <c:numCache>
                <c:formatCode>General</c:formatCode>
                <c:ptCount val="9"/>
                <c:pt idx="0">
                  <c:v>414</c:v>
                </c:pt>
                <c:pt idx="1">
                  <c:v>181</c:v>
                </c:pt>
                <c:pt idx="2">
                  <c:v>117</c:v>
                </c:pt>
                <c:pt idx="3">
                  <c:v>113</c:v>
                </c:pt>
                <c:pt idx="4">
                  <c:v>93</c:v>
                </c:pt>
                <c:pt idx="5">
                  <c:v>85</c:v>
                </c:pt>
                <c:pt idx="6">
                  <c:v>85</c:v>
                </c:pt>
                <c:pt idx="7">
                  <c:v>94</c:v>
                </c:pt>
                <c:pt idx="8">
                  <c:v>99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Sheet1!$AM$17:$AM$25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1.5</c:v>
                </c:pt>
                <c:pt idx="3">
                  <c:v>1.75</c:v>
                </c:pt>
                <c:pt idx="4">
                  <c:v>0.75</c:v>
                </c:pt>
                <c:pt idx="5">
                  <c:v>13</c:v>
                </c:pt>
                <c:pt idx="6">
                  <c:v>7.5</c:v>
                </c:pt>
                <c:pt idx="7">
                  <c:v>4.25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Sheet1!$AT$17:$AT$25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6.75</c:v>
                </c:pt>
                <c:pt idx="4">
                  <c:v>0.25</c:v>
                </c:pt>
                <c:pt idx="5">
                  <c:v>0.5</c:v>
                </c:pt>
                <c:pt idx="6">
                  <c:v>3.5</c:v>
                </c:pt>
                <c:pt idx="7">
                  <c:v>3.25</c:v>
                </c:pt>
                <c:pt idx="8">
                  <c:v>9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Sheet1!$BA$17:$BA$25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2.25</c:v>
                </c:pt>
                <c:pt idx="4">
                  <c:v>1</c:v>
                </c:pt>
                <c:pt idx="5">
                  <c:v>2.25</c:v>
                </c:pt>
                <c:pt idx="6">
                  <c:v>5</c:v>
                </c:pt>
                <c:pt idx="7">
                  <c:v>10.25</c:v>
                </c:pt>
                <c:pt idx="8">
                  <c:v>1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Sheet1!$BH$17:$BH$25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1.25</c:v>
                </c:pt>
                <c:pt idx="4">
                  <c:v>0</c:v>
                </c:pt>
                <c:pt idx="5">
                  <c:v>4.25</c:v>
                </c:pt>
                <c:pt idx="6">
                  <c:v>5</c:v>
                </c:pt>
                <c:pt idx="7">
                  <c:v>4.25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75216"/>
        <c:axId val="189272496"/>
      </c:barChart>
      <c:catAx>
        <c:axId val="189275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930905477688923"/>
              <c:y val="0.957872101720269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72496"/>
        <c:crosses val="autoZero"/>
        <c:auto val="1"/>
        <c:lblAlgn val="ctr"/>
        <c:lblOffset val="100"/>
        <c:noMultiLvlLbl val="0"/>
      </c:catAx>
      <c:valAx>
        <c:axId val="189272496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7521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Processing Time</a:t>
            </a:r>
            <a:r>
              <a:rPr lang="en-NZ" sz="1600" baseline="0"/>
              <a:t> for Each Sub-Image of  The Images</a:t>
            </a:r>
            <a:endParaRPr lang="en-NZ" sz="1600"/>
          </a:p>
        </c:rich>
      </c:tx>
      <c:layout>
        <c:manualLayout>
          <c:xMode val="edge"/>
          <c:yMode val="edge"/>
          <c:x val="0.2077831711253485"/>
          <c:y val="6.3580933983776804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621778255978883E-2"/>
          <c:y val="5.1636395565346077E-2"/>
          <c:w val="0.88204430967868142"/>
          <c:h val="0.87791040304940549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[1]Sheet1!$AP$80:$AP$88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Sheet1!$BD$80:$BD$88</c:f>
              <c:numCache>
                <c:formatCode>General</c:formatCode>
                <c:ptCount val="9"/>
                <c:pt idx="0">
                  <c:v>76</c:v>
                </c:pt>
                <c:pt idx="1">
                  <c:v>36</c:v>
                </c:pt>
                <c:pt idx="2">
                  <c:v>36.5</c:v>
                </c:pt>
                <c:pt idx="3">
                  <c:v>45.833333333333336</c:v>
                </c:pt>
                <c:pt idx="4">
                  <c:v>16.625</c:v>
                </c:pt>
                <c:pt idx="5">
                  <c:v>46.4</c:v>
                </c:pt>
                <c:pt idx="6">
                  <c:v>35.75</c:v>
                </c:pt>
                <c:pt idx="7">
                  <c:v>8.4285714285714288</c:v>
                </c:pt>
                <c:pt idx="8">
                  <c:v>6.9375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Sheet1!$BD$32:$BD$40</c:f>
              <c:numCache>
                <c:formatCode>General</c:formatCode>
                <c:ptCount val="9"/>
                <c:pt idx="0">
                  <c:v>191</c:v>
                </c:pt>
                <c:pt idx="1">
                  <c:v>101</c:v>
                </c:pt>
                <c:pt idx="2">
                  <c:v>66.75</c:v>
                </c:pt>
                <c:pt idx="3">
                  <c:v>47.5</c:v>
                </c:pt>
                <c:pt idx="4">
                  <c:v>42.875</c:v>
                </c:pt>
                <c:pt idx="5">
                  <c:v>49.1</c:v>
                </c:pt>
                <c:pt idx="6">
                  <c:v>54.75</c:v>
                </c:pt>
                <c:pt idx="7">
                  <c:v>44.785714285714285</c:v>
                </c:pt>
                <c:pt idx="8">
                  <c:v>46.625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Sheet1!$BE$80:$BE$88</c:f>
              <c:numCache>
                <c:formatCode>General</c:formatCode>
                <c:ptCount val="9"/>
                <c:pt idx="0">
                  <c:v>76</c:v>
                </c:pt>
                <c:pt idx="1">
                  <c:v>37.5</c:v>
                </c:pt>
                <c:pt idx="2">
                  <c:v>42.5</c:v>
                </c:pt>
                <c:pt idx="3">
                  <c:v>69.5</c:v>
                </c:pt>
                <c:pt idx="4">
                  <c:v>23.625</c:v>
                </c:pt>
                <c:pt idx="5">
                  <c:v>62.2</c:v>
                </c:pt>
                <c:pt idx="6">
                  <c:v>23.083333333333332</c:v>
                </c:pt>
                <c:pt idx="7">
                  <c:v>11.642857142857142</c:v>
                </c:pt>
                <c:pt idx="8">
                  <c:v>22.1875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Sheet1!$BE$32:$BE$40</c:f>
              <c:numCache>
                <c:formatCode>General</c:formatCode>
                <c:ptCount val="9"/>
                <c:pt idx="0">
                  <c:v>207</c:v>
                </c:pt>
                <c:pt idx="1">
                  <c:v>74.5</c:v>
                </c:pt>
                <c:pt idx="2">
                  <c:v>49</c:v>
                </c:pt>
                <c:pt idx="3">
                  <c:v>61</c:v>
                </c:pt>
                <c:pt idx="4">
                  <c:v>40</c:v>
                </c:pt>
                <c:pt idx="5">
                  <c:v>45.8</c:v>
                </c:pt>
                <c:pt idx="6">
                  <c:v>48.416666666666664</c:v>
                </c:pt>
                <c:pt idx="7">
                  <c:v>60.571428571428569</c:v>
                </c:pt>
                <c:pt idx="8">
                  <c:v>50.3125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Sheet1!$BF$80:$BF$88</c:f>
              <c:numCache>
                <c:formatCode>General</c:formatCode>
                <c:ptCount val="9"/>
                <c:pt idx="0">
                  <c:v>75</c:v>
                </c:pt>
                <c:pt idx="1">
                  <c:v>38.5</c:v>
                </c:pt>
                <c:pt idx="2">
                  <c:v>42.75</c:v>
                </c:pt>
                <c:pt idx="3">
                  <c:v>59.166666666666664</c:v>
                </c:pt>
                <c:pt idx="4">
                  <c:v>20.25</c:v>
                </c:pt>
                <c:pt idx="5">
                  <c:v>34.5</c:v>
                </c:pt>
                <c:pt idx="6">
                  <c:v>35.833333333333336</c:v>
                </c:pt>
                <c:pt idx="7">
                  <c:v>13.285714285714286</c:v>
                </c:pt>
                <c:pt idx="8">
                  <c:v>10.1875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Sheet1!$BF$32:$BF$40</c:f>
              <c:numCache>
                <c:formatCode>General</c:formatCode>
                <c:ptCount val="9"/>
                <c:pt idx="0">
                  <c:v>198</c:v>
                </c:pt>
                <c:pt idx="1">
                  <c:v>77</c:v>
                </c:pt>
                <c:pt idx="2">
                  <c:v>87</c:v>
                </c:pt>
                <c:pt idx="3">
                  <c:v>59.666666666666664</c:v>
                </c:pt>
                <c:pt idx="4">
                  <c:v>68</c:v>
                </c:pt>
                <c:pt idx="5">
                  <c:v>68.3</c:v>
                </c:pt>
                <c:pt idx="6">
                  <c:v>68.75</c:v>
                </c:pt>
                <c:pt idx="7">
                  <c:v>67.928571428571431</c:v>
                </c:pt>
                <c:pt idx="8">
                  <c:v>35.8125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Sheet1!$BG$80:$BG$88</c:f>
              <c:numCache>
                <c:formatCode>General</c:formatCode>
                <c:ptCount val="9"/>
                <c:pt idx="0">
                  <c:v>250</c:v>
                </c:pt>
                <c:pt idx="1">
                  <c:v>126</c:v>
                </c:pt>
                <c:pt idx="2">
                  <c:v>123.75</c:v>
                </c:pt>
                <c:pt idx="3">
                  <c:v>121.83333333333333</c:v>
                </c:pt>
                <c:pt idx="4">
                  <c:v>210</c:v>
                </c:pt>
                <c:pt idx="5">
                  <c:v>139.30000000000001</c:v>
                </c:pt>
                <c:pt idx="6">
                  <c:v>137</c:v>
                </c:pt>
                <c:pt idx="7">
                  <c:v>239.5</c:v>
                </c:pt>
                <c:pt idx="8">
                  <c:v>172.3125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Sheet1!$BG$32:$BG$40</c:f>
              <c:numCache>
                <c:formatCode>General</c:formatCode>
                <c:ptCount val="9"/>
                <c:pt idx="0">
                  <c:v>652</c:v>
                </c:pt>
                <c:pt idx="1">
                  <c:v>259.5</c:v>
                </c:pt>
                <c:pt idx="2">
                  <c:v>291.25</c:v>
                </c:pt>
                <c:pt idx="3">
                  <c:v>196.5</c:v>
                </c:pt>
                <c:pt idx="4">
                  <c:v>224.875</c:v>
                </c:pt>
                <c:pt idx="5">
                  <c:v>225</c:v>
                </c:pt>
                <c:pt idx="6">
                  <c:v>228.08333333333334</c:v>
                </c:pt>
                <c:pt idx="7">
                  <c:v>227.35714285714286</c:v>
                </c:pt>
                <c:pt idx="8">
                  <c:v>129.0625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Sheet1!$BH$80:$BH$88</c:f>
              <c:numCache>
                <c:formatCode>General</c:formatCode>
                <c:ptCount val="9"/>
                <c:pt idx="0">
                  <c:v>399</c:v>
                </c:pt>
                <c:pt idx="1">
                  <c:v>202</c:v>
                </c:pt>
                <c:pt idx="2">
                  <c:v>197.75</c:v>
                </c:pt>
                <c:pt idx="3">
                  <c:v>195.16666666666666</c:v>
                </c:pt>
                <c:pt idx="4">
                  <c:v>302.375</c:v>
                </c:pt>
                <c:pt idx="5">
                  <c:v>263.60000000000002</c:v>
                </c:pt>
                <c:pt idx="6">
                  <c:v>249.66666666666666</c:v>
                </c:pt>
                <c:pt idx="7">
                  <c:v>315.92857142857144</c:v>
                </c:pt>
                <c:pt idx="8">
                  <c:v>283.5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Sheet1!$BH$32:$BH$40</c:f>
              <c:numCache>
                <c:formatCode>General</c:formatCode>
                <c:ptCount val="9"/>
                <c:pt idx="0">
                  <c:v>1051</c:v>
                </c:pt>
                <c:pt idx="1">
                  <c:v>413</c:v>
                </c:pt>
                <c:pt idx="2">
                  <c:v>460.75</c:v>
                </c:pt>
                <c:pt idx="3">
                  <c:v>309</c:v>
                </c:pt>
                <c:pt idx="4">
                  <c:v>358.625</c:v>
                </c:pt>
                <c:pt idx="5">
                  <c:v>349.8</c:v>
                </c:pt>
                <c:pt idx="6">
                  <c:v>331.91666666666669</c:v>
                </c:pt>
                <c:pt idx="7">
                  <c:v>314.78571428571428</c:v>
                </c:pt>
                <c:pt idx="8">
                  <c:v>197.9375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403136"/>
        <c:axId val="129401504"/>
      </c:lineChart>
      <c:catAx>
        <c:axId val="12940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29033599060987"/>
              <c:y val="0.963053460150869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1504"/>
        <c:crosses val="autoZero"/>
        <c:auto val="1"/>
        <c:lblAlgn val="ctr"/>
        <c:lblOffset val="100"/>
        <c:noMultiLvlLbl val="0"/>
      </c:catAx>
      <c:valAx>
        <c:axId val="129401504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1359827229019E-4"/>
              <c:y val="0.386976109373668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3136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649019416051251"/>
          <c:y val="6.3468982989130299E-2"/>
          <c:w val="0.41242125984251971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Image3 (Local)</a:t>
            </a:r>
            <a:endParaRPr lang="en-NZ" sz="1800"/>
          </a:p>
        </c:rich>
      </c:tx>
      <c:layout>
        <c:manualLayout>
          <c:xMode val="edge"/>
          <c:yMode val="edge"/>
          <c:x val="0.23585841896958515"/>
          <c:y val="1.234345143370978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113946963526106E-2"/>
          <c:y val="5.8688818771017857E-2"/>
          <c:w val="0.8931585663860982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Sheet1!$AM$4:$AM$12</c:f>
              <c:numCache>
                <c:formatCode>General</c:formatCode>
                <c:ptCount val="9"/>
                <c:pt idx="0">
                  <c:v>0</c:v>
                </c:pt>
                <c:pt idx="1">
                  <c:v>105</c:v>
                </c:pt>
                <c:pt idx="2">
                  <c:v>98</c:v>
                </c:pt>
                <c:pt idx="3">
                  <c:v>93</c:v>
                </c:pt>
                <c:pt idx="4">
                  <c:v>134</c:v>
                </c:pt>
                <c:pt idx="5">
                  <c:v>149</c:v>
                </c:pt>
                <c:pt idx="6">
                  <c:v>177</c:v>
                </c:pt>
                <c:pt idx="7">
                  <c:v>164</c:v>
                </c:pt>
                <c:pt idx="8">
                  <c:v>175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Sheet1!$AM$17:$AM$25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2.75</c:v>
                </c:pt>
                <c:pt idx="4">
                  <c:v>0.75</c:v>
                </c:pt>
                <c:pt idx="5">
                  <c:v>18.25</c:v>
                </c:pt>
                <c:pt idx="6">
                  <c:v>4.75</c:v>
                </c:pt>
                <c:pt idx="7">
                  <c:v>15.75</c:v>
                </c:pt>
                <c:pt idx="8">
                  <c:v>4.25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Sheet1!$AT$17:$AT$25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8.75</c:v>
                </c:pt>
                <c:pt idx="4">
                  <c:v>5.75</c:v>
                </c:pt>
                <c:pt idx="5">
                  <c:v>4.75</c:v>
                </c:pt>
                <c:pt idx="6">
                  <c:v>3.25</c:v>
                </c:pt>
                <c:pt idx="7">
                  <c:v>8.25</c:v>
                </c:pt>
                <c:pt idx="8">
                  <c:v>5.25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Sheet1!$BA$17:$BA$25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0.5</c:v>
                </c:pt>
                <c:pt idx="3">
                  <c:v>7.25</c:v>
                </c:pt>
                <c:pt idx="4">
                  <c:v>5.5</c:v>
                </c:pt>
                <c:pt idx="5">
                  <c:v>7</c:v>
                </c:pt>
                <c:pt idx="6">
                  <c:v>7.25</c:v>
                </c:pt>
                <c:pt idx="7">
                  <c:v>6</c:v>
                </c:pt>
                <c:pt idx="8">
                  <c:v>5.25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Sheet1!$BH$17:$BH$25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2.25</c:v>
                </c:pt>
                <c:pt idx="4">
                  <c:v>1</c:v>
                </c:pt>
                <c:pt idx="5">
                  <c:v>5</c:v>
                </c:pt>
                <c:pt idx="6">
                  <c:v>7.75</c:v>
                </c:pt>
                <c:pt idx="7">
                  <c:v>5</c:v>
                </c:pt>
                <c:pt idx="8">
                  <c:v>6.25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73040"/>
        <c:axId val="2029884320"/>
      </c:barChart>
      <c:catAx>
        <c:axId val="189273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083692713891125"/>
              <c:y val="0.958811700182815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4320"/>
        <c:crosses val="autoZero"/>
        <c:auto val="1"/>
        <c:lblAlgn val="ctr"/>
        <c:lblOffset val="100"/>
        <c:noMultiLvlLbl val="0"/>
      </c:catAx>
      <c:valAx>
        <c:axId val="2029884320"/>
        <c:scaling>
          <c:orientation val="minMax"/>
          <c:max val="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8644295750139E-4"/>
              <c:y val="0.39367120807870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73040"/>
        <c:crosses val="autoZero"/>
        <c:crossBetween val="between"/>
        <c:majorUnit val="20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Allocatoin - Image3 (Local)</a:t>
            </a:r>
            <a:endParaRPr lang="en-NZ" sz="1800"/>
          </a:p>
        </c:rich>
      </c:tx>
      <c:layout>
        <c:manualLayout>
          <c:xMode val="edge"/>
          <c:yMode val="edge"/>
          <c:x val="0.25306350117514542"/>
          <c:y val="1.422240038876195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9113946963526106E-2"/>
          <c:y val="5.8688818771017857E-2"/>
          <c:w val="0.8931585663860982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Sheet1!$AM$4:$AM$12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46</c:v>
                </c:pt>
                <c:pt idx="3">
                  <c:v>26</c:v>
                </c:pt>
                <c:pt idx="4">
                  <c:v>93</c:v>
                </c:pt>
                <c:pt idx="5">
                  <c:v>37</c:v>
                </c:pt>
                <c:pt idx="6">
                  <c:v>105</c:v>
                </c:pt>
                <c:pt idx="7">
                  <c:v>92</c:v>
                </c:pt>
                <c:pt idx="8">
                  <c:v>16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Sheet1!$AM$17:$AM$25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9.75</c:v>
                </c:pt>
                <c:pt idx="4">
                  <c:v>0</c:v>
                </c:pt>
                <c:pt idx="5">
                  <c:v>1.5</c:v>
                </c:pt>
                <c:pt idx="6">
                  <c:v>2</c:v>
                </c:pt>
                <c:pt idx="7">
                  <c:v>16.5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Sheet1!$AT$17:$AT$25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1.25</c:v>
                </c:pt>
                <c:pt idx="3">
                  <c:v>23.25</c:v>
                </c:pt>
                <c:pt idx="4">
                  <c:v>1</c:v>
                </c:pt>
                <c:pt idx="5">
                  <c:v>57</c:v>
                </c:pt>
                <c:pt idx="6">
                  <c:v>25.5</c:v>
                </c:pt>
                <c:pt idx="7">
                  <c:v>8.5</c:v>
                </c:pt>
                <c:pt idx="8">
                  <c:v>8.5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Sheet1!$BA$17:$BA$25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1.75</c:v>
                </c:pt>
                <c:pt idx="3">
                  <c:v>21.75</c:v>
                </c:pt>
                <c:pt idx="4">
                  <c:v>1</c:v>
                </c:pt>
                <c:pt idx="5">
                  <c:v>18.25</c:v>
                </c:pt>
                <c:pt idx="6">
                  <c:v>0.75</c:v>
                </c:pt>
                <c:pt idx="7">
                  <c:v>3.25</c:v>
                </c:pt>
                <c:pt idx="8">
                  <c:v>2.5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Sheet1!$BH$17:$BH$25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2.25</c:v>
                </c:pt>
                <c:pt idx="3">
                  <c:v>7.25</c:v>
                </c:pt>
                <c:pt idx="4">
                  <c:v>0</c:v>
                </c:pt>
                <c:pt idx="5">
                  <c:v>5.25</c:v>
                </c:pt>
                <c:pt idx="6">
                  <c:v>1.75</c:v>
                </c:pt>
                <c:pt idx="7">
                  <c:v>1.75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9883776"/>
        <c:axId val="2029883232"/>
      </c:barChart>
      <c:catAx>
        <c:axId val="2029883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3232"/>
        <c:crosses val="autoZero"/>
        <c:auto val="1"/>
        <c:lblAlgn val="ctr"/>
        <c:lblOffset val="100"/>
        <c:noMultiLvlLbl val="0"/>
      </c:catAx>
      <c:valAx>
        <c:axId val="2029883232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3776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Contentin - Image4 (Remote)</a:t>
            </a:r>
            <a:endParaRPr lang="en-NZ" sz="1800"/>
          </a:p>
        </c:rich>
      </c:tx>
      <c:layout>
        <c:manualLayout>
          <c:xMode val="edge"/>
          <c:yMode val="edge"/>
          <c:x val="0.27485182873482278"/>
          <c:y val="1.0666295994397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59331736860609"/>
          <c:y val="5.8688818771017857E-2"/>
          <c:w val="0.87967920185208526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Sheet1!$AN$52:$AN$60</c:f>
              <c:numCache>
                <c:formatCode>General</c:formatCode>
                <c:ptCount val="9"/>
                <c:pt idx="0">
                  <c:v>6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78</c:v>
                </c:pt>
                <c:pt idx="5">
                  <c:v>69</c:v>
                </c:pt>
                <c:pt idx="6">
                  <c:v>63</c:v>
                </c:pt>
                <c:pt idx="7">
                  <c:v>110</c:v>
                </c:pt>
                <c:pt idx="8">
                  <c:v>88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Sheet1!$AN$65:$AN$73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1.5</c:v>
                </c:pt>
                <c:pt idx="4">
                  <c:v>25</c:v>
                </c:pt>
                <c:pt idx="5">
                  <c:v>10.5</c:v>
                </c:pt>
                <c:pt idx="6">
                  <c:v>9</c:v>
                </c:pt>
                <c:pt idx="7">
                  <c:v>3</c:v>
                </c:pt>
                <c:pt idx="8">
                  <c:v>5.75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Sheet1!$AU$65:$AU$73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1.25</c:v>
                </c:pt>
                <c:pt idx="3">
                  <c:v>1.5</c:v>
                </c:pt>
                <c:pt idx="4">
                  <c:v>5.5</c:v>
                </c:pt>
                <c:pt idx="5">
                  <c:v>23.5</c:v>
                </c:pt>
                <c:pt idx="6">
                  <c:v>6</c:v>
                </c:pt>
                <c:pt idx="7">
                  <c:v>5</c:v>
                </c:pt>
                <c:pt idx="8">
                  <c:v>4.75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Sheet1!$BB$65:$BB$73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2.5</c:v>
                </c:pt>
                <c:pt idx="3">
                  <c:v>0</c:v>
                </c:pt>
                <c:pt idx="4">
                  <c:v>5</c:v>
                </c:pt>
                <c:pt idx="5">
                  <c:v>0.75</c:v>
                </c:pt>
                <c:pt idx="6">
                  <c:v>7.5</c:v>
                </c:pt>
                <c:pt idx="7">
                  <c:v>3.75</c:v>
                </c:pt>
                <c:pt idx="8">
                  <c:v>17.5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Sheet1!$BI$65:$BI$73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4.5</c:v>
                </c:pt>
                <c:pt idx="3">
                  <c:v>2</c:v>
                </c:pt>
                <c:pt idx="4">
                  <c:v>1.5</c:v>
                </c:pt>
                <c:pt idx="5">
                  <c:v>2.25</c:v>
                </c:pt>
                <c:pt idx="6">
                  <c:v>18.5</c:v>
                </c:pt>
                <c:pt idx="7">
                  <c:v>4.25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9886496"/>
        <c:axId val="2029879424"/>
      </c:barChart>
      <c:catAx>
        <c:axId val="202988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384307690266604"/>
              <c:y val="0.9572971948445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79424"/>
        <c:crosses val="autoZero"/>
        <c:auto val="1"/>
        <c:lblAlgn val="ctr"/>
        <c:lblOffset val="100"/>
        <c:noMultiLvlLbl val="0"/>
      </c:catAx>
      <c:valAx>
        <c:axId val="202987942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042368440254E-4"/>
              <c:y val="0.37676657931026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649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Image4 (Remote)</a:t>
            </a:r>
            <a:endParaRPr lang="en-NZ" sz="1800"/>
          </a:p>
        </c:rich>
      </c:tx>
      <c:layout>
        <c:manualLayout>
          <c:xMode val="edge"/>
          <c:yMode val="edge"/>
          <c:x val="0.19756431362709953"/>
          <c:y val="1.072129247779554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14670097200736"/>
          <c:y val="5.8688818771017857E-2"/>
          <c:w val="0.87412583030028068"/>
          <c:h val="0.85786133016541999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Sheet1!$AN$52:$AN$60</c:f>
              <c:numCache>
                <c:formatCode>General</c:formatCode>
                <c:ptCount val="9"/>
                <c:pt idx="0">
                  <c:v>6</c:v>
                </c:pt>
                <c:pt idx="1">
                  <c:v>7</c:v>
                </c:pt>
                <c:pt idx="2">
                  <c:v>1</c:v>
                </c:pt>
                <c:pt idx="3">
                  <c:v>6</c:v>
                </c:pt>
                <c:pt idx="4">
                  <c:v>3</c:v>
                </c:pt>
                <c:pt idx="5">
                  <c:v>15</c:v>
                </c:pt>
                <c:pt idx="6">
                  <c:v>5</c:v>
                </c:pt>
                <c:pt idx="7">
                  <c:v>8</c:v>
                </c:pt>
                <c:pt idx="8">
                  <c:v>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Sheet1!$AN$65:$AN$73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23.25</c:v>
                </c:pt>
                <c:pt idx="4">
                  <c:v>5.75</c:v>
                </c:pt>
                <c:pt idx="5">
                  <c:v>29.5</c:v>
                </c:pt>
                <c:pt idx="6">
                  <c:v>9</c:v>
                </c:pt>
                <c:pt idx="7">
                  <c:v>23.75</c:v>
                </c:pt>
                <c:pt idx="8">
                  <c:v>19.75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Sheet1!$AU$65:$AU$73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3</c:v>
                </c:pt>
                <c:pt idx="3">
                  <c:v>24.75</c:v>
                </c:pt>
                <c:pt idx="4">
                  <c:v>26.25</c:v>
                </c:pt>
                <c:pt idx="5">
                  <c:v>5.5</c:v>
                </c:pt>
                <c:pt idx="6">
                  <c:v>27</c:v>
                </c:pt>
                <c:pt idx="7">
                  <c:v>29.25</c:v>
                </c:pt>
                <c:pt idx="8">
                  <c:v>20.75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Sheet1!$BB$65:$BB$73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4.75</c:v>
                </c:pt>
                <c:pt idx="3">
                  <c:v>2.25</c:v>
                </c:pt>
                <c:pt idx="4">
                  <c:v>26.25</c:v>
                </c:pt>
                <c:pt idx="5">
                  <c:v>33</c:v>
                </c:pt>
                <c:pt idx="6">
                  <c:v>37.25</c:v>
                </c:pt>
                <c:pt idx="7">
                  <c:v>24.75</c:v>
                </c:pt>
                <c:pt idx="8">
                  <c:v>20.5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Sheet1!$BI$65:$BI$73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6.75</c:v>
                </c:pt>
                <c:pt idx="3">
                  <c:v>15.75</c:v>
                </c:pt>
                <c:pt idx="4">
                  <c:v>4.75</c:v>
                </c:pt>
                <c:pt idx="5">
                  <c:v>4</c:v>
                </c:pt>
                <c:pt idx="6">
                  <c:v>1.75</c:v>
                </c:pt>
                <c:pt idx="7">
                  <c:v>9.25</c:v>
                </c:pt>
                <c:pt idx="8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9879968"/>
        <c:axId val="2029882144"/>
      </c:barChart>
      <c:catAx>
        <c:axId val="202987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3545616361930883"/>
              <c:y val="0.95729719484457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2144"/>
        <c:crosses val="autoZero"/>
        <c:auto val="1"/>
        <c:lblAlgn val="ctr"/>
        <c:lblOffset val="100"/>
        <c:noMultiLvlLbl val="0"/>
      </c:catAx>
      <c:valAx>
        <c:axId val="2029882144"/>
        <c:scaling>
          <c:orientation val="minMax"/>
          <c:max val="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6457517167999E-4"/>
              <c:y val="0.35212670061428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79968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Image4 (Local)</a:t>
            </a:r>
            <a:endParaRPr lang="en-NZ" sz="1800"/>
          </a:p>
        </c:rich>
      </c:tx>
      <c:layout>
        <c:manualLayout>
          <c:xMode val="edge"/>
          <c:yMode val="edge"/>
          <c:x val="0.29730044940269013"/>
          <c:y val="6.2160335595430019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53557024884085"/>
          <c:y val="5.8688818771017857E-2"/>
          <c:w val="0.87573692008011195"/>
          <c:h val="0.84957446962037797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Sheet1!$AN$4:$AN$12</c:f>
              <c:numCache>
                <c:formatCode>General</c:formatCode>
                <c:ptCount val="9"/>
                <c:pt idx="0">
                  <c:v>514</c:v>
                </c:pt>
                <c:pt idx="1">
                  <c:v>272</c:v>
                </c:pt>
                <c:pt idx="2">
                  <c:v>194</c:v>
                </c:pt>
                <c:pt idx="3">
                  <c:v>155</c:v>
                </c:pt>
                <c:pt idx="4">
                  <c:v>152</c:v>
                </c:pt>
                <c:pt idx="5">
                  <c:v>139</c:v>
                </c:pt>
                <c:pt idx="6">
                  <c:v>113</c:v>
                </c:pt>
                <c:pt idx="7">
                  <c:v>131</c:v>
                </c:pt>
                <c:pt idx="8">
                  <c:v>126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Sheet1!$AN$17:$AN$25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3</c:v>
                </c:pt>
                <c:pt idx="3">
                  <c:v>5.75</c:v>
                </c:pt>
                <c:pt idx="4">
                  <c:v>0</c:v>
                </c:pt>
                <c:pt idx="5">
                  <c:v>11</c:v>
                </c:pt>
                <c:pt idx="6">
                  <c:v>15.25</c:v>
                </c:pt>
                <c:pt idx="7">
                  <c:v>9.5</c:v>
                </c:pt>
                <c:pt idx="8">
                  <c:v>3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Sheet1!$AU$17:$AU$25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2</c:v>
                </c:pt>
                <c:pt idx="3">
                  <c:v>6.25</c:v>
                </c:pt>
                <c:pt idx="4">
                  <c:v>1</c:v>
                </c:pt>
                <c:pt idx="5">
                  <c:v>3</c:v>
                </c:pt>
                <c:pt idx="6">
                  <c:v>30.75</c:v>
                </c:pt>
                <c:pt idx="7">
                  <c:v>10.5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Sheet1!$BB$17:$BB$25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1.25</c:v>
                </c:pt>
                <c:pt idx="3">
                  <c:v>5.5</c:v>
                </c:pt>
                <c:pt idx="4">
                  <c:v>0</c:v>
                </c:pt>
                <c:pt idx="5">
                  <c:v>1</c:v>
                </c:pt>
                <c:pt idx="6">
                  <c:v>9.75</c:v>
                </c:pt>
                <c:pt idx="7">
                  <c:v>16.75</c:v>
                </c:pt>
                <c:pt idx="8">
                  <c:v>16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Sheet1!$BI$17:$BI$25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1.5</c:v>
                </c:pt>
                <c:pt idx="4">
                  <c:v>0</c:v>
                </c:pt>
                <c:pt idx="5">
                  <c:v>10</c:v>
                </c:pt>
                <c:pt idx="6">
                  <c:v>12.25</c:v>
                </c:pt>
                <c:pt idx="7">
                  <c:v>3.25</c:v>
                </c:pt>
                <c:pt idx="8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9882688"/>
        <c:axId val="2029884864"/>
      </c:barChart>
      <c:catAx>
        <c:axId val="202988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4864"/>
        <c:crosses val="autoZero"/>
        <c:auto val="1"/>
        <c:lblAlgn val="ctr"/>
        <c:lblOffset val="100"/>
        <c:noMultiLvlLbl val="0"/>
      </c:catAx>
      <c:valAx>
        <c:axId val="2029884864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248950588498E-4"/>
              <c:y val="0.364547927588880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2688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Image4 (Remote)</a:t>
            </a:r>
            <a:endParaRPr lang="en-NZ" sz="1800"/>
          </a:p>
        </c:rich>
      </c:tx>
      <c:layout>
        <c:manualLayout>
          <c:xMode val="edge"/>
          <c:yMode val="edge"/>
          <c:x val="0.23592103526463745"/>
          <c:y val="6.016354156728271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121453951355909E-2"/>
          <c:y val="5.8688818771017857E-2"/>
          <c:w val="0.88315107721867514"/>
          <c:h val="0.85161092212012346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Sheet1!$AN$52:$AN$60</c:f>
              <c:numCache>
                <c:formatCode>General</c:formatCode>
                <c:ptCount val="9"/>
                <c:pt idx="0">
                  <c:v>7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113</c:v>
                </c:pt>
                <c:pt idx="5">
                  <c:v>48</c:v>
                </c:pt>
                <c:pt idx="6">
                  <c:v>32</c:v>
                </c:pt>
                <c:pt idx="7">
                  <c:v>34</c:v>
                </c:pt>
                <c:pt idx="8">
                  <c:v>144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Sheet1!$AN$65:$AN$73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1.5</c:v>
                </c:pt>
                <c:pt idx="3">
                  <c:v>1</c:v>
                </c:pt>
                <c:pt idx="4">
                  <c:v>1</c:v>
                </c:pt>
                <c:pt idx="5">
                  <c:v>14.5</c:v>
                </c:pt>
                <c:pt idx="6">
                  <c:v>25.5</c:v>
                </c:pt>
                <c:pt idx="7">
                  <c:v>13.25</c:v>
                </c:pt>
                <c:pt idx="8">
                  <c:v>6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Sheet1!$AU$65:$AU$73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0.5</c:v>
                </c:pt>
                <c:pt idx="3">
                  <c:v>0</c:v>
                </c:pt>
                <c:pt idx="4">
                  <c:v>1</c:v>
                </c:pt>
                <c:pt idx="5">
                  <c:v>7</c:v>
                </c:pt>
                <c:pt idx="6">
                  <c:v>2.5</c:v>
                </c:pt>
                <c:pt idx="7">
                  <c:v>4.75</c:v>
                </c:pt>
                <c:pt idx="8">
                  <c:v>12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Sheet1!$BB$65:$BB$73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0.5</c:v>
                </c:pt>
                <c:pt idx="3">
                  <c:v>3</c:v>
                </c:pt>
                <c:pt idx="4">
                  <c:v>3.5</c:v>
                </c:pt>
                <c:pt idx="5">
                  <c:v>6.25</c:v>
                </c:pt>
                <c:pt idx="6">
                  <c:v>3</c:v>
                </c:pt>
                <c:pt idx="7">
                  <c:v>10.25</c:v>
                </c:pt>
                <c:pt idx="8">
                  <c:v>15.25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Sheet1!$BI$65:$BI$73</c:f>
              <c:numCache>
                <c:formatCode>General</c:formatCode>
                <c:ptCount val="9"/>
                <c:pt idx="0">
                  <c:v>0</c:v>
                </c:pt>
                <c:pt idx="1">
                  <c:v>0.75</c:v>
                </c:pt>
                <c:pt idx="2">
                  <c:v>1.5</c:v>
                </c:pt>
                <c:pt idx="3">
                  <c:v>3</c:v>
                </c:pt>
                <c:pt idx="4">
                  <c:v>1.5</c:v>
                </c:pt>
                <c:pt idx="5">
                  <c:v>9.25</c:v>
                </c:pt>
                <c:pt idx="6">
                  <c:v>6</c:v>
                </c:pt>
                <c:pt idx="7">
                  <c:v>2.75</c:v>
                </c:pt>
                <c:pt idx="8">
                  <c:v>2.75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9885408"/>
        <c:axId val="2029885952"/>
      </c:barChart>
      <c:catAx>
        <c:axId val="202988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40300960628608"/>
              <c:y val="0.954118725180735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5952"/>
        <c:crosses val="autoZero"/>
        <c:auto val="1"/>
        <c:lblAlgn val="ctr"/>
        <c:lblOffset val="100"/>
        <c:noMultiLvlLbl val="0"/>
      </c:catAx>
      <c:valAx>
        <c:axId val="2029885952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80871611714031E-4"/>
              <c:y val="0.366584380088625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5408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Image4 (Local)</a:t>
            </a:r>
            <a:endParaRPr lang="en-NZ" sz="1800"/>
          </a:p>
        </c:rich>
      </c:tx>
      <c:layout>
        <c:manualLayout>
          <c:xMode val="edge"/>
          <c:yMode val="edge"/>
          <c:x val="0.26485556253321096"/>
          <c:y val="3.008619618387013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85872931527733"/>
          <c:y val="5.8688818771017857E-2"/>
          <c:w val="0.87741386621150885"/>
          <c:h val="0.85975668134458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Sheet1!$AN$4:$AN$12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152</c:v>
                </c:pt>
                <c:pt idx="5">
                  <c:v>147</c:v>
                </c:pt>
                <c:pt idx="6">
                  <c:v>194</c:v>
                </c:pt>
                <c:pt idx="7">
                  <c:v>149</c:v>
                </c:pt>
                <c:pt idx="8">
                  <c:v>169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Sheet1!$AN$17:$AN$25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28.75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27.25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Sheet1!$AU$17:$AU$25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0.75</c:v>
                </c:pt>
                <c:pt idx="3">
                  <c:v>76.75</c:v>
                </c:pt>
                <c:pt idx="4">
                  <c:v>0</c:v>
                </c:pt>
                <c:pt idx="5">
                  <c:v>3.5</c:v>
                </c:pt>
                <c:pt idx="6">
                  <c:v>15</c:v>
                </c:pt>
                <c:pt idx="7">
                  <c:v>17.25</c:v>
                </c:pt>
                <c:pt idx="8">
                  <c:v>17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Sheet1!$BB$17:$BB$25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1.75</c:v>
                </c:pt>
                <c:pt idx="3">
                  <c:v>3.25</c:v>
                </c:pt>
                <c:pt idx="4">
                  <c:v>1</c:v>
                </c:pt>
                <c:pt idx="5">
                  <c:v>43</c:v>
                </c:pt>
                <c:pt idx="6">
                  <c:v>31.25</c:v>
                </c:pt>
                <c:pt idx="7">
                  <c:v>6.75</c:v>
                </c:pt>
                <c:pt idx="8">
                  <c:v>16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Sheet1!$BI$17:$BI$25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3.75</c:v>
                </c:pt>
                <c:pt idx="3">
                  <c:v>5.25</c:v>
                </c:pt>
                <c:pt idx="4">
                  <c:v>0</c:v>
                </c:pt>
                <c:pt idx="5">
                  <c:v>15.5</c:v>
                </c:pt>
                <c:pt idx="6">
                  <c:v>1.75</c:v>
                </c:pt>
                <c:pt idx="7">
                  <c:v>3.75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9881056"/>
        <c:axId val="2029880512"/>
      </c:barChart>
      <c:catAx>
        <c:axId val="2029881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0512"/>
        <c:crosses val="autoZero"/>
        <c:auto val="1"/>
        <c:lblAlgn val="ctr"/>
        <c:lblOffset val="100"/>
        <c:noMultiLvlLbl val="0"/>
      </c:catAx>
      <c:valAx>
        <c:axId val="2029880512"/>
        <c:scaling>
          <c:orientation val="minMax"/>
          <c:max val="3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1056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Image4 (Local)</a:t>
            </a:r>
            <a:endParaRPr lang="en-NZ" sz="1800"/>
          </a:p>
        </c:rich>
      </c:tx>
      <c:layout>
        <c:manualLayout>
          <c:xMode val="edge"/>
          <c:yMode val="edge"/>
          <c:x val="0.26678861337798249"/>
          <c:y val="1.093412404964878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85490550369628"/>
          <c:y val="5.8688818771017857E-2"/>
          <c:w val="0.87941760414609815"/>
          <c:h val="0.85018909088717531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Sheet1!$AN$4:$AN$12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162</c:v>
                </c:pt>
                <c:pt idx="3">
                  <c:v>160</c:v>
                </c:pt>
                <c:pt idx="4">
                  <c:v>261</c:v>
                </c:pt>
                <c:pt idx="5">
                  <c:v>254</c:v>
                </c:pt>
                <c:pt idx="6">
                  <c:v>290</c:v>
                </c:pt>
                <c:pt idx="7">
                  <c:v>290</c:v>
                </c:pt>
                <c:pt idx="8">
                  <c:v>304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Sheet1!$AN$17:$AN$25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2.25</c:v>
                </c:pt>
                <c:pt idx="4">
                  <c:v>4</c:v>
                </c:pt>
                <c:pt idx="5">
                  <c:v>34.75</c:v>
                </c:pt>
                <c:pt idx="6">
                  <c:v>15.25</c:v>
                </c:pt>
                <c:pt idx="7">
                  <c:v>28.25</c:v>
                </c:pt>
                <c:pt idx="8">
                  <c:v>16.5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Sheet1!$AU$17:$AU$25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0.25</c:v>
                </c:pt>
                <c:pt idx="3">
                  <c:v>6.75</c:v>
                </c:pt>
                <c:pt idx="4">
                  <c:v>22</c:v>
                </c:pt>
                <c:pt idx="5">
                  <c:v>10.75</c:v>
                </c:pt>
                <c:pt idx="6">
                  <c:v>19.75</c:v>
                </c:pt>
                <c:pt idx="7">
                  <c:v>19.75</c:v>
                </c:pt>
                <c:pt idx="8">
                  <c:v>16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Sheet1!$BB$17:$BB$25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30.75</c:v>
                </c:pt>
                <c:pt idx="4">
                  <c:v>22.5</c:v>
                </c:pt>
                <c:pt idx="5">
                  <c:v>30.5</c:v>
                </c:pt>
                <c:pt idx="6">
                  <c:v>21.5</c:v>
                </c:pt>
                <c:pt idx="7">
                  <c:v>16</c:v>
                </c:pt>
                <c:pt idx="8">
                  <c:v>16.5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Sheet1!$BI$17:$BI$25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</c:v>
                </c:pt>
                <c:pt idx="3">
                  <c:v>10.25</c:v>
                </c:pt>
                <c:pt idx="4">
                  <c:v>5.5</c:v>
                </c:pt>
                <c:pt idx="5">
                  <c:v>10</c:v>
                </c:pt>
                <c:pt idx="6">
                  <c:v>15.5</c:v>
                </c:pt>
                <c:pt idx="7">
                  <c:v>15</c:v>
                </c:pt>
                <c:pt idx="8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29881600"/>
        <c:axId val="189256064"/>
      </c:barChart>
      <c:catAx>
        <c:axId val="2029881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145992529017006"/>
              <c:y val="0.956888633754305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6064"/>
        <c:crosses val="autoZero"/>
        <c:auto val="1"/>
        <c:lblAlgn val="ctr"/>
        <c:lblOffset val="100"/>
        <c:noMultiLvlLbl val="0"/>
      </c:catAx>
      <c:valAx>
        <c:axId val="189256064"/>
        <c:scaling>
          <c:orientation val="minMax"/>
          <c:max val="4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2123658022648E-4"/>
              <c:y val="0.378680040138495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9881600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Partial Resource Allocation - Image5 (Remote)</a:t>
            </a:r>
            <a:endParaRPr lang="en-NZ" sz="1800"/>
          </a:p>
        </c:rich>
      </c:tx>
      <c:layout>
        <c:manualLayout>
          <c:xMode val="edge"/>
          <c:yMode val="edge"/>
          <c:x val="0.25310220476512663"/>
          <c:y val="4.83979654946414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35085550098705"/>
          <c:y val="5.8688818771017857E-2"/>
          <c:w val="0.87592158150790489"/>
          <c:h val="0.8460794540190096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Sheet1!$AO$52:$AO$60</c:f>
              <c:numCache>
                <c:formatCode>General</c:formatCode>
                <c:ptCount val="9"/>
                <c:pt idx="0">
                  <c:v>12</c:v>
                </c:pt>
                <c:pt idx="1">
                  <c:v>6</c:v>
                </c:pt>
                <c:pt idx="2">
                  <c:v>3</c:v>
                </c:pt>
                <c:pt idx="3">
                  <c:v>6</c:v>
                </c:pt>
                <c:pt idx="4">
                  <c:v>7</c:v>
                </c:pt>
                <c:pt idx="5">
                  <c:v>11</c:v>
                </c:pt>
                <c:pt idx="6">
                  <c:v>6</c:v>
                </c:pt>
                <c:pt idx="7">
                  <c:v>10</c:v>
                </c:pt>
                <c:pt idx="8">
                  <c:v>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Sheet1!$AO$65:$AO$73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1.5</c:v>
                </c:pt>
                <c:pt idx="3">
                  <c:v>28.75</c:v>
                </c:pt>
                <c:pt idx="4">
                  <c:v>0.75</c:v>
                </c:pt>
                <c:pt idx="5">
                  <c:v>56</c:v>
                </c:pt>
                <c:pt idx="6">
                  <c:v>3.75</c:v>
                </c:pt>
                <c:pt idx="7">
                  <c:v>38.75</c:v>
                </c:pt>
                <c:pt idx="8">
                  <c:v>32.25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Sheet1!$AV$65:$AV$73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1</c:v>
                </c:pt>
                <c:pt idx="3">
                  <c:v>63.25</c:v>
                </c:pt>
                <c:pt idx="4">
                  <c:v>47.25</c:v>
                </c:pt>
                <c:pt idx="5">
                  <c:v>8</c:v>
                </c:pt>
                <c:pt idx="6">
                  <c:v>55.75</c:v>
                </c:pt>
                <c:pt idx="7">
                  <c:v>46.25</c:v>
                </c:pt>
                <c:pt idx="8">
                  <c:v>33.25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Sheet1!$BC$65:$BC$73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2.75</c:v>
                </c:pt>
                <c:pt idx="3">
                  <c:v>3.25</c:v>
                </c:pt>
                <c:pt idx="4">
                  <c:v>39</c:v>
                </c:pt>
                <c:pt idx="5">
                  <c:v>57.75</c:v>
                </c:pt>
                <c:pt idx="6">
                  <c:v>61</c:v>
                </c:pt>
                <c:pt idx="7">
                  <c:v>40.5</c:v>
                </c:pt>
                <c:pt idx="8">
                  <c:v>33.5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Sheet1!$BJ$65:$BJ$73</c:f>
              <c:numCache>
                <c:formatCode>General</c:formatCode>
                <c:ptCount val="9"/>
                <c:pt idx="0">
                  <c:v>0</c:v>
                </c:pt>
                <c:pt idx="1">
                  <c:v>5.75</c:v>
                </c:pt>
                <c:pt idx="2">
                  <c:v>6.75</c:v>
                </c:pt>
                <c:pt idx="3">
                  <c:v>4.75</c:v>
                </c:pt>
                <c:pt idx="4">
                  <c:v>5</c:v>
                </c:pt>
                <c:pt idx="5">
                  <c:v>7.25</c:v>
                </c:pt>
                <c:pt idx="6">
                  <c:v>2.5</c:v>
                </c:pt>
                <c:pt idx="7">
                  <c:v>13.5</c:v>
                </c:pt>
                <c:pt idx="8">
                  <c:v>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56608"/>
        <c:axId val="189257152"/>
      </c:barChart>
      <c:catAx>
        <c:axId val="189256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7152"/>
        <c:crosses val="autoZero"/>
        <c:auto val="1"/>
        <c:lblAlgn val="ctr"/>
        <c:lblOffset val="100"/>
        <c:noMultiLvlLbl val="0"/>
      </c:catAx>
      <c:valAx>
        <c:axId val="189257152"/>
        <c:scaling>
          <c:orientation val="minMax"/>
          <c:max val="4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9256253982659E-4"/>
              <c:y val="0.372858800035693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6608"/>
        <c:crosses val="autoZero"/>
        <c:crossBetween val="between"/>
        <c:min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Image5 (Remote)</a:t>
            </a:r>
            <a:endParaRPr lang="en-NZ" sz="1800"/>
          </a:p>
        </c:rich>
      </c:tx>
      <c:layout>
        <c:manualLayout>
          <c:xMode val="edge"/>
          <c:yMode val="edge"/>
          <c:x val="0.31001097087372348"/>
          <c:y val="9.2733276375643733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57350193788527"/>
          <c:y val="5.8688818771017857E-2"/>
          <c:w val="0.87669904359642481"/>
          <c:h val="0.8480264160528321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Sheet1!$AO$52:$AO$60</c:f>
              <c:numCache>
                <c:formatCode>General</c:formatCode>
                <c:ptCount val="9"/>
                <c:pt idx="0">
                  <c:v>12</c:v>
                </c:pt>
                <c:pt idx="1">
                  <c:v>9</c:v>
                </c:pt>
                <c:pt idx="2">
                  <c:v>5</c:v>
                </c:pt>
                <c:pt idx="3">
                  <c:v>2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Sheet1!$AO$65:$AO$73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3</c:v>
                </c:pt>
                <c:pt idx="3">
                  <c:v>0.5</c:v>
                </c:pt>
                <c:pt idx="4">
                  <c:v>2</c:v>
                </c:pt>
                <c:pt idx="5">
                  <c:v>4.75</c:v>
                </c:pt>
                <c:pt idx="6">
                  <c:v>6.5</c:v>
                </c:pt>
                <c:pt idx="7">
                  <c:v>5.25</c:v>
                </c:pt>
                <c:pt idx="8">
                  <c:v>5.5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Sheet1!$AV$65:$AV$73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1.5</c:v>
                </c:pt>
                <c:pt idx="3">
                  <c:v>2</c:v>
                </c:pt>
                <c:pt idx="4">
                  <c:v>1.5</c:v>
                </c:pt>
                <c:pt idx="5">
                  <c:v>6.25</c:v>
                </c:pt>
                <c:pt idx="6">
                  <c:v>7</c:v>
                </c:pt>
                <c:pt idx="7">
                  <c:v>2.25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Sheet1!$BC$65:$BC$73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2</c:v>
                </c:pt>
                <c:pt idx="4">
                  <c:v>2.5</c:v>
                </c:pt>
                <c:pt idx="5">
                  <c:v>3.25</c:v>
                </c:pt>
                <c:pt idx="6">
                  <c:v>3.5</c:v>
                </c:pt>
                <c:pt idx="7">
                  <c:v>0.5</c:v>
                </c:pt>
                <c:pt idx="8">
                  <c:v>3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Sheet1!$BJ$65:$BJ$73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1.5</c:v>
                </c:pt>
                <c:pt idx="4">
                  <c:v>1</c:v>
                </c:pt>
                <c:pt idx="5">
                  <c:v>10.75</c:v>
                </c:pt>
                <c:pt idx="6">
                  <c:v>1</c:v>
                </c:pt>
                <c:pt idx="7">
                  <c:v>5</c:v>
                </c:pt>
                <c:pt idx="8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63136"/>
        <c:axId val="189258784"/>
      </c:barChart>
      <c:catAx>
        <c:axId val="189263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274993082452621"/>
              <c:y val="0.955953079178885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8784"/>
        <c:crosses val="autoZero"/>
        <c:auto val="1"/>
        <c:lblAlgn val="ctr"/>
        <c:lblOffset val="100"/>
        <c:noMultiLvlLbl val="0"/>
      </c:catAx>
      <c:valAx>
        <c:axId val="189258784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6789695390823E-4"/>
              <c:y val="0.382645478555266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6313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Processing Time</a:t>
            </a:r>
            <a:r>
              <a:rPr lang="en-NZ" sz="1600" baseline="0"/>
              <a:t> for Each Sub-Image of  The Images</a:t>
            </a:r>
            <a:endParaRPr lang="en-NZ" sz="1600"/>
          </a:p>
        </c:rich>
      </c:tx>
      <c:layout>
        <c:manualLayout>
          <c:xMode val="edge"/>
          <c:yMode val="edge"/>
          <c:x val="0.14938786800650525"/>
          <c:y val="6.1278195003529811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9601420304389662E-2"/>
          <c:y val="4.0157187451795445E-2"/>
          <c:w val="0.87785978559908928"/>
          <c:h val="0.89430869111840727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[fullResourceAllocation.xlsx]Sheet1!$AP$80:$AP$88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Sheet1!$BD$80:$BD$88</c:f>
              <c:numCache>
                <c:formatCode>General</c:formatCode>
                <c:ptCount val="9"/>
                <c:pt idx="0">
                  <c:v>75</c:v>
                </c:pt>
                <c:pt idx="1">
                  <c:v>38.5</c:v>
                </c:pt>
                <c:pt idx="2">
                  <c:v>47.75</c:v>
                </c:pt>
                <c:pt idx="3">
                  <c:v>42.166666666666664</c:v>
                </c:pt>
                <c:pt idx="4">
                  <c:v>44.625</c:v>
                </c:pt>
                <c:pt idx="5">
                  <c:v>41.8</c:v>
                </c:pt>
                <c:pt idx="6">
                  <c:v>28.75</c:v>
                </c:pt>
                <c:pt idx="7">
                  <c:v>34</c:v>
                </c:pt>
                <c:pt idx="8">
                  <c:v>41.6875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Sheet1!$BD$32:$BD$40</c:f>
              <c:numCache>
                <c:formatCode>General</c:formatCode>
                <c:ptCount val="9"/>
                <c:pt idx="0">
                  <c:v>161</c:v>
                </c:pt>
                <c:pt idx="1">
                  <c:v>108</c:v>
                </c:pt>
                <c:pt idx="2">
                  <c:v>55</c:v>
                </c:pt>
                <c:pt idx="3">
                  <c:v>31.333333333333332</c:v>
                </c:pt>
                <c:pt idx="4">
                  <c:v>28.125</c:v>
                </c:pt>
                <c:pt idx="5">
                  <c:v>25.1</c:v>
                </c:pt>
                <c:pt idx="6">
                  <c:v>23.416666666666668</c:v>
                </c:pt>
                <c:pt idx="7">
                  <c:v>18.785714285714285</c:v>
                </c:pt>
                <c:pt idx="8">
                  <c:v>17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Sheet1!$BE$80:$BE$88</c:f>
              <c:numCache>
                <c:formatCode>General</c:formatCode>
                <c:ptCount val="9"/>
                <c:pt idx="0">
                  <c:v>77</c:v>
                </c:pt>
                <c:pt idx="1">
                  <c:v>38.5</c:v>
                </c:pt>
                <c:pt idx="2">
                  <c:v>67.5</c:v>
                </c:pt>
                <c:pt idx="3">
                  <c:v>59.333333333333336</c:v>
                </c:pt>
                <c:pt idx="4">
                  <c:v>59.75</c:v>
                </c:pt>
                <c:pt idx="5">
                  <c:v>52.9</c:v>
                </c:pt>
                <c:pt idx="6">
                  <c:v>62.416666666666664</c:v>
                </c:pt>
                <c:pt idx="7">
                  <c:v>55.142857142857146</c:v>
                </c:pt>
                <c:pt idx="8">
                  <c:v>61.5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Sheet1!$BE$32:$BE$40</c:f>
              <c:numCache>
                <c:formatCode>General</c:formatCode>
                <c:ptCount val="9"/>
                <c:pt idx="0">
                  <c:v>153</c:v>
                </c:pt>
                <c:pt idx="1">
                  <c:v>140</c:v>
                </c:pt>
                <c:pt idx="2">
                  <c:v>40.5</c:v>
                </c:pt>
                <c:pt idx="3">
                  <c:v>27.666666666666668</c:v>
                </c:pt>
                <c:pt idx="4">
                  <c:v>29.125</c:v>
                </c:pt>
                <c:pt idx="5">
                  <c:v>28.1</c:v>
                </c:pt>
                <c:pt idx="6">
                  <c:v>24.583333333333332</c:v>
                </c:pt>
                <c:pt idx="7">
                  <c:v>20.142857142857142</c:v>
                </c:pt>
                <c:pt idx="8">
                  <c:v>17.6875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Sheet1!$BF$80:$BF$88</c:f>
              <c:numCache>
                <c:formatCode>General</c:formatCode>
                <c:ptCount val="9"/>
                <c:pt idx="0">
                  <c:v>76</c:v>
                </c:pt>
                <c:pt idx="1">
                  <c:v>39</c:v>
                </c:pt>
                <c:pt idx="2">
                  <c:v>53.75</c:v>
                </c:pt>
                <c:pt idx="3">
                  <c:v>52.333333333333336</c:v>
                </c:pt>
                <c:pt idx="4">
                  <c:v>49.5</c:v>
                </c:pt>
                <c:pt idx="5">
                  <c:v>46.9</c:v>
                </c:pt>
                <c:pt idx="6">
                  <c:v>53</c:v>
                </c:pt>
                <c:pt idx="7">
                  <c:v>47.285714285714285</c:v>
                </c:pt>
                <c:pt idx="8">
                  <c:v>54.625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Sheet1!$BF$32:$BF$40</c:f>
              <c:numCache>
                <c:formatCode>General</c:formatCode>
                <c:ptCount val="9"/>
                <c:pt idx="0">
                  <c:v>163</c:v>
                </c:pt>
                <c:pt idx="1">
                  <c:v>83</c:v>
                </c:pt>
                <c:pt idx="2">
                  <c:v>58</c:v>
                </c:pt>
                <c:pt idx="3">
                  <c:v>27.833333333333332</c:v>
                </c:pt>
                <c:pt idx="4">
                  <c:v>28.75</c:v>
                </c:pt>
                <c:pt idx="5">
                  <c:v>27.2</c:v>
                </c:pt>
                <c:pt idx="6">
                  <c:v>23.5</c:v>
                </c:pt>
                <c:pt idx="7">
                  <c:v>20.785714285714285</c:v>
                </c:pt>
                <c:pt idx="8">
                  <c:v>17.125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Sheet1!$BG$80:$BG$88</c:f>
              <c:numCache>
                <c:formatCode>General</c:formatCode>
                <c:ptCount val="9"/>
                <c:pt idx="0">
                  <c:v>250</c:v>
                </c:pt>
                <c:pt idx="1">
                  <c:v>126</c:v>
                </c:pt>
                <c:pt idx="2">
                  <c:v>117.75</c:v>
                </c:pt>
                <c:pt idx="3">
                  <c:v>120.16666666666667</c:v>
                </c:pt>
                <c:pt idx="4">
                  <c:v>122.625</c:v>
                </c:pt>
                <c:pt idx="5">
                  <c:v>114.1</c:v>
                </c:pt>
                <c:pt idx="6">
                  <c:v>121</c:v>
                </c:pt>
                <c:pt idx="7">
                  <c:v>118.21428571428571</c:v>
                </c:pt>
                <c:pt idx="8">
                  <c:v>120.0625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Sheet1!$BG$32:$BG$40</c:f>
              <c:numCache>
                <c:formatCode>General</c:formatCode>
                <c:ptCount val="9"/>
                <c:pt idx="0">
                  <c:v>718</c:v>
                </c:pt>
                <c:pt idx="1">
                  <c:v>273</c:v>
                </c:pt>
                <c:pt idx="2">
                  <c:v>184.75</c:v>
                </c:pt>
                <c:pt idx="3">
                  <c:v>89.333333333333329</c:v>
                </c:pt>
                <c:pt idx="4">
                  <c:v>114.375</c:v>
                </c:pt>
                <c:pt idx="5">
                  <c:v>93.4</c:v>
                </c:pt>
                <c:pt idx="6">
                  <c:v>76.916666666666671</c:v>
                </c:pt>
                <c:pt idx="7">
                  <c:v>65.571428571428569</c:v>
                </c:pt>
                <c:pt idx="8">
                  <c:v>56.75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Sheet1!$BH$80:$BH$88</c:f>
              <c:numCache>
                <c:formatCode>General</c:formatCode>
                <c:ptCount val="9"/>
                <c:pt idx="0">
                  <c:v>400</c:v>
                </c:pt>
                <c:pt idx="1">
                  <c:v>201</c:v>
                </c:pt>
                <c:pt idx="2">
                  <c:v>199</c:v>
                </c:pt>
                <c:pt idx="3">
                  <c:v>197.16666666666666</c:v>
                </c:pt>
                <c:pt idx="4">
                  <c:v>196.75</c:v>
                </c:pt>
                <c:pt idx="5">
                  <c:v>186</c:v>
                </c:pt>
                <c:pt idx="6">
                  <c:v>197.25</c:v>
                </c:pt>
                <c:pt idx="7">
                  <c:v>192.42857142857142</c:v>
                </c:pt>
                <c:pt idx="8">
                  <c:v>193.125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Sheet1!$BH$32:$BH$40</c:f>
              <c:numCache>
                <c:formatCode>General</c:formatCode>
                <c:ptCount val="9"/>
                <c:pt idx="0">
                  <c:v>773</c:v>
                </c:pt>
                <c:pt idx="1">
                  <c:v>549.5</c:v>
                </c:pt>
                <c:pt idx="2">
                  <c:v>290.5</c:v>
                </c:pt>
                <c:pt idx="3">
                  <c:v>139.33333333333334</c:v>
                </c:pt>
                <c:pt idx="4">
                  <c:v>190.25</c:v>
                </c:pt>
                <c:pt idx="5">
                  <c:v>142.5</c:v>
                </c:pt>
                <c:pt idx="6">
                  <c:v>121.83333333333333</c:v>
                </c:pt>
                <c:pt idx="7">
                  <c:v>103.35714285714286</c:v>
                </c:pt>
                <c:pt idx="8">
                  <c:v>90.25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408032"/>
        <c:axId val="129400960"/>
      </c:lineChart>
      <c:catAx>
        <c:axId val="12940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93948015318986"/>
              <c:y val="0.963050430504305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0960"/>
        <c:crosses val="autoZero"/>
        <c:auto val="1"/>
        <c:lblAlgn val="ctr"/>
        <c:lblOffset val="100"/>
        <c:noMultiLvlLbl val="0"/>
      </c:catAx>
      <c:valAx>
        <c:axId val="129400960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8972685359393E-4"/>
              <c:y val="0.405022582509289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8032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534484394269996"/>
          <c:y val="4.7101001327795551E-2"/>
          <c:w val="0.49184544702996469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Resource Contention - Image5 (Local)</a:t>
            </a:r>
            <a:endParaRPr lang="en-NZ" sz="1800"/>
          </a:p>
        </c:rich>
      </c:tx>
      <c:layout>
        <c:manualLayout>
          <c:xMode val="edge"/>
          <c:yMode val="edge"/>
          <c:x val="0.3028225048592425"/>
          <c:y val="1.067757957729604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3134874440922"/>
          <c:y val="5.8688818771017857E-2"/>
          <c:w val="0.87294120456322788"/>
          <c:h val="0.8520017830264431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Sheet1!$AO$4:$AO$12</c:f>
              <c:numCache>
                <c:formatCode>General</c:formatCode>
                <c:ptCount val="9"/>
                <c:pt idx="0">
                  <c:v>315</c:v>
                </c:pt>
                <c:pt idx="1">
                  <c:v>171</c:v>
                </c:pt>
                <c:pt idx="2">
                  <c:v>172</c:v>
                </c:pt>
                <c:pt idx="3">
                  <c:v>139</c:v>
                </c:pt>
                <c:pt idx="4">
                  <c:v>134</c:v>
                </c:pt>
                <c:pt idx="5">
                  <c:v>130</c:v>
                </c:pt>
                <c:pt idx="6">
                  <c:v>90</c:v>
                </c:pt>
                <c:pt idx="7">
                  <c:v>92</c:v>
                </c:pt>
                <c:pt idx="8">
                  <c:v>80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Sheet1!$AO$17:$AO$25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1.5</c:v>
                </c:pt>
                <c:pt idx="3">
                  <c:v>2.75</c:v>
                </c:pt>
                <c:pt idx="4">
                  <c:v>1</c:v>
                </c:pt>
                <c:pt idx="5">
                  <c:v>5</c:v>
                </c:pt>
                <c:pt idx="6">
                  <c:v>38</c:v>
                </c:pt>
                <c:pt idx="7">
                  <c:v>24.5</c:v>
                </c:pt>
                <c:pt idx="8">
                  <c:v>2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Sheet1!$AV$17:$AV$25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1</c:v>
                </c:pt>
                <c:pt idx="3">
                  <c:v>6.25</c:v>
                </c:pt>
                <c:pt idx="4">
                  <c:v>0</c:v>
                </c:pt>
                <c:pt idx="5">
                  <c:v>1</c:v>
                </c:pt>
                <c:pt idx="6">
                  <c:v>14.5</c:v>
                </c:pt>
                <c:pt idx="7">
                  <c:v>32.5</c:v>
                </c:pt>
                <c:pt idx="8">
                  <c:v>3.5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Sheet1!$BC$17:$BC$25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2.5</c:v>
                </c:pt>
                <c:pt idx="4">
                  <c:v>0</c:v>
                </c:pt>
                <c:pt idx="5">
                  <c:v>1</c:v>
                </c:pt>
                <c:pt idx="6">
                  <c:v>1.5</c:v>
                </c:pt>
                <c:pt idx="7">
                  <c:v>4</c:v>
                </c:pt>
                <c:pt idx="8">
                  <c:v>1.75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Sheet1!$BJ$17:$BJ$25</c:f>
              <c:numCache>
                <c:formatCode>General</c:formatCode>
                <c:ptCount val="9"/>
                <c:pt idx="0">
                  <c:v>0</c:v>
                </c:pt>
                <c:pt idx="1">
                  <c:v>0.25</c:v>
                </c:pt>
                <c:pt idx="2">
                  <c:v>0.75</c:v>
                </c:pt>
                <c:pt idx="3">
                  <c:v>5.5</c:v>
                </c:pt>
                <c:pt idx="4">
                  <c:v>1</c:v>
                </c:pt>
                <c:pt idx="5">
                  <c:v>4</c:v>
                </c:pt>
                <c:pt idx="6">
                  <c:v>5</c:v>
                </c:pt>
                <c:pt idx="7">
                  <c:v>26</c:v>
                </c:pt>
                <c:pt idx="8">
                  <c:v>0.75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57696"/>
        <c:axId val="189262048"/>
      </c:barChart>
      <c:catAx>
        <c:axId val="189257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911618799734948"/>
              <c:y val="0.95632027917797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62048"/>
        <c:crosses val="autoZero"/>
        <c:auto val="1"/>
        <c:lblAlgn val="ctr"/>
        <c:lblOffset val="100"/>
        <c:noMultiLvlLbl val="0"/>
      </c:catAx>
      <c:valAx>
        <c:axId val="18926204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7696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Image5 (Remote)</a:t>
            </a:r>
            <a:endParaRPr lang="en-NZ" sz="1800"/>
          </a:p>
        </c:rich>
      </c:tx>
      <c:layout>
        <c:manualLayout>
          <c:xMode val="edge"/>
          <c:yMode val="edge"/>
          <c:x val="0.25330272170801871"/>
          <c:y val="9.9257174086275313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13356612832824"/>
          <c:y val="5.8688742813701213E-2"/>
          <c:w val="0.88442869564918525"/>
          <c:h val="0.85200178302644314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Sheet1!$AO$52:$AO$60</c:f>
              <c:numCache>
                <c:formatCode>General</c:formatCode>
                <c:ptCount val="9"/>
                <c:pt idx="0">
                  <c:v>13</c:v>
                </c:pt>
                <c:pt idx="1">
                  <c:v>7</c:v>
                </c:pt>
                <c:pt idx="2">
                  <c:v>3</c:v>
                </c:pt>
                <c:pt idx="3">
                  <c:v>2</c:v>
                </c:pt>
                <c:pt idx="4">
                  <c:v>9</c:v>
                </c:pt>
                <c:pt idx="5">
                  <c:v>9</c:v>
                </c:pt>
                <c:pt idx="6">
                  <c:v>6</c:v>
                </c:pt>
                <c:pt idx="7">
                  <c:v>6</c:v>
                </c:pt>
                <c:pt idx="8">
                  <c:v>46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Sheet1!$AO$65:$AO$73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1.5</c:v>
                </c:pt>
                <c:pt idx="3">
                  <c:v>0.25</c:v>
                </c:pt>
                <c:pt idx="4">
                  <c:v>1</c:v>
                </c:pt>
                <c:pt idx="5">
                  <c:v>53.25</c:v>
                </c:pt>
                <c:pt idx="6">
                  <c:v>5</c:v>
                </c:pt>
                <c:pt idx="7">
                  <c:v>2.75</c:v>
                </c:pt>
                <c:pt idx="8">
                  <c:v>4.25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Sheet1!$AV$65:$AV$73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2</c:v>
                </c:pt>
                <c:pt idx="3">
                  <c:v>1.75</c:v>
                </c:pt>
                <c:pt idx="4">
                  <c:v>1.5</c:v>
                </c:pt>
                <c:pt idx="5">
                  <c:v>3.75</c:v>
                </c:pt>
                <c:pt idx="6">
                  <c:v>55.5</c:v>
                </c:pt>
                <c:pt idx="7">
                  <c:v>53.75</c:v>
                </c:pt>
                <c:pt idx="8">
                  <c:v>24.75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Sheet1!$BC$65:$BC$73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2.5</c:v>
                </c:pt>
                <c:pt idx="3">
                  <c:v>2.5</c:v>
                </c:pt>
                <c:pt idx="4">
                  <c:v>2</c:v>
                </c:pt>
                <c:pt idx="5">
                  <c:v>1</c:v>
                </c:pt>
                <c:pt idx="6">
                  <c:v>1.75</c:v>
                </c:pt>
                <c:pt idx="7">
                  <c:v>3.5</c:v>
                </c:pt>
                <c:pt idx="8">
                  <c:v>26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Sheet1!$BJ$65:$BJ$73</c:f>
              <c:numCache>
                <c:formatCode>General</c:formatCode>
                <c:ptCount val="9"/>
                <c:pt idx="0">
                  <c:v>0</c:v>
                </c:pt>
                <c:pt idx="1">
                  <c:v>2.75</c:v>
                </c:pt>
                <c:pt idx="2">
                  <c:v>3</c:v>
                </c:pt>
                <c:pt idx="3">
                  <c:v>3.5</c:v>
                </c:pt>
                <c:pt idx="4">
                  <c:v>5.5</c:v>
                </c:pt>
                <c:pt idx="5">
                  <c:v>3</c:v>
                </c:pt>
                <c:pt idx="6">
                  <c:v>3.75</c:v>
                </c:pt>
                <c:pt idx="7">
                  <c:v>1</c:v>
                </c:pt>
                <c:pt idx="8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59872"/>
        <c:axId val="189258240"/>
      </c:barChart>
      <c:catAx>
        <c:axId val="189259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4237713820255226"/>
              <c:y val="0.965695164507224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8240"/>
        <c:crosses val="autoZero"/>
        <c:auto val="1"/>
        <c:lblAlgn val="ctr"/>
        <c:lblOffset val="100"/>
        <c:noMultiLvlLbl val="0"/>
      </c:catAx>
      <c:valAx>
        <c:axId val="189258240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81200658516553E-4"/>
              <c:y val="0.400031447212952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59872"/>
        <c:crosses val="autoZero"/>
        <c:crossBetween val="between"/>
        <c:maj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Partial Resource Allocation - </a:t>
            </a:r>
            <a:r>
              <a:rPr lang="en-NZ" sz="1800" baseline="0"/>
              <a:t>Image5 (Local)</a:t>
            </a:r>
            <a:endParaRPr lang="en-NZ" sz="1800"/>
          </a:p>
        </c:rich>
      </c:tx>
      <c:layout>
        <c:manualLayout>
          <c:xMode val="edge"/>
          <c:yMode val="edge"/>
          <c:x val="0.24990214613674608"/>
          <c:y val="5.0432644914748866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94504809590094"/>
          <c:y val="5.8688818771017857E-2"/>
          <c:w val="0.8773274053144412"/>
          <c:h val="0.84739191990491125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Sheet1!$AO$4:$AO$12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136</c:v>
                </c:pt>
                <c:pt idx="3">
                  <c:v>141</c:v>
                </c:pt>
                <c:pt idx="4">
                  <c:v>295</c:v>
                </c:pt>
                <c:pt idx="5">
                  <c:v>308</c:v>
                </c:pt>
                <c:pt idx="6">
                  <c:v>328</c:v>
                </c:pt>
                <c:pt idx="7">
                  <c:v>341</c:v>
                </c:pt>
                <c:pt idx="8">
                  <c:v>341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Sheet1!$AO$17:$AO$25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0.75</c:v>
                </c:pt>
                <c:pt idx="3">
                  <c:v>3.25</c:v>
                </c:pt>
                <c:pt idx="4">
                  <c:v>9</c:v>
                </c:pt>
                <c:pt idx="5">
                  <c:v>8.5</c:v>
                </c:pt>
                <c:pt idx="6">
                  <c:v>9.25</c:v>
                </c:pt>
                <c:pt idx="7">
                  <c:v>10.5</c:v>
                </c:pt>
                <c:pt idx="8">
                  <c:v>24.5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Sheet1!$AV$17:$AV$25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0.25</c:v>
                </c:pt>
                <c:pt idx="3">
                  <c:v>9.75</c:v>
                </c:pt>
                <c:pt idx="4">
                  <c:v>31</c:v>
                </c:pt>
                <c:pt idx="5">
                  <c:v>47.5</c:v>
                </c:pt>
                <c:pt idx="6">
                  <c:v>38.75</c:v>
                </c:pt>
                <c:pt idx="7">
                  <c:v>27.5</c:v>
                </c:pt>
                <c:pt idx="8">
                  <c:v>27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Sheet1!$BC$17:$BC$25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2.25</c:v>
                </c:pt>
                <c:pt idx="4">
                  <c:v>32</c:v>
                </c:pt>
                <c:pt idx="5">
                  <c:v>10.5</c:v>
                </c:pt>
                <c:pt idx="6">
                  <c:v>37.5</c:v>
                </c:pt>
                <c:pt idx="7">
                  <c:v>36.75</c:v>
                </c:pt>
                <c:pt idx="8">
                  <c:v>29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Sheet1!$BJ$17:$BJ$25</c:f>
              <c:numCache>
                <c:formatCode>General</c:formatCode>
                <c:ptCount val="9"/>
                <c:pt idx="0">
                  <c:v>0</c:v>
                </c:pt>
                <c:pt idx="1">
                  <c:v>0.5</c:v>
                </c:pt>
                <c:pt idx="2">
                  <c:v>0</c:v>
                </c:pt>
                <c:pt idx="3">
                  <c:v>1.75</c:v>
                </c:pt>
                <c:pt idx="4">
                  <c:v>9</c:v>
                </c:pt>
                <c:pt idx="5">
                  <c:v>45.5</c:v>
                </c:pt>
                <c:pt idx="6">
                  <c:v>6.5</c:v>
                </c:pt>
                <c:pt idx="7">
                  <c:v>37.25</c:v>
                </c:pt>
                <c:pt idx="8">
                  <c:v>28.5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62592"/>
        <c:axId val="189260960"/>
      </c:barChart>
      <c:catAx>
        <c:axId val="189262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142329240507206"/>
              <c:y val="0.953570324574961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60960"/>
        <c:crosses val="autoZero"/>
        <c:auto val="1"/>
        <c:lblAlgn val="ctr"/>
        <c:lblOffset val="100"/>
        <c:noMultiLvlLbl val="0"/>
      </c:catAx>
      <c:valAx>
        <c:axId val="189260960"/>
        <c:scaling>
          <c:orientation val="minMax"/>
          <c:max val="4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65686770713184E-4"/>
              <c:y val="0.376766582693391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62592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 baseline="0"/>
              <a:t>Full Resource Allocation - Image5 (Local)</a:t>
            </a:r>
            <a:endParaRPr lang="en-NZ" sz="1800"/>
          </a:p>
        </c:rich>
      </c:tx>
      <c:layout>
        <c:manualLayout>
          <c:xMode val="edge"/>
          <c:yMode val="edge"/>
          <c:x val="0.29544022906227629"/>
          <c:y val="5.0432644914748866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64287108739506"/>
          <c:y val="5.8688799912375703E-2"/>
          <c:w val="0.87497676839981764"/>
          <c:h val="0.84945271331037253"/>
        </c:manualLayout>
      </c:layout>
      <c:barChart>
        <c:barDir val="col"/>
        <c:grouping val="stacked"/>
        <c:varyColors val="0"/>
        <c:ser>
          <c:idx val="0"/>
          <c:order val="0"/>
          <c:tx>
            <c:v>MinimumValues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Sheet1!$AJ$52:$AJ$60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Sheet1!$AO$4:$AO$12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135</c:v>
                </c:pt>
                <c:pt idx="5">
                  <c:v>167</c:v>
                </c:pt>
                <c:pt idx="6">
                  <c:v>202</c:v>
                </c:pt>
                <c:pt idx="7">
                  <c:v>154</c:v>
                </c:pt>
                <c:pt idx="8">
                  <c:v>227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Sheet1!$AO$17:$AO$25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11.75</c:v>
                </c:pt>
                <c:pt idx="4">
                  <c:v>0</c:v>
                </c:pt>
                <c:pt idx="5">
                  <c:v>2.25</c:v>
                </c:pt>
                <c:pt idx="6">
                  <c:v>1.75</c:v>
                </c:pt>
                <c:pt idx="7">
                  <c:v>4.25</c:v>
                </c:pt>
                <c:pt idx="8">
                  <c:v>1</c:v>
                </c:pt>
              </c:numCache>
            </c:numRef>
          </c:val>
        </c:ser>
        <c:ser>
          <c:idx val="2"/>
          <c:order val="2"/>
          <c:tx>
            <c:v>MedFirstQuartile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Sheet1!$AV$17:$AV$25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35.75</c:v>
                </c:pt>
                <c:pt idx="4">
                  <c:v>0</c:v>
                </c:pt>
                <c:pt idx="5">
                  <c:v>1.75</c:v>
                </c:pt>
                <c:pt idx="6">
                  <c:v>34.25</c:v>
                </c:pt>
                <c:pt idx="7">
                  <c:v>7.25</c:v>
                </c:pt>
                <c:pt idx="8">
                  <c:v>25.5</c:v>
                </c:pt>
              </c:numCache>
            </c:numRef>
          </c:val>
        </c:ser>
        <c:ser>
          <c:idx val="3"/>
          <c:order val="3"/>
          <c:tx>
            <c:v>thirdQuartileMid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Sheet1!$BC$17:$BC$25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12.5</c:v>
                </c:pt>
                <c:pt idx="4">
                  <c:v>0.25</c:v>
                </c:pt>
                <c:pt idx="5">
                  <c:v>12</c:v>
                </c:pt>
                <c:pt idx="6">
                  <c:v>69.25</c:v>
                </c:pt>
                <c:pt idx="7">
                  <c:v>7.25</c:v>
                </c:pt>
                <c:pt idx="8">
                  <c:v>25.5</c:v>
                </c:pt>
              </c:numCache>
            </c:numRef>
          </c:val>
        </c:ser>
        <c:ser>
          <c:idx val="4"/>
          <c:order val="4"/>
          <c:tx>
            <c:v>MaxThirdQuartile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Sheet1!$BJ$17:$BJ$25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0.75</c:v>
                </c:pt>
                <c:pt idx="5">
                  <c:v>77</c:v>
                </c:pt>
                <c:pt idx="6">
                  <c:v>2.75</c:v>
                </c:pt>
                <c:pt idx="7">
                  <c:v>9.25</c:v>
                </c:pt>
                <c:pt idx="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9260416"/>
        <c:axId val="189261504"/>
      </c:barChart>
      <c:catAx>
        <c:axId val="189260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42915403136591396"/>
              <c:y val="0.953570324574961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61504"/>
        <c:crosses val="autoZero"/>
        <c:auto val="1"/>
        <c:lblAlgn val="ctr"/>
        <c:lblOffset val="100"/>
        <c:noMultiLvlLbl val="0"/>
      </c:catAx>
      <c:valAx>
        <c:axId val="189261504"/>
        <c:scaling>
          <c:orientation val="minMax"/>
          <c:max val="4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(Seconds)</a:t>
                </a:r>
              </a:p>
            </c:rich>
          </c:tx>
          <c:layout>
            <c:manualLayout>
              <c:xMode val="edge"/>
              <c:yMode val="edge"/>
              <c:x val="9.1374785048420652E-4"/>
              <c:y val="0.37676657889305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60416"/>
        <c:crosses val="autoZero"/>
        <c:crossBetween val="between"/>
        <c:maj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Preparation Time</a:t>
            </a:r>
            <a:r>
              <a:rPr lang="en-NZ" sz="1600" baseline="0"/>
              <a:t> for EachSub-Image of  The Images</a:t>
            </a:r>
            <a:endParaRPr lang="en-NZ" sz="1600"/>
          </a:p>
        </c:rich>
      </c:tx>
      <c:layout>
        <c:manualLayout>
          <c:xMode val="edge"/>
          <c:yMode val="edge"/>
          <c:x val="0.18768019794158955"/>
          <c:y val="1.7061873166526203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025262467191601"/>
          <c:y val="4.0166514589708414E-2"/>
          <c:w val="0.8762501367016623"/>
          <c:h val="0.89101928559536503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[fullResourceAllocation.xlsx]Sheet1!$AP$80:$AP$88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Sheet1!$AQ$80:$AQ$88</c:f>
              <c:numCache>
                <c:formatCode>General</c:formatCode>
                <c:ptCount val="9"/>
                <c:pt idx="0">
                  <c:v>77</c:v>
                </c:pt>
                <c:pt idx="1">
                  <c:v>41</c:v>
                </c:pt>
                <c:pt idx="2">
                  <c:v>22</c:v>
                </c:pt>
                <c:pt idx="3">
                  <c:v>14.666666666666666</c:v>
                </c:pt>
                <c:pt idx="4">
                  <c:v>14.875</c:v>
                </c:pt>
                <c:pt idx="5">
                  <c:v>10.8</c:v>
                </c:pt>
                <c:pt idx="6">
                  <c:v>9</c:v>
                </c:pt>
                <c:pt idx="7">
                  <c:v>7.5714285714285712</c:v>
                </c:pt>
                <c:pt idx="8">
                  <c:v>8.375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Sheet1!$AQ$32:$AQ$40</c:f>
              <c:numCache>
                <c:formatCode>General</c:formatCode>
                <c:ptCount val="9"/>
                <c:pt idx="0">
                  <c:v>71</c:v>
                </c:pt>
                <c:pt idx="1">
                  <c:v>41</c:v>
                </c:pt>
                <c:pt idx="2">
                  <c:v>20.5</c:v>
                </c:pt>
                <c:pt idx="3">
                  <c:v>15.5</c:v>
                </c:pt>
                <c:pt idx="4">
                  <c:v>12.25</c:v>
                </c:pt>
                <c:pt idx="5">
                  <c:v>12.1</c:v>
                </c:pt>
                <c:pt idx="6">
                  <c:v>10.666666666666666</c:v>
                </c:pt>
                <c:pt idx="7">
                  <c:v>8.8571428571428577</c:v>
                </c:pt>
                <c:pt idx="8">
                  <c:v>7.8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Sheet1!$AR$80:$AR$88</c:f>
              <c:numCache>
                <c:formatCode>General</c:formatCode>
                <c:ptCount val="9"/>
                <c:pt idx="0">
                  <c:v>91</c:v>
                </c:pt>
                <c:pt idx="1">
                  <c:v>46</c:v>
                </c:pt>
                <c:pt idx="2">
                  <c:v>25.25</c:v>
                </c:pt>
                <c:pt idx="3">
                  <c:v>15.333333333333334</c:v>
                </c:pt>
                <c:pt idx="4">
                  <c:v>14.625</c:v>
                </c:pt>
                <c:pt idx="5">
                  <c:v>11.3</c:v>
                </c:pt>
                <c:pt idx="6">
                  <c:v>9</c:v>
                </c:pt>
                <c:pt idx="7">
                  <c:v>7.8571428571428568</c:v>
                </c:pt>
                <c:pt idx="8">
                  <c:v>7.0625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Sheet1!$AR$32:$AR$40</c:f>
              <c:numCache>
                <c:formatCode>General</c:formatCode>
                <c:ptCount val="9"/>
                <c:pt idx="0">
                  <c:v>87</c:v>
                </c:pt>
                <c:pt idx="1">
                  <c:v>48</c:v>
                </c:pt>
                <c:pt idx="2">
                  <c:v>23.5</c:v>
                </c:pt>
                <c:pt idx="3">
                  <c:v>15.166666666666666</c:v>
                </c:pt>
                <c:pt idx="4">
                  <c:v>11</c:v>
                </c:pt>
                <c:pt idx="5">
                  <c:v>10.8</c:v>
                </c:pt>
                <c:pt idx="6">
                  <c:v>8.9166666666666661</c:v>
                </c:pt>
                <c:pt idx="7">
                  <c:v>7.7857142857142856</c:v>
                </c:pt>
                <c:pt idx="8">
                  <c:v>6.8666666666666663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Sheet1!$AS$80:$AS$88</c:f>
              <c:numCache>
                <c:formatCode>General</c:formatCode>
                <c:ptCount val="9"/>
                <c:pt idx="0">
                  <c:v>91</c:v>
                </c:pt>
                <c:pt idx="1">
                  <c:v>49</c:v>
                </c:pt>
                <c:pt idx="2">
                  <c:v>29.75</c:v>
                </c:pt>
                <c:pt idx="3">
                  <c:v>18</c:v>
                </c:pt>
                <c:pt idx="4">
                  <c:v>16</c:v>
                </c:pt>
                <c:pt idx="5">
                  <c:v>12.3</c:v>
                </c:pt>
                <c:pt idx="6">
                  <c:v>10.166666666666666</c:v>
                </c:pt>
                <c:pt idx="7">
                  <c:v>8.7142857142857135</c:v>
                </c:pt>
                <c:pt idx="8">
                  <c:v>7.6875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Sheet1!$AS$32:$AS$40</c:f>
              <c:numCache>
                <c:formatCode>General</c:formatCode>
                <c:ptCount val="9"/>
                <c:pt idx="0">
                  <c:v>89</c:v>
                </c:pt>
                <c:pt idx="1">
                  <c:v>43</c:v>
                </c:pt>
                <c:pt idx="2">
                  <c:v>22.25</c:v>
                </c:pt>
                <c:pt idx="3">
                  <c:v>14.833333333333334</c:v>
                </c:pt>
                <c:pt idx="4">
                  <c:v>10</c:v>
                </c:pt>
                <c:pt idx="5">
                  <c:v>10.6</c:v>
                </c:pt>
                <c:pt idx="6">
                  <c:v>9.5833333333333339</c:v>
                </c:pt>
                <c:pt idx="7">
                  <c:v>7.9285714285714288</c:v>
                </c:pt>
                <c:pt idx="8">
                  <c:v>6.8666666666666663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Sheet1!$AT$80:$AT$88</c:f>
              <c:numCache>
                <c:formatCode>General</c:formatCode>
                <c:ptCount val="9"/>
                <c:pt idx="0">
                  <c:v>337</c:v>
                </c:pt>
                <c:pt idx="1">
                  <c:v>172.5</c:v>
                </c:pt>
                <c:pt idx="2">
                  <c:v>110.25</c:v>
                </c:pt>
                <c:pt idx="3">
                  <c:v>67.5</c:v>
                </c:pt>
                <c:pt idx="4">
                  <c:v>55.75</c:v>
                </c:pt>
                <c:pt idx="5">
                  <c:v>43.7</c:v>
                </c:pt>
                <c:pt idx="6">
                  <c:v>36.75</c:v>
                </c:pt>
                <c:pt idx="7">
                  <c:v>31</c:v>
                </c:pt>
                <c:pt idx="8">
                  <c:v>27.625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Sheet1!$AT$32:$AT$40</c:f>
              <c:numCache>
                <c:formatCode>General</c:formatCode>
                <c:ptCount val="9"/>
                <c:pt idx="0">
                  <c:v>273</c:v>
                </c:pt>
                <c:pt idx="1">
                  <c:v>146</c:v>
                </c:pt>
                <c:pt idx="2">
                  <c:v>74.75</c:v>
                </c:pt>
                <c:pt idx="3">
                  <c:v>49.5</c:v>
                </c:pt>
                <c:pt idx="4">
                  <c:v>33</c:v>
                </c:pt>
                <c:pt idx="5">
                  <c:v>35.200000000000003</c:v>
                </c:pt>
                <c:pt idx="6">
                  <c:v>30.916666666666668</c:v>
                </c:pt>
                <c:pt idx="7">
                  <c:v>26.071428571428573</c:v>
                </c:pt>
                <c:pt idx="8">
                  <c:v>22.4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Sheet1!$AU$80:$AU$88</c:f>
              <c:numCache>
                <c:formatCode>General</c:formatCode>
                <c:ptCount val="9"/>
                <c:pt idx="0">
                  <c:v>548</c:v>
                </c:pt>
                <c:pt idx="1">
                  <c:v>278</c:v>
                </c:pt>
                <c:pt idx="2">
                  <c:v>182.5</c:v>
                </c:pt>
                <c:pt idx="3">
                  <c:v>114</c:v>
                </c:pt>
                <c:pt idx="4">
                  <c:v>90.75</c:v>
                </c:pt>
                <c:pt idx="5">
                  <c:v>70.599999999999994</c:v>
                </c:pt>
                <c:pt idx="6">
                  <c:v>61.583333333333336</c:v>
                </c:pt>
                <c:pt idx="7">
                  <c:v>51.142857142857146</c:v>
                </c:pt>
                <c:pt idx="8">
                  <c:v>45.875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Sheet1!$AU$32:$AU$40</c:f>
              <c:numCache>
                <c:formatCode>General</c:formatCode>
                <c:ptCount val="9"/>
                <c:pt idx="0">
                  <c:v>450</c:v>
                </c:pt>
                <c:pt idx="1">
                  <c:v>233.5</c:v>
                </c:pt>
                <c:pt idx="2">
                  <c:v>119.25</c:v>
                </c:pt>
                <c:pt idx="3">
                  <c:v>78</c:v>
                </c:pt>
                <c:pt idx="4">
                  <c:v>54</c:v>
                </c:pt>
                <c:pt idx="5">
                  <c:v>56.1</c:v>
                </c:pt>
                <c:pt idx="6">
                  <c:v>48.583333333333336</c:v>
                </c:pt>
                <c:pt idx="7">
                  <c:v>41</c:v>
                </c:pt>
                <c:pt idx="8">
                  <c:v>35.866666666666667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402048"/>
        <c:axId val="129407488"/>
      </c:lineChart>
      <c:catAx>
        <c:axId val="129402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22040913934441"/>
              <c:y val="0.963050430504305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7488"/>
        <c:crosses val="autoZero"/>
        <c:auto val="1"/>
        <c:lblAlgn val="ctr"/>
        <c:lblOffset val="100"/>
        <c:noMultiLvlLbl val="0"/>
      </c:catAx>
      <c:valAx>
        <c:axId val="129407488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3294039274084E-4"/>
              <c:y val="0.40122691593666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2048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1959532108549233"/>
          <c:y val="5.1990844317891999E-2"/>
          <c:w val="0.47931619125395086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Preparation Time</a:t>
            </a:r>
            <a:r>
              <a:rPr lang="en-NZ" sz="1600" baseline="0"/>
              <a:t> for Each Sub-Image of  The Images</a:t>
            </a:r>
            <a:endParaRPr lang="en-NZ" sz="1600"/>
          </a:p>
        </c:rich>
      </c:tx>
      <c:layout>
        <c:manualLayout>
          <c:xMode val="edge"/>
          <c:yMode val="edge"/>
          <c:x val="0.19831216286758307"/>
          <c:y val="6.3180802547392091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032070174334142E-2"/>
          <c:y val="4.0157187451795445E-2"/>
          <c:w val="0.88018207335623844"/>
          <c:h val="0.89266267861273618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Sheet1!$AQ$80:$AQ$88</c:f>
              <c:numCache>
                <c:formatCode>General</c:formatCode>
                <c:ptCount val="9"/>
                <c:pt idx="0">
                  <c:v>77</c:v>
                </c:pt>
                <c:pt idx="1">
                  <c:v>43</c:v>
                </c:pt>
                <c:pt idx="2">
                  <c:v>30.25</c:v>
                </c:pt>
                <c:pt idx="3">
                  <c:v>21.666666666666668</c:v>
                </c:pt>
                <c:pt idx="4">
                  <c:v>21</c:v>
                </c:pt>
                <c:pt idx="5">
                  <c:v>15.4</c:v>
                </c:pt>
                <c:pt idx="6">
                  <c:v>12.25</c:v>
                </c:pt>
                <c:pt idx="7">
                  <c:v>10.714285714285714</c:v>
                </c:pt>
                <c:pt idx="8">
                  <c:v>10.5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Sheet1!$AQ$32:$AQ$40</c:f>
              <c:numCache>
                <c:formatCode>General</c:formatCode>
                <c:ptCount val="9"/>
                <c:pt idx="0">
                  <c:v>70</c:v>
                </c:pt>
                <c:pt idx="1">
                  <c:v>47.5</c:v>
                </c:pt>
                <c:pt idx="2">
                  <c:v>26.5</c:v>
                </c:pt>
                <c:pt idx="3">
                  <c:v>23.666666666666668</c:v>
                </c:pt>
                <c:pt idx="4">
                  <c:v>20.625</c:v>
                </c:pt>
                <c:pt idx="5">
                  <c:v>16.899999999999999</c:v>
                </c:pt>
                <c:pt idx="6">
                  <c:v>14.166666666666666</c:v>
                </c:pt>
                <c:pt idx="7">
                  <c:v>13.357142857142858</c:v>
                </c:pt>
                <c:pt idx="8">
                  <c:v>12.8125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Sheet1!$AR$80:$AR$88</c:f>
              <c:numCache>
                <c:formatCode>General</c:formatCode>
                <c:ptCount val="9"/>
                <c:pt idx="0">
                  <c:v>96</c:v>
                </c:pt>
                <c:pt idx="1">
                  <c:v>51.5</c:v>
                </c:pt>
                <c:pt idx="2">
                  <c:v>31.5</c:v>
                </c:pt>
                <c:pt idx="3">
                  <c:v>24</c:v>
                </c:pt>
                <c:pt idx="4">
                  <c:v>22</c:v>
                </c:pt>
                <c:pt idx="5">
                  <c:v>15.6</c:v>
                </c:pt>
                <c:pt idx="6">
                  <c:v>13</c:v>
                </c:pt>
                <c:pt idx="7">
                  <c:v>10.857142857142858</c:v>
                </c:pt>
                <c:pt idx="8">
                  <c:v>10.5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Sheet1!$AR$32:$AR$40</c:f>
              <c:numCache>
                <c:formatCode>General</c:formatCode>
                <c:ptCount val="9"/>
                <c:pt idx="0">
                  <c:v>98</c:v>
                </c:pt>
                <c:pt idx="1">
                  <c:v>58.5</c:v>
                </c:pt>
                <c:pt idx="2">
                  <c:v>41</c:v>
                </c:pt>
                <c:pt idx="3">
                  <c:v>28.5</c:v>
                </c:pt>
                <c:pt idx="4">
                  <c:v>14</c:v>
                </c:pt>
                <c:pt idx="5">
                  <c:v>15.5</c:v>
                </c:pt>
                <c:pt idx="6">
                  <c:v>13.833333333333334</c:v>
                </c:pt>
                <c:pt idx="7">
                  <c:v>11.857142857142858</c:v>
                </c:pt>
                <c:pt idx="8">
                  <c:v>9.9375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Sheet1!$AS$80:$AS$88</c:f>
              <c:numCache>
                <c:formatCode>General</c:formatCode>
                <c:ptCount val="9"/>
                <c:pt idx="0">
                  <c:v>93</c:v>
                </c:pt>
                <c:pt idx="1">
                  <c:v>50</c:v>
                </c:pt>
                <c:pt idx="2">
                  <c:v>32.5</c:v>
                </c:pt>
                <c:pt idx="3">
                  <c:v>27</c:v>
                </c:pt>
                <c:pt idx="4">
                  <c:v>21</c:v>
                </c:pt>
                <c:pt idx="5">
                  <c:v>16</c:v>
                </c:pt>
                <c:pt idx="6">
                  <c:v>12.833333333333334</c:v>
                </c:pt>
                <c:pt idx="7">
                  <c:v>10.785714285714286</c:v>
                </c:pt>
                <c:pt idx="8">
                  <c:v>11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Sheet1!$AS$32:$AS$40</c:f>
              <c:numCache>
                <c:formatCode>General</c:formatCode>
                <c:ptCount val="9"/>
                <c:pt idx="0">
                  <c:v>105</c:v>
                </c:pt>
                <c:pt idx="1">
                  <c:v>64</c:v>
                </c:pt>
                <c:pt idx="2">
                  <c:v>37.75</c:v>
                </c:pt>
                <c:pt idx="3">
                  <c:v>27.666666666666668</c:v>
                </c:pt>
                <c:pt idx="4">
                  <c:v>16</c:v>
                </c:pt>
                <c:pt idx="5">
                  <c:v>16.399999999999999</c:v>
                </c:pt>
                <c:pt idx="6">
                  <c:v>13.833333333333334</c:v>
                </c:pt>
                <c:pt idx="7">
                  <c:v>11.857142857142858</c:v>
                </c:pt>
                <c:pt idx="8">
                  <c:v>10.375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Sheet1!$AT$80:$AT$88</c:f>
              <c:numCache>
                <c:formatCode>General</c:formatCode>
                <c:ptCount val="9"/>
                <c:pt idx="0">
                  <c:v>343</c:v>
                </c:pt>
                <c:pt idx="1">
                  <c:v>171.5</c:v>
                </c:pt>
                <c:pt idx="2">
                  <c:v>113.75</c:v>
                </c:pt>
                <c:pt idx="3">
                  <c:v>88.666666666666671</c:v>
                </c:pt>
                <c:pt idx="4">
                  <c:v>71</c:v>
                </c:pt>
                <c:pt idx="5">
                  <c:v>52.2</c:v>
                </c:pt>
                <c:pt idx="6">
                  <c:v>43.083333333333336</c:v>
                </c:pt>
                <c:pt idx="7">
                  <c:v>38.142857142857146</c:v>
                </c:pt>
                <c:pt idx="8">
                  <c:v>35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Sheet1!$AT$32:$AT$40</c:f>
              <c:numCache>
                <c:formatCode>General</c:formatCode>
                <c:ptCount val="9"/>
                <c:pt idx="0">
                  <c:v>293</c:v>
                </c:pt>
                <c:pt idx="1">
                  <c:v>173</c:v>
                </c:pt>
                <c:pt idx="2">
                  <c:v>128</c:v>
                </c:pt>
                <c:pt idx="3">
                  <c:v>93.333333333333329</c:v>
                </c:pt>
                <c:pt idx="4">
                  <c:v>50</c:v>
                </c:pt>
                <c:pt idx="5">
                  <c:v>53.8</c:v>
                </c:pt>
                <c:pt idx="6">
                  <c:v>45.666666666666664</c:v>
                </c:pt>
                <c:pt idx="7">
                  <c:v>40.071428571428569</c:v>
                </c:pt>
                <c:pt idx="8">
                  <c:v>35.0625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Sheet1!$AU$80:$AU$88</c:f>
              <c:numCache>
                <c:formatCode>General</c:formatCode>
                <c:ptCount val="9"/>
                <c:pt idx="0">
                  <c:v>554</c:v>
                </c:pt>
                <c:pt idx="1">
                  <c:v>287</c:v>
                </c:pt>
                <c:pt idx="2">
                  <c:v>182.25</c:v>
                </c:pt>
                <c:pt idx="3">
                  <c:v>142.16666666666666</c:v>
                </c:pt>
                <c:pt idx="4">
                  <c:v>112</c:v>
                </c:pt>
                <c:pt idx="5">
                  <c:v>84</c:v>
                </c:pt>
                <c:pt idx="6">
                  <c:v>71.083333333333329</c:v>
                </c:pt>
                <c:pt idx="7">
                  <c:v>63</c:v>
                </c:pt>
                <c:pt idx="8">
                  <c:v>56.5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Sheet1!$AU$32:$AU$40</c:f>
              <c:numCache>
                <c:formatCode>General</c:formatCode>
                <c:ptCount val="9"/>
                <c:pt idx="0">
                  <c:v>484</c:v>
                </c:pt>
                <c:pt idx="1">
                  <c:v>294</c:v>
                </c:pt>
                <c:pt idx="2">
                  <c:v>220</c:v>
                </c:pt>
                <c:pt idx="3">
                  <c:v>150</c:v>
                </c:pt>
                <c:pt idx="4">
                  <c:v>83</c:v>
                </c:pt>
                <c:pt idx="5">
                  <c:v>88</c:v>
                </c:pt>
                <c:pt idx="6">
                  <c:v>71.916666666666671</c:v>
                </c:pt>
                <c:pt idx="7">
                  <c:v>64.142857142857139</c:v>
                </c:pt>
                <c:pt idx="8">
                  <c:v>56.25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404224"/>
        <c:axId val="129404768"/>
      </c:lineChart>
      <c:catAx>
        <c:axId val="12940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791718700496581"/>
              <c:y val="0.96302314130969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4768"/>
        <c:crosses val="autoZero"/>
        <c:auto val="1"/>
        <c:lblAlgn val="ctr"/>
        <c:lblOffset val="100"/>
        <c:noMultiLvlLbl val="0"/>
      </c:catAx>
      <c:valAx>
        <c:axId val="129404768"/>
        <c:scaling>
          <c:orientation val="minMax"/>
          <c:max val="5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3294039274084E-4"/>
              <c:y val="0.40122691593666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4224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7608680461836304"/>
          <c:y val="4.0510687542453835E-2"/>
          <c:w val="0.42282464387444868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/>
              <a:t>Average Processing Time</a:t>
            </a:r>
            <a:r>
              <a:rPr lang="en-NZ" sz="1600" baseline="0"/>
              <a:t> for Each Sub-Image of  The Images</a:t>
            </a:r>
            <a:endParaRPr lang="en-NZ" sz="1600"/>
          </a:p>
        </c:rich>
      </c:tx>
      <c:layout>
        <c:manualLayout>
          <c:xMode val="edge"/>
          <c:yMode val="edge"/>
          <c:x val="0.20038384367094128"/>
          <c:y val="6.6468297266558663E-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47609735121765E-2"/>
          <c:y val="4.0157187451795445E-2"/>
          <c:w val="0.87967641181727452"/>
          <c:h val="0.89271749818361068"/>
        </c:manualLayout>
      </c:layout>
      <c:lineChart>
        <c:grouping val="standard"/>
        <c:varyColors val="0"/>
        <c:ser>
          <c:idx val="0"/>
          <c:order val="0"/>
          <c:tx>
            <c:v>Image1-Remote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cat>
            <c:numRef>
              <c:f>Sheet1!$AP$80:$AP$88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Sheet1!$BD$80:$BD$88</c:f>
              <c:numCache>
                <c:formatCode>General</c:formatCode>
                <c:ptCount val="9"/>
                <c:pt idx="0">
                  <c:v>76</c:v>
                </c:pt>
                <c:pt idx="1">
                  <c:v>38</c:v>
                </c:pt>
                <c:pt idx="2">
                  <c:v>39.75</c:v>
                </c:pt>
                <c:pt idx="3">
                  <c:v>57.833333333333336</c:v>
                </c:pt>
                <c:pt idx="4">
                  <c:v>27</c:v>
                </c:pt>
                <c:pt idx="5">
                  <c:v>46.1</c:v>
                </c:pt>
                <c:pt idx="6">
                  <c:v>40.916666666666664</c:v>
                </c:pt>
                <c:pt idx="7">
                  <c:v>38.785714285714285</c:v>
                </c:pt>
                <c:pt idx="8">
                  <c:v>109.0625</c:v>
                </c:pt>
              </c:numCache>
            </c:numRef>
          </c:val>
          <c:smooth val="0"/>
        </c:ser>
        <c:ser>
          <c:idx val="5"/>
          <c:order val="1"/>
          <c:tx>
            <c:v>Image1-Local</c:v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1"/>
                </a:solidFill>
              </a:ln>
              <a:effectLst/>
            </c:spPr>
          </c:marker>
          <c:val>
            <c:numRef>
              <c:f>Sheet1!$BD$32:$BD$40</c:f>
              <c:numCache>
                <c:formatCode>General</c:formatCode>
                <c:ptCount val="9"/>
                <c:pt idx="0">
                  <c:v>196</c:v>
                </c:pt>
                <c:pt idx="1">
                  <c:v>114.5</c:v>
                </c:pt>
                <c:pt idx="2">
                  <c:v>102.75</c:v>
                </c:pt>
                <c:pt idx="3">
                  <c:v>57.666666666666664</c:v>
                </c:pt>
                <c:pt idx="4">
                  <c:v>42.75</c:v>
                </c:pt>
                <c:pt idx="5">
                  <c:v>36.1</c:v>
                </c:pt>
                <c:pt idx="6">
                  <c:v>31</c:v>
                </c:pt>
                <c:pt idx="7">
                  <c:v>28.285714285714285</c:v>
                </c:pt>
                <c:pt idx="8">
                  <c:v>26.625</c:v>
                </c:pt>
              </c:numCache>
            </c:numRef>
          </c:val>
          <c:smooth val="0"/>
        </c:ser>
        <c:ser>
          <c:idx val="1"/>
          <c:order val="2"/>
          <c:tx>
            <c:v>Image2-Remote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2"/>
                </a:solidFill>
              </a:ln>
              <a:effectLst/>
            </c:spPr>
          </c:marker>
          <c:val>
            <c:numRef>
              <c:f>Sheet1!$BE$80:$BE$88</c:f>
              <c:numCache>
                <c:formatCode>General</c:formatCode>
                <c:ptCount val="9"/>
                <c:pt idx="0">
                  <c:v>76</c:v>
                </c:pt>
                <c:pt idx="1">
                  <c:v>37.5</c:v>
                </c:pt>
                <c:pt idx="2">
                  <c:v>49.5</c:v>
                </c:pt>
                <c:pt idx="3">
                  <c:v>76.166666666666671</c:v>
                </c:pt>
                <c:pt idx="4">
                  <c:v>44.125</c:v>
                </c:pt>
                <c:pt idx="5">
                  <c:v>51.8</c:v>
                </c:pt>
                <c:pt idx="6">
                  <c:v>54.666666666666664</c:v>
                </c:pt>
                <c:pt idx="7">
                  <c:v>31.285714285714285</c:v>
                </c:pt>
                <c:pt idx="8">
                  <c:v>140.8125</c:v>
                </c:pt>
              </c:numCache>
            </c:numRef>
          </c:val>
          <c:smooth val="0"/>
        </c:ser>
        <c:ser>
          <c:idx val="6"/>
          <c:order val="3"/>
          <c:tx>
            <c:v>Image2-Local</c:v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Sheet1!$BE$32:$BE$40</c:f>
              <c:numCache>
                <c:formatCode>General</c:formatCode>
                <c:ptCount val="9"/>
                <c:pt idx="0">
                  <c:v>181</c:v>
                </c:pt>
                <c:pt idx="1">
                  <c:v>110</c:v>
                </c:pt>
                <c:pt idx="2">
                  <c:v>97.25</c:v>
                </c:pt>
                <c:pt idx="3">
                  <c:v>53.833333333333336</c:v>
                </c:pt>
                <c:pt idx="4">
                  <c:v>39.625</c:v>
                </c:pt>
                <c:pt idx="5">
                  <c:v>36.6</c:v>
                </c:pt>
                <c:pt idx="6">
                  <c:v>45.583333333333336</c:v>
                </c:pt>
                <c:pt idx="7">
                  <c:v>24.428571428571427</c:v>
                </c:pt>
                <c:pt idx="8">
                  <c:v>27.375</c:v>
                </c:pt>
              </c:numCache>
            </c:numRef>
          </c:val>
          <c:smooth val="0"/>
        </c:ser>
        <c:ser>
          <c:idx val="2"/>
          <c:order val="4"/>
          <c:tx>
            <c:v>Image3-Remote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Sheet1!$BF$80:$BF$88</c:f>
              <c:numCache>
                <c:formatCode>General</c:formatCode>
                <c:ptCount val="9"/>
                <c:pt idx="0">
                  <c:v>75</c:v>
                </c:pt>
                <c:pt idx="1">
                  <c:v>38</c:v>
                </c:pt>
                <c:pt idx="2">
                  <c:v>44.5</c:v>
                </c:pt>
                <c:pt idx="3">
                  <c:v>62.666666666666664</c:v>
                </c:pt>
                <c:pt idx="4">
                  <c:v>108.625</c:v>
                </c:pt>
                <c:pt idx="5">
                  <c:v>37.9</c:v>
                </c:pt>
                <c:pt idx="6">
                  <c:v>35.5</c:v>
                </c:pt>
                <c:pt idx="7">
                  <c:v>32.357142857142854</c:v>
                </c:pt>
                <c:pt idx="8">
                  <c:v>147.25</c:v>
                </c:pt>
              </c:numCache>
            </c:numRef>
          </c:val>
          <c:smooth val="0"/>
        </c:ser>
        <c:ser>
          <c:idx val="7"/>
          <c:order val="5"/>
          <c:tx>
            <c:v>Image3-Local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3"/>
                </a:solidFill>
              </a:ln>
              <a:effectLst/>
            </c:spPr>
          </c:marker>
          <c:val>
            <c:numRef>
              <c:f>Sheet1!$BF$32:$BF$40</c:f>
              <c:numCache>
                <c:formatCode>General</c:formatCode>
                <c:ptCount val="9"/>
                <c:pt idx="0">
                  <c:v>234</c:v>
                </c:pt>
                <c:pt idx="1">
                  <c:v>110</c:v>
                </c:pt>
                <c:pt idx="2">
                  <c:v>114</c:v>
                </c:pt>
                <c:pt idx="3">
                  <c:v>52.166666666666664</c:v>
                </c:pt>
                <c:pt idx="4">
                  <c:v>54.5</c:v>
                </c:pt>
                <c:pt idx="5">
                  <c:v>44.2</c:v>
                </c:pt>
                <c:pt idx="6">
                  <c:v>46.333333333333336</c:v>
                </c:pt>
                <c:pt idx="7">
                  <c:v>21</c:v>
                </c:pt>
                <c:pt idx="8">
                  <c:v>27.25</c:v>
                </c:pt>
              </c:numCache>
            </c:numRef>
          </c:val>
          <c:smooth val="0"/>
        </c:ser>
        <c:ser>
          <c:idx val="3"/>
          <c:order val="6"/>
          <c:tx>
            <c:v>Image4-Remote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Sheet1!$BG$80:$BG$88</c:f>
              <c:numCache>
                <c:formatCode>General</c:formatCode>
                <c:ptCount val="9"/>
                <c:pt idx="0">
                  <c:v>250</c:v>
                </c:pt>
                <c:pt idx="1">
                  <c:v>125.5</c:v>
                </c:pt>
                <c:pt idx="2">
                  <c:v>117.75</c:v>
                </c:pt>
                <c:pt idx="3">
                  <c:v>116.5</c:v>
                </c:pt>
                <c:pt idx="4">
                  <c:v>278.25</c:v>
                </c:pt>
                <c:pt idx="5">
                  <c:v>80.8</c:v>
                </c:pt>
                <c:pt idx="6">
                  <c:v>81</c:v>
                </c:pt>
                <c:pt idx="7">
                  <c:v>71.357142857142861</c:v>
                </c:pt>
                <c:pt idx="8">
                  <c:v>310.875</c:v>
                </c:pt>
              </c:numCache>
            </c:numRef>
          </c:val>
          <c:smooth val="0"/>
        </c:ser>
        <c:ser>
          <c:idx val="8"/>
          <c:order val="7"/>
          <c:tx>
            <c:v>Image4-Local</c:v>
          </c:tx>
          <c:spPr>
            <a:ln w="1587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4"/>
                </a:solidFill>
              </a:ln>
              <a:effectLst/>
            </c:spPr>
          </c:marker>
          <c:val>
            <c:numRef>
              <c:f>Sheet1!$BG$32:$BG$40</c:f>
              <c:numCache>
                <c:formatCode>General</c:formatCode>
                <c:ptCount val="9"/>
                <c:pt idx="0">
                  <c:v>762</c:v>
                </c:pt>
                <c:pt idx="1">
                  <c:v>305.5</c:v>
                </c:pt>
                <c:pt idx="2">
                  <c:v>236.25</c:v>
                </c:pt>
                <c:pt idx="3">
                  <c:v>172.33333333333334</c:v>
                </c:pt>
                <c:pt idx="4">
                  <c:v>180.375</c:v>
                </c:pt>
                <c:pt idx="5">
                  <c:v>145.9</c:v>
                </c:pt>
                <c:pt idx="6">
                  <c:v>150.41666666666666</c:v>
                </c:pt>
                <c:pt idx="7">
                  <c:v>68.214285714285708</c:v>
                </c:pt>
                <c:pt idx="8">
                  <c:v>90</c:v>
                </c:pt>
              </c:numCache>
            </c:numRef>
          </c:val>
          <c:smooth val="0"/>
        </c:ser>
        <c:ser>
          <c:idx val="4"/>
          <c:order val="8"/>
          <c:tx>
            <c:v>Image5-Remote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Sheet1!$BH$80:$BH$88</c:f>
              <c:numCache>
                <c:formatCode>General</c:formatCode>
                <c:ptCount val="9"/>
                <c:pt idx="0">
                  <c:v>398</c:v>
                </c:pt>
                <c:pt idx="1">
                  <c:v>199</c:v>
                </c:pt>
                <c:pt idx="2">
                  <c:v>188.25</c:v>
                </c:pt>
                <c:pt idx="3">
                  <c:v>186.66666666666666</c:v>
                </c:pt>
                <c:pt idx="4">
                  <c:v>345.125</c:v>
                </c:pt>
                <c:pt idx="5">
                  <c:v>182.2</c:v>
                </c:pt>
                <c:pt idx="6">
                  <c:v>181.41666666666666</c:v>
                </c:pt>
                <c:pt idx="7">
                  <c:v>181.42857142857142</c:v>
                </c:pt>
                <c:pt idx="8">
                  <c:v>372.0625</c:v>
                </c:pt>
              </c:numCache>
            </c:numRef>
          </c:val>
          <c:smooth val="0"/>
        </c:ser>
        <c:ser>
          <c:idx val="9"/>
          <c:order val="9"/>
          <c:tx>
            <c:v>Image5-Local</c:v>
          </c:tx>
          <c:spPr>
            <a:ln w="15875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5875">
                <a:solidFill>
                  <a:schemeClr val="accent6"/>
                </a:solidFill>
              </a:ln>
              <a:effectLst/>
            </c:spPr>
          </c:marker>
          <c:val>
            <c:numRef>
              <c:f>Sheet1!$BH$32:$BH$40</c:f>
              <c:numCache>
                <c:formatCode>General</c:formatCode>
                <c:ptCount val="9"/>
                <c:pt idx="0">
                  <c:v>1099</c:v>
                </c:pt>
                <c:pt idx="1">
                  <c:v>596</c:v>
                </c:pt>
                <c:pt idx="2">
                  <c:v>505.5</c:v>
                </c:pt>
                <c:pt idx="3">
                  <c:v>225.83333333333334</c:v>
                </c:pt>
                <c:pt idx="4">
                  <c:v>287.625</c:v>
                </c:pt>
                <c:pt idx="5">
                  <c:v>214.5</c:v>
                </c:pt>
                <c:pt idx="6">
                  <c:v>224.5</c:v>
                </c:pt>
                <c:pt idx="7">
                  <c:v>105.57142857142857</c:v>
                </c:pt>
                <c:pt idx="8">
                  <c:v>144.1875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402592"/>
        <c:axId val="129405312"/>
      </c:lineChart>
      <c:catAx>
        <c:axId val="12940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946847130892205"/>
              <c:y val="0.963023141309699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5312"/>
        <c:crosses val="autoZero"/>
        <c:auto val="1"/>
        <c:lblAlgn val="ctr"/>
        <c:lblOffset val="100"/>
        <c:noMultiLvlLbl val="0"/>
      </c:catAx>
      <c:valAx>
        <c:axId val="129405312"/>
        <c:scaling>
          <c:orientation val="minMax"/>
          <c:max val="1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Time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0392869629846387E-4"/>
              <c:y val="0.403375018292260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2592"/>
        <c:crosses val="autoZero"/>
        <c:crossBetween val="midCat"/>
        <c:majorUnit val="50"/>
        <c:min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6184033712203885"/>
          <c:y val="4.0510687542453835E-2"/>
          <c:w val="0.43707120192065546"/>
          <c:h val="0.187657644452360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 (Local)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448875980054732"/>
          <c:y val="7.3710073710073709E-2"/>
          <c:w val="0.88017541090945706"/>
          <c:h val="0.84027616506243619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Sheet1!$AL$95:$AL$103</c:f>
              <c:numCache>
                <c:formatCode>General</c:formatCode>
                <c:ptCount val="9"/>
                <c:pt idx="0">
                  <c:v>298.39999999999998</c:v>
                </c:pt>
                <c:pt idx="1">
                  <c:v>151.6</c:v>
                </c:pt>
                <c:pt idx="2">
                  <c:v>114</c:v>
                </c:pt>
                <c:pt idx="3">
                  <c:v>96.8</c:v>
                </c:pt>
                <c:pt idx="4">
                  <c:v>89.6</c:v>
                </c:pt>
                <c:pt idx="5">
                  <c:v>85.4</c:v>
                </c:pt>
                <c:pt idx="6">
                  <c:v>76.8</c:v>
                </c:pt>
                <c:pt idx="7">
                  <c:v>83.8</c:v>
                </c:pt>
                <c:pt idx="8">
                  <c:v>76.2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Sheet1!$AS$95:$AS$103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1.6500000000000057</c:v>
                </c:pt>
                <c:pt idx="3">
                  <c:v>2.2000000000000028</c:v>
                </c:pt>
                <c:pt idx="4">
                  <c:v>0.65000000000000568</c:v>
                </c:pt>
                <c:pt idx="5">
                  <c:v>5.8499999999999943</c:v>
                </c:pt>
                <c:pt idx="6">
                  <c:v>8.7999999999999972</c:v>
                </c:pt>
                <c:pt idx="7">
                  <c:v>1.5</c:v>
                </c:pt>
                <c:pt idx="8">
                  <c:v>2.5499999999999972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Sheet1!$AT$95:$AT$103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0.84999999999999432</c:v>
                </c:pt>
                <c:pt idx="3">
                  <c:v>3.0999999999999943</c:v>
                </c:pt>
                <c:pt idx="4">
                  <c:v>0.34999999999999432</c:v>
                </c:pt>
                <c:pt idx="5">
                  <c:v>0.75</c:v>
                </c:pt>
                <c:pt idx="6">
                  <c:v>7.4000000000000057</c:v>
                </c:pt>
                <c:pt idx="7">
                  <c:v>9.6000000000000085</c:v>
                </c:pt>
                <c:pt idx="8">
                  <c:v>1.6500000000000057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Sheet1!$AU$95:$AU$103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0.29999999999999716</c:v>
                </c:pt>
                <c:pt idx="3">
                  <c:v>2.6500000000000057</c:v>
                </c:pt>
                <c:pt idx="4">
                  <c:v>0</c:v>
                </c:pt>
                <c:pt idx="5">
                  <c:v>0.35000000000000853</c:v>
                </c:pt>
                <c:pt idx="6">
                  <c:v>2.1000000000000085</c:v>
                </c:pt>
                <c:pt idx="7">
                  <c:v>5.5499999999999829</c:v>
                </c:pt>
                <c:pt idx="8">
                  <c:v>2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Sheet1!$AV$95:$AV$103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1.4500000000000028</c:v>
                </c:pt>
                <c:pt idx="4">
                  <c:v>0.20000000000000284</c:v>
                </c:pt>
                <c:pt idx="5">
                  <c:v>0.84999999999999432</c:v>
                </c:pt>
                <c:pt idx="6">
                  <c:v>2.4999999999999858</c:v>
                </c:pt>
                <c:pt idx="7">
                  <c:v>2.9500000000000171</c:v>
                </c:pt>
                <c:pt idx="8">
                  <c:v>3.3999999999999915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405856"/>
        <c:axId val="129406400"/>
      </c:barChart>
      <c:catAx>
        <c:axId val="129405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7726421737001442"/>
              <c:y val="0.956269409937888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6400"/>
        <c:crosses val="autoZero"/>
        <c:auto val="1"/>
        <c:lblAlgn val="ctr"/>
        <c:lblOffset val="100"/>
        <c:noMultiLvlLbl val="0"/>
      </c:catAx>
      <c:valAx>
        <c:axId val="129406400"/>
        <c:scaling>
          <c:orientation val="minMax"/>
          <c:max val="1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1.3181738574099029E-4"/>
              <c:y val="0.389420208343522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5856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800"/>
              <a:t>Average</a:t>
            </a:r>
            <a:r>
              <a:rPr lang="en-NZ" sz="1800" baseline="0"/>
              <a:t> Waiting Periods for Sub-Images (Remote)</a:t>
            </a:r>
            <a:endParaRPr lang="en-NZ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30402752038679"/>
          <c:y val="7.3710073710073709E-2"/>
          <c:w val="0.87536025985111265"/>
          <c:h val="0.83301069135925343"/>
        </c:manualLayout>
      </c:layout>
      <c:barChart>
        <c:barDir val="col"/>
        <c:grouping val="stacked"/>
        <c:varyColors val="0"/>
        <c:ser>
          <c:idx val="0"/>
          <c:order val="0"/>
          <c:tx>
            <c:v>minimum</c:v>
          </c:tx>
          <c:spPr>
            <a:noFill/>
            <a:ln>
              <a:noFill/>
            </a:ln>
            <a:effectLst/>
          </c:spPr>
          <c:invertIfNegative val="0"/>
          <c:cat>
            <c:numRef>
              <c:f>[1]Sheet1!$AK$95:$AK$103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Sheet1!$AL$109:$AL$117</c:f>
              <c:numCache>
                <c:formatCode>General</c:formatCode>
                <c:ptCount val="9"/>
                <c:pt idx="0">
                  <c:v>5.8</c:v>
                </c:pt>
                <c:pt idx="1">
                  <c:v>5</c:v>
                </c:pt>
                <c:pt idx="2">
                  <c:v>2.6</c:v>
                </c:pt>
                <c:pt idx="3">
                  <c:v>1.6</c:v>
                </c:pt>
                <c:pt idx="4">
                  <c:v>133.19999999999999</c:v>
                </c:pt>
                <c:pt idx="5">
                  <c:v>44.6</c:v>
                </c:pt>
                <c:pt idx="6">
                  <c:v>92.8</c:v>
                </c:pt>
                <c:pt idx="7">
                  <c:v>151.6</c:v>
                </c:pt>
                <c:pt idx="8">
                  <c:v>139</c:v>
                </c:pt>
              </c:numCache>
            </c:numRef>
          </c:val>
        </c:ser>
        <c:ser>
          <c:idx val="1"/>
          <c:order val="1"/>
          <c:tx>
            <c:v>firstQuartile</c:v>
          </c:tx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Sheet1!$AS$109:$AS$117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0.29999999999999982</c:v>
                </c:pt>
                <c:pt idx="3">
                  <c:v>1.1999999999999997</c:v>
                </c:pt>
                <c:pt idx="4">
                  <c:v>3.1000000000000227</c:v>
                </c:pt>
                <c:pt idx="5">
                  <c:v>28.249999999999993</c:v>
                </c:pt>
                <c:pt idx="6">
                  <c:v>11.400000000000006</c:v>
                </c:pt>
                <c:pt idx="7">
                  <c:v>2.3500000000000227</c:v>
                </c:pt>
                <c:pt idx="8">
                  <c:v>2.1999999999999886</c:v>
                </c:pt>
              </c:numCache>
            </c:numRef>
          </c:val>
        </c:ser>
        <c:ser>
          <c:idx val="2"/>
          <c:order val="2"/>
          <c:tx>
            <c:v>median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Sheet1!$AT$109:$AT$117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1.1000000000000001</c:v>
                </c:pt>
                <c:pt idx="3">
                  <c:v>0.70000000000000018</c:v>
                </c:pt>
                <c:pt idx="4">
                  <c:v>0.89999999999997726</c:v>
                </c:pt>
                <c:pt idx="5">
                  <c:v>10.75</c:v>
                </c:pt>
                <c:pt idx="6">
                  <c:v>9.0999999999999943</c:v>
                </c:pt>
                <c:pt idx="7">
                  <c:v>2.6499999999999773</c:v>
                </c:pt>
                <c:pt idx="8">
                  <c:v>2.8000000000000114</c:v>
                </c:pt>
              </c:numCache>
            </c:numRef>
          </c:val>
        </c:ser>
        <c:ser>
          <c:idx val="3"/>
          <c:order val="3"/>
          <c:tx>
            <c:v>thirdQuartile</c:v>
          </c:tx>
          <c:spPr>
            <a:noFill/>
            <a:ln>
              <a:solidFill>
                <a:schemeClr val="tx1"/>
              </a:solidFill>
            </a:ln>
            <a:effectLst/>
          </c:spPr>
          <c:invertIfNegative val="0"/>
          <c:errBars>
            <c:errBarType val="plus"/>
            <c:errValType val="percentage"/>
            <c:noEndCap val="0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Sheet1!$AU$109:$AU$117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1.2000000000000002</c:v>
                </c:pt>
                <c:pt idx="3">
                  <c:v>2.8</c:v>
                </c:pt>
                <c:pt idx="4">
                  <c:v>2.5</c:v>
                </c:pt>
                <c:pt idx="5">
                  <c:v>5.3000000000000114</c:v>
                </c:pt>
                <c:pt idx="6">
                  <c:v>7.3500000000000085</c:v>
                </c:pt>
                <c:pt idx="7">
                  <c:v>1.0500000000000114</c:v>
                </c:pt>
                <c:pt idx="8">
                  <c:v>3.5</c:v>
                </c:pt>
              </c:numCache>
            </c:numRef>
          </c:val>
        </c:ser>
        <c:ser>
          <c:idx val="4"/>
          <c:order val="4"/>
          <c:tx>
            <c:v>maximum</c:v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Sheet1!$AV$109:$AV$117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0.59999999999999964</c:v>
                </c:pt>
                <c:pt idx="3">
                  <c:v>1.8999999999999995</c:v>
                </c:pt>
                <c:pt idx="4">
                  <c:v>5.5</c:v>
                </c:pt>
                <c:pt idx="5">
                  <c:v>14.099999999999994</c:v>
                </c:pt>
                <c:pt idx="6">
                  <c:v>9.75</c:v>
                </c:pt>
                <c:pt idx="7">
                  <c:v>2.9499999999999886</c:v>
                </c:pt>
                <c:pt idx="8">
                  <c:v>3.5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9406944"/>
        <c:axId val="186847616"/>
      </c:barChart>
      <c:catAx>
        <c:axId val="129406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 of Sub-Images</a:t>
                </a:r>
              </a:p>
            </c:rich>
          </c:tx>
          <c:layout>
            <c:manualLayout>
              <c:xMode val="edge"/>
              <c:yMode val="edge"/>
              <c:x val="0.39225759975710567"/>
              <c:y val="0.95618862421001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47616"/>
        <c:crosses val="autoZero"/>
        <c:auto val="1"/>
        <c:lblAlgn val="ctr"/>
        <c:lblOffset val="100"/>
        <c:noMultiLvlLbl val="0"/>
      </c:catAx>
      <c:valAx>
        <c:axId val="186847616"/>
        <c:scaling>
          <c:orientation val="minMax"/>
          <c:max val="1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(Sesconds)</a:t>
                </a:r>
              </a:p>
            </c:rich>
          </c:tx>
          <c:layout>
            <c:manualLayout>
              <c:xMode val="edge"/>
              <c:yMode val="edge"/>
              <c:x val="4.0802187286744178E-5"/>
              <c:y val="0.350521969462679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406944"/>
        <c:crosses val="autoZero"/>
        <c:crossBetween val="between"/>
        <c:majorUnit val="2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58</cp:revision>
  <dcterms:created xsi:type="dcterms:W3CDTF">2018-08-11T23:24:00Z</dcterms:created>
  <dcterms:modified xsi:type="dcterms:W3CDTF">2018-08-13T07:46:00Z</dcterms:modified>
</cp:coreProperties>
</file>