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528A7" w14:textId="34E08268" w:rsidR="00963317" w:rsidRDefault="00D477A2">
      <w:pPr>
        <w:rPr>
          <w:rFonts w:asciiTheme="majorBidi" w:hAnsiTheme="majorBidi" w:cstheme="majorBidi"/>
          <w:sz w:val="28"/>
          <w:szCs w:val="28"/>
        </w:rPr>
      </w:pPr>
      <w:r w:rsidRPr="00D477A2">
        <w:rPr>
          <w:rFonts w:asciiTheme="majorBidi" w:hAnsiTheme="majorBidi" w:cstheme="majorBidi"/>
          <w:b/>
          <w:bCs/>
          <w:sz w:val="28"/>
          <w:szCs w:val="28"/>
        </w:rPr>
        <w:t>Name</w:t>
      </w:r>
      <w:r>
        <w:rPr>
          <w:rFonts w:asciiTheme="majorBidi" w:hAnsiTheme="majorBidi" w:cstheme="majorBidi"/>
          <w:sz w:val="28"/>
          <w:szCs w:val="28"/>
        </w:rPr>
        <w:t>: Mostafa Yousry Abd-</w:t>
      </w:r>
      <w:proofErr w:type="spellStart"/>
      <w:r>
        <w:rPr>
          <w:rFonts w:asciiTheme="majorBidi" w:hAnsiTheme="majorBidi" w:cstheme="majorBidi"/>
          <w:sz w:val="28"/>
          <w:szCs w:val="28"/>
        </w:rPr>
        <w:t>rabouh</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Shaheen</w:t>
      </w:r>
      <w:proofErr w:type="spellEnd"/>
    </w:p>
    <w:p w14:paraId="0522302B" w14:textId="4E8996EB" w:rsidR="00D477A2" w:rsidRDefault="00D477A2">
      <w:pPr>
        <w:rPr>
          <w:rFonts w:asciiTheme="majorBidi" w:hAnsiTheme="majorBidi" w:cstheme="majorBidi"/>
          <w:sz w:val="28"/>
          <w:szCs w:val="28"/>
        </w:rPr>
      </w:pPr>
      <w:r w:rsidRPr="00D477A2">
        <w:rPr>
          <w:rFonts w:asciiTheme="majorBidi" w:hAnsiTheme="majorBidi" w:cstheme="majorBidi"/>
          <w:b/>
          <w:bCs/>
          <w:sz w:val="28"/>
          <w:szCs w:val="28"/>
        </w:rPr>
        <w:t>B.N</w:t>
      </w:r>
      <w:r>
        <w:rPr>
          <w:rFonts w:asciiTheme="majorBidi" w:hAnsiTheme="majorBidi" w:cstheme="majorBidi"/>
          <w:sz w:val="28"/>
          <w:szCs w:val="28"/>
        </w:rPr>
        <w:t>: 942</w:t>
      </w:r>
    </w:p>
    <w:p w14:paraId="0F6F90B6" w14:textId="448C5670" w:rsidR="00D477A2" w:rsidRDefault="00D477A2">
      <w:pPr>
        <w:rPr>
          <w:rFonts w:asciiTheme="majorBidi" w:hAnsiTheme="majorBidi" w:cstheme="majorBidi"/>
          <w:sz w:val="28"/>
          <w:szCs w:val="28"/>
        </w:rPr>
      </w:pPr>
      <w:r w:rsidRPr="00D477A2">
        <w:rPr>
          <w:rFonts w:asciiTheme="majorBidi" w:hAnsiTheme="majorBidi" w:cstheme="majorBidi"/>
          <w:b/>
          <w:bCs/>
          <w:sz w:val="28"/>
          <w:szCs w:val="28"/>
        </w:rPr>
        <w:t>Date</w:t>
      </w:r>
      <w:r>
        <w:rPr>
          <w:rFonts w:asciiTheme="majorBidi" w:hAnsiTheme="majorBidi" w:cstheme="majorBidi"/>
          <w:sz w:val="28"/>
          <w:szCs w:val="28"/>
        </w:rPr>
        <w:t>: 20/5/2020</w:t>
      </w:r>
    </w:p>
    <w:p w14:paraId="56DCD822" w14:textId="23F7AD85" w:rsidR="00D477A2" w:rsidRDefault="00D477A2">
      <w:pPr>
        <w:rPr>
          <w:rFonts w:asciiTheme="majorBidi" w:hAnsiTheme="majorBidi" w:cstheme="majorBidi"/>
          <w:sz w:val="28"/>
          <w:szCs w:val="28"/>
        </w:rPr>
      </w:pPr>
      <w:r w:rsidRPr="00D477A2">
        <w:rPr>
          <w:rFonts w:asciiTheme="majorBidi" w:hAnsiTheme="majorBidi" w:cstheme="majorBidi"/>
          <w:b/>
          <w:bCs/>
          <w:sz w:val="28"/>
          <w:szCs w:val="28"/>
        </w:rPr>
        <w:t>Topic</w:t>
      </w:r>
      <w:r>
        <w:rPr>
          <w:rFonts w:asciiTheme="majorBidi" w:hAnsiTheme="majorBidi" w:cstheme="majorBidi"/>
          <w:sz w:val="28"/>
          <w:szCs w:val="28"/>
        </w:rPr>
        <w:t xml:space="preserve">: </w:t>
      </w:r>
      <w:r w:rsidRPr="00D477A2">
        <w:rPr>
          <w:rFonts w:asciiTheme="majorBidi" w:hAnsiTheme="majorBidi" w:cstheme="majorBidi"/>
          <w:sz w:val="28"/>
          <w:szCs w:val="28"/>
        </w:rPr>
        <w:t>Artificial Intelligence</w:t>
      </w:r>
    </w:p>
    <w:p w14:paraId="6FC883B5" w14:textId="7A71A006" w:rsidR="00D477A2" w:rsidRDefault="00D477A2">
      <w:pPr>
        <w:rPr>
          <w:rFonts w:asciiTheme="majorBidi" w:hAnsiTheme="majorBidi" w:cstheme="majorBidi"/>
          <w:sz w:val="28"/>
          <w:szCs w:val="28"/>
        </w:rPr>
      </w:pPr>
    </w:p>
    <w:p w14:paraId="74150E52" w14:textId="66D361A3" w:rsidR="00D477A2" w:rsidRDefault="00D477A2">
      <w:pPr>
        <w:rPr>
          <w:rFonts w:asciiTheme="majorBidi" w:hAnsiTheme="majorBidi" w:cstheme="majorBidi"/>
          <w:sz w:val="28"/>
          <w:szCs w:val="28"/>
        </w:rPr>
      </w:pPr>
    </w:p>
    <w:p w14:paraId="5655A22D" w14:textId="2E3B6AC5" w:rsidR="00D477A2" w:rsidRDefault="00D477A2">
      <w:pPr>
        <w:rPr>
          <w:rFonts w:asciiTheme="majorBidi" w:hAnsiTheme="majorBidi" w:cstheme="majorBidi"/>
          <w:sz w:val="28"/>
          <w:szCs w:val="28"/>
        </w:rPr>
      </w:pPr>
    </w:p>
    <w:p w14:paraId="387BD9EA" w14:textId="0263B164" w:rsidR="00D477A2" w:rsidRDefault="00D477A2">
      <w:pPr>
        <w:rPr>
          <w:rFonts w:asciiTheme="majorBidi" w:hAnsiTheme="majorBidi" w:cstheme="majorBidi"/>
          <w:sz w:val="28"/>
          <w:szCs w:val="28"/>
        </w:rPr>
      </w:pPr>
    </w:p>
    <w:p w14:paraId="4598F277" w14:textId="179A8E5C" w:rsidR="00D477A2" w:rsidRDefault="00D477A2">
      <w:pPr>
        <w:rPr>
          <w:rFonts w:asciiTheme="majorBidi" w:hAnsiTheme="majorBidi" w:cstheme="majorBidi"/>
          <w:sz w:val="28"/>
          <w:szCs w:val="28"/>
        </w:rPr>
      </w:pPr>
    </w:p>
    <w:p w14:paraId="1F5422B6" w14:textId="79C457F0" w:rsidR="00D477A2" w:rsidRDefault="00D477A2">
      <w:pPr>
        <w:rPr>
          <w:rFonts w:asciiTheme="majorBidi" w:hAnsiTheme="majorBidi" w:cstheme="majorBidi"/>
          <w:sz w:val="28"/>
          <w:szCs w:val="28"/>
        </w:rPr>
      </w:pPr>
    </w:p>
    <w:p w14:paraId="7C6E7863" w14:textId="350D64E1" w:rsidR="00D477A2" w:rsidRDefault="00D477A2">
      <w:pPr>
        <w:rPr>
          <w:rFonts w:asciiTheme="majorBidi" w:hAnsiTheme="majorBidi" w:cstheme="majorBidi"/>
          <w:sz w:val="28"/>
          <w:szCs w:val="28"/>
        </w:rPr>
      </w:pPr>
    </w:p>
    <w:p w14:paraId="5DE3C967" w14:textId="06B26111" w:rsidR="00D477A2" w:rsidRDefault="00D477A2">
      <w:pPr>
        <w:rPr>
          <w:rFonts w:asciiTheme="majorBidi" w:hAnsiTheme="majorBidi" w:cstheme="majorBidi"/>
          <w:sz w:val="28"/>
          <w:szCs w:val="28"/>
        </w:rPr>
      </w:pPr>
    </w:p>
    <w:p w14:paraId="04428B31" w14:textId="07E28B41" w:rsidR="00D477A2" w:rsidRDefault="00D477A2">
      <w:pPr>
        <w:rPr>
          <w:rFonts w:asciiTheme="majorBidi" w:hAnsiTheme="majorBidi" w:cstheme="majorBidi"/>
          <w:sz w:val="28"/>
          <w:szCs w:val="28"/>
        </w:rPr>
      </w:pPr>
    </w:p>
    <w:p w14:paraId="1904F5C9" w14:textId="6E55EA32" w:rsidR="00D477A2" w:rsidRDefault="00D477A2">
      <w:pPr>
        <w:rPr>
          <w:rFonts w:asciiTheme="majorBidi" w:hAnsiTheme="majorBidi" w:cstheme="majorBidi"/>
          <w:sz w:val="28"/>
          <w:szCs w:val="28"/>
        </w:rPr>
      </w:pPr>
    </w:p>
    <w:p w14:paraId="7106799F" w14:textId="2074B389" w:rsidR="00D477A2" w:rsidRDefault="00D477A2">
      <w:pPr>
        <w:rPr>
          <w:rFonts w:asciiTheme="majorBidi" w:hAnsiTheme="majorBidi" w:cstheme="majorBidi"/>
          <w:sz w:val="28"/>
          <w:szCs w:val="28"/>
        </w:rPr>
      </w:pPr>
    </w:p>
    <w:p w14:paraId="38186277" w14:textId="1A8644F3" w:rsidR="00D477A2" w:rsidRDefault="00D477A2">
      <w:pPr>
        <w:rPr>
          <w:rFonts w:asciiTheme="majorBidi" w:hAnsiTheme="majorBidi" w:cstheme="majorBidi"/>
          <w:sz w:val="28"/>
          <w:szCs w:val="28"/>
        </w:rPr>
      </w:pPr>
    </w:p>
    <w:p w14:paraId="2C0FF053" w14:textId="7A837604" w:rsidR="00D477A2" w:rsidRDefault="00D477A2">
      <w:pPr>
        <w:rPr>
          <w:rFonts w:asciiTheme="majorBidi" w:hAnsiTheme="majorBidi" w:cstheme="majorBidi"/>
          <w:sz w:val="28"/>
          <w:szCs w:val="28"/>
        </w:rPr>
      </w:pPr>
    </w:p>
    <w:p w14:paraId="20537DCD" w14:textId="3E0DEF2C" w:rsidR="00D477A2" w:rsidRDefault="00D477A2">
      <w:pPr>
        <w:rPr>
          <w:rFonts w:asciiTheme="majorBidi" w:hAnsiTheme="majorBidi" w:cstheme="majorBidi"/>
          <w:sz w:val="28"/>
          <w:szCs w:val="28"/>
        </w:rPr>
      </w:pPr>
    </w:p>
    <w:p w14:paraId="379D52B0" w14:textId="2979EC67" w:rsidR="00D477A2" w:rsidRDefault="00D477A2">
      <w:pPr>
        <w:rPr>
          <w:rFonts w:asciiTheme="majorBidi" w:hAnsiTheme="majorBidi" w:cstheme="majorBidi"/>
          <w:sz w:val="28"/>
          <w:szCs w:val="28"/>
        </w:rPr>
      </w:pPr>
    </w:p>
    <w:p w14:paraId="456EE351" w14:textId="4A13613C" w:rsidR="00D477A2" w:rsidRDefault="00D477A2">
      <w:pPr>
        <w:rPr>
          <w:rFonts w:asciiTheme="majorBidi" w:hAnsiTheme="majorBidi" w:cstheme="majorBidi"/>
          <w:sz w:val="28"/>
          <w:szCs w:val="28"/>
        </w:rPr>
      </w:pPr>
    </w:p>
    <w:p w14:paraId="64860739" w14:textId="04CFFA0A" w:rsidR="00D477A2" w:rsidRDefault="00D477A2">
      <w:pPr>
        <w:rPr>
          <w:rFonts w:asciiTheme="majorBidi" w:hAnsiTheme="majorBidi" w:cstheme="majorBidi"/>
          <w:sz w:val="28"/>
          <w:szCs w:val="28"/>
        </w:rPr>
      </w:pPr>
    </w:p>
    <w:p w14:paraId="39B80D6D" w14:textId="64E7E67D" w:rsidR="00D477A2" w:rsidRDefault="00D477A2">
      <w:pPr>
        <w:rPr>
          <w:rFonts w:asciiTheme="majorBidi" w:hAnsiTheme="majorBidi" w:cstheme="majorBidi"/>
          <w:sz w:val="28"/>
          <w:szCs w:val="28"/>
        </w:rPr>
      </w:pPr>
    </w:p>
    <w:p w14:paraId="2F8225B9" w14:textId="2EEDFBA8" w:rsidR="00D477A2" w:rsidRDefault="00D477A2">
      <w:pPr>
        <w:rPr>
          <w:rFonts w:asciiTheme="majorBidi" w:hAnsiTheme="majorBidi" w:cstheme="majorBidi"/>
          <w:sz w:val="28"/>
          <w:szCs w:val="28"/>
        </w:rPr>
      </w:pPr>
    </w:p>
    <w:p w14:paraId="7ADC2083" w14:textId="69D8428A" w:rsidR="00D477A2" w:rsidRDefault="00D477A2">
      <w:pPr>
        <w:rPr>
          <w:rFonts w:asciiTheme="majorBidi" w:hAnsiTheme="majorBidi" w:cstheme="majorBidi"/>
          <w:sz w:val="28"/>
          <w:szCs w:val="28"/>
        </w:rPr>
      </w:pPr>
    </w:p>
    <w:p w14:paraId="487E463E" w14:textId="2F599390" w:rsidR="00D477A2" w:rsidRDefault="00D477A2">
      <w:pPr>
        <w:rPr>
          <w:rFonts w:asciiTheme="majorBidi" w:hAnsiTheme="majorBidi" w:cstheme="majorBidi"/>
          <w:sz w:val="28"/>
          <w:szCs w:val="28"/>
        </w:rPr>
      </w:pPr>
    </w:p>
    <w:p w14:paraId="61AF6567" w14:textId="77777777" w:rsidR="00D477A2" w:rsidRDefault="00D477A2"/>
    <w:p w14:paraId="1A7EC964" w14:textId="6F256637" w:rsidR="00D477A2" w:rsidRDefault="00D477A2" w:rsidP="00D477A2">
      <w:pPr>
        <w:rPr>
          <w:rFonts w:asciiTheme="majorBidi" w:hAnsiTheme="majorBidi" w:cstheme="majorBidi"/>
          <w:b/>
          <w:bCs/>
          <w:sz w:val="32"/>
          <w:szCs w:val="32"/>
        </w:rPr>
      </w:pPr>
      <w:r w:rsidRPr="00D477A2">
        <w:rPr>
          <w:rFonts w:asciiTheme="majorBidi" w:hAnsiTheme="majorBidi" w:cstheme="majorBidi"/>
          <w:b/>
          <w:bCs/>
          <w:sz w:val="32"/>
          <w:szCs w:val="32"/>
        </w:rPr>
        <w:lastRenderedPageBreak/>
        <w:t>Artificial Intelligence</w:t>
      </w:r>
      <w:r>
        <w:rPr>
          <w:rFonts w:asciiTheme="majorBidi" w:hAnsiTheme="majorBidi" w:cstheme="majorBidi"/>
          <w:b/>
          <w:bCs/>
          <w:sz w:val="32"/>
          <w:szCs w:val="32"/>
        </w:rPr>
        <w:t>:</w:t>
      </w:r>
    </w:p>
    <w:p w14:paraId="08CF4E49" w14:textId="2C6BE2A7" w:rsidR="00D477A2" w:rsidRDefault="00D477A2" w:rsidP="00D477A2">
      <w:pPr>
        <w:rPr>
          <w:rFonts w:asciiTheme="majorBidi" w:hAnsiTheme="majorBidi" w:cstheme="majorBidi"/>
          <w:sz w:val="28"/>
          <w:szCs w:val="28"/>
        </w:rPr>
      </w:pPr>
      <w:r>
        <w:rPr>
          <w:rFonts w:asciiTheme="majorBidi" w:hAnsiTheme="majorBidi" w:cstheme="majorBidi"/>
          <w:sz w:val="28"/>
          <w:szCs w:val="28"/>
        </w:rPr>
        <w:t xml:space="preserve">    </w:t>
      </w:r>
      <w:r w:rsidRPr="00D477A2">
        <w:rPr>
          <w:rFonts w:asciiTheme="majorBidi" w:hAnsiTheme="majorBidi" w:cstheme="majorBidi"/>
          <w:sz w:val="28"/>
          <w:szCs w:val="28"/>
        </w:rPr>
        <w:t xml:space="preserve">The ability to perform tasks typically connected to intelligent beings, such as artificial intelligence (AI), a digital computer or </w:t>
      </w:r>
      <w:r w:rsidRPr="00D477A2">
        <w:rPr>
          <w:rFonts w:asciiTheme="majorBidi" w:hAnsiTheme="majorBidi" w:cstheme="majorBidi"/>
          <w:sz w:val="28"/>
          <w:szCs w:val="28"/>
        </w:rPr>
        <w:t>computerized</w:t>
      </w:r>
      <w:r w:rsidRPr="00D477A2">
        <w:rPr>
          <w:rFonts w:asciiTheme="majorBidi" w:hAnsiTheme="majorBidi" w:cstheme="majorBidi"/>
          <w:sz w:val="28"/>
          <w:szCs w:val="28"/>
        </w:rPr>
        <w:t xml:space="preserve"> robot. This concept is also applied to the project of designing structures that are characteristic of human intellectual processes such as perception, meaning exploration, </w:t>
      </w:r>
      <w:r w:rsidRPr="00D477A2">
        <w:rPr>
          <w:rFonts w:asciiTheme="majorBidi" w:hAnsiTheme="majorBidi" w:cstheme="majorBidi"/>
          <w:sz w:val="28"/>
          <w:szCs w:val="28"/>
        </w:rPr>
        <w:t>generalization</w:t>
      </w:r>
      <w:r w:rsidRPr="00D477A2">
        <w:rPr>
          <w:rFonts w:asciiTheme="majorBidi" w:hAnsiTheme="majorBidi" w:cstheme="majorBidi"/>
          <w:sz w:val="28"/>
          <w:szCs w:val="28"/>
        </w:rPr>
        <w:t>, or learning from the past. It has been shown, ever since digital computer development in the 1940s, that computers can be programmed with great skill to perform very complicated tasks, such as finding proof of mathematical theorems or playing chess.</w:t>
      </w:r>
    </w:p>
    <w:p w14:paraId="41E2E707" w14:textId="743F9BB0" w:rsidR="00D477A2" w:rsidRDefault="00D477A2" w:rsidP="00D477A2">
      <w:pPr>
        <w:rPr>
          <w:rFonts w:asciiTheme="majorBidi" w:hAnsiTheme="majorBidi" w:cstheme="majorBidi"/>
          <w:sz w:val="28"/>
          <w:szCs w:val="28"/>
        </w:rPr>
      </w:pPr>
      <w:r>
        <w:rPr>
          <w:rFonts w:asciiTheme="majorBidi" w:hAnsiTheme="majorBidi" w:cstheme="majorBidi"/>
          <w:sz w:val="28"/>
          <w:szCs w:val="28"/>
        </w:rPr>
        <w:t xml:space="preserve">    </w:t>
      </w:r>
      <w:r w:rsidRPr="00D477A2">
        <w:rPr>
          <w:rFonts w:asciiTheme="majorBidi" w:hAnsiTheme="majorBidi" w:cstheme="majorBidi"/>
          <w:sz w:val="28"/>
          <w:szCs w:val="28"/>
        </w:rPr>
        <w:t>Nevertheless,</w:t>
      </w:r>
      <w:r w:rsidRPr="00D477A2">
        <w:rPr>
          <w:rFonts w:asciiTheme="majorBidi" w:hAnsiTheme="majorBidi" w:cstheme="majorBidi"/>
          <w:sz w:val="28"/>
          <w:szCs w:val="28"/>
        </w:rPr>
        <w:t xml:space="preserve"> there are no systems yet that equal human versatility in wider domains and in tasks that require comprehensive daily expertise given the ongoing improvements on computational processing speed and memory power. On the other hand, some </w:t>
      </w:r>
      <w:r w:rsidRPr="00D477A2">
        <w:rPr>
          <w:rFonts w:asciiTheme="majorBidi" w:hAnsiTheme="majorBidi" w:cstheme="majorBidi"/>
          <w:sz w:val="28"/>
          <w:szCs w:val="28"/>
        </w:rPr>
        <w:t>programs</w:t>
      </w:r>
      <w:r w:rsidRPr="00D477A2">
        <w:rPr>
          <w:rFonts w:asciiTheme="majorBidi" w:hAnsiTheme="majorBidi" w:cstheme="majorBidi"/>
          <w:sz w:val="28"/>
          <w:szCs w:val="28"/>
        </w:rPr>
        <w:t xml:space="preserve"> have gathered the level of performance of human experts and experts in carrying out certain tasks so that in applications as diverse as medical diagnosis, computer search engines and speech or handwriting accuracy artificial intelligence in this limited sense is found.</w:t>
      </w:r>
    </w:p>
    <w:p w14:paraId="4744972A" w14:textId="2D67F336" w:rsidR="00D477A2" w:rsidRDefault="00D477A2" w:rsidP="00D477A2">
      <w:pPr>
        <w:rPr>
          <w:rFonts w:asciiTheme="majorBidi" w:hAnsiTheme="majorBidi" w:cstheme="majorBidi"/>
          <w:sz w:val="28"/>
          <w:szCs w:val="28"/>
        </w:rPr>
      </w:pPr>
    </w:p>
    <w:p w14:paraId="07EA2700" w14:textId="3CE6F04F" w:rsidR="00D477A2" w:rsidRDefault="00D477A2" w:rsidP="00D477A2">
      <w:pPr>
        <w:rPr>
          <w:rFonts w:asciiTheme="majorBidi" w:hAnsiTheme="majorBidi" w:cstheme="majorBidi"/>
          <w:sz w:val="28"/>
          <w:szCs w:val="28"/>
        </w:rPr>
      </w:pPr>
    </w:p>
    <w:p w14:paraId="029DE137" w14:textId="7DD5BEA3" w:rsidR="00D477A2" w:rsidRDefault="00D477A2" w:rsidP="00D477A2">
      <w:pPr>
        <w:rPr>
          <w:rFonts w:asciiTheme="majorBidi" w:hAnsiTheme="majorBidi" w:cstheme="majorBidi"/>
          <w:sz w:val="28"/>
          <w:szCs w:val="28"/>
        </w:rPr>
      </w:pPr>
    </w:p>
    <w:p w14:paraId="0BFF743F" w14:textId="621B5732" w:rsidR="00D477A2" w:rsidRDefault="00D477A2" w:rsidP="00D477A2">
      <w:pPr>
        <w:rPr>
          <w:rFonts w:asciiTheme="majorBidi" w:hAnsiTheme="majorBidi" w:cstheme="majorBidi"/>
          <w:sz w:val="28"/>
          <w:szCs w:val="28"/>
        </w:rPr>
      </w:pPr>
    </w:p>
    <w:p w14:paraId="4DED0FDA" w14:textId="1A85ED3F" w:rsidR="00D477A2" w:rsidRDefault="00D477A2" w:rsidP="00D477A2">
      <w:pPr>
        <w:rPr>
          <w:rFonts w:asciiTheme="majorBidi" w:hAnsiTheme="majorBidi" w:cstheme="majorBidi"/>
          <w:sz w:val="28"/>
          <w:szCs w:val="28"/>
        </w:rPr>
      </w:pPr>
    </w:p>
    <w:p w14:paraId="1EEB5591" w14:textId="453E60AF" w:rsidR="00D477A2" w:rsidRDefault="00D477A2" w:rsidP="00D477A2">
      <w:pPr>
        <w:rPr>
          <w:rFonts w:asciiTheme="majorBidi" w:hAnsiTheme="majorBidi" w:cstheme="majorBidi"/>
          <w:sz w:val="28"/>
          <w:szCs w:val="28"/>
        </w:rPr>
      </w:pPr>
    </w:p>
    <w:p w14:paraId="050FFE95" w14:textId="51A647E9" w:rsidR="00D477A2" w:rsidRDefault="00D477A2" w:rsidP="00D477A2">
      <w:pPr>
        <w:rPr>
          <w:rFonts w:asciiTheme="majorBidi" w:hAnsiTheme="majorBidi" w:cstheme="majorBidi"/>
          <w:sz w:val="28"/>
          <w:szCs w:val="28"/>
        </w:rPr>
      </w:pPr>
    </w:p>
    <w:p w14:paraId="73218ECE" w14:textId="69707AE1" w:rsidR="00D477A2" w:rsidRDefault="00D477A2" w:rsidP="00D477A2">
      <w:pPr>
        <w:rPr>
          <w:rFonts w:asciiTheme="majorBidi" w:hAnsiTheme="majorBidi" w:cstheme="majorBidi"/>
          <w:sz w:val="28"/>
          <w:szCs w:val="28"/>
        </w:rPr>
      </w:pPr>
    </w:p>
    <w:p w14:paraId="1B27084B" w14:textId="4375F711" w:rsidR="00D477A2" w:rsidRDefault="00D477A2" w:rsidP="00D477A2">
      <w:pPr>
        <w:rPr>
          <w:rFonts w:asciiTheme="majorBidi" w:hAnsiTheme="majorBidi" w:cstheme="majorBidi"/>
          <w:sz w:val="28"/>
          <w:szCs w:val="28"/>
        </w:rPr>
      </w:pPr>
    </w:p>
    <w:p w14:paraId="1F942E81" w14:textId="12C8D0D9" w:rsidR="00D477A2" w:rsidRDefault="00D477A2" w:rsidP="00D477A2">
      <w:pPr>
        <w:rPr>
          <w:rFonts w:asciiTheme="majorBidi" w:hAnsiTheme="majorBidi" w:cstheme="majorBidi"/>
          <w:sz w:val="28"/>
          <w:szCs w:val="28"/>
        </w:rPr>
      </w:pPr>
    </w:p>
    <w:p w14:paraId="3D00E156" w14:textId="65D1652D" w:rsidR="00D477A2" w:rsidRDefault="00D477A2" w:rsidP="00D477A2">
      <w:pPr>
        <w:rPr>
          <w:rFonts w:asciiTheme="majorBidi" w:hAnsiTheme="majorBidi" w:cstheme="majorBidi"/>
          <w:sz w:val="28"/>
          <w:szCs w:val="28"/>
        </w:rPr>
      </w:pPr>
    </w:p>
    <w:p w14:paraId="2D234D62" w14:textId="3E5C80DE" w:rsidR="00D477A2" w:rsidRDefault="00D477A2" w:rsidP="00D477A2">
      <w:pPr>
        <w:rPr>
          <w:rFonts w:asciiTheme="majorBidi" w:hAnsiTheme="majorBidi" w:cstheme="majorBidi"/>
          <w:sz w:val="28"/>
          <w:szCs w:val="28"/>
        </w:rPr>
      </w:pPr>
    </w:p>
    <w:p w14:paraId="1FF64481" w14:textId="45AECD6C" w:rsidR="00D477A2" w:rsidRDefault="00D477A2" w:rsidP="00D477A2">
      <w:pPr>
        <w:rPr>
          <w:rFonts w:asciiTheme="majorBidi" w:hAnsiTheme="majorBidi" w:cstheme="majorBidi"/>
          <w:sz w:val="28"/>
          <w:szCs w:val="28"/>
        </w:rPr>
      </w:pPr>
    </w:p>
    <w:p w14:paraId="5E0B89CA" w14:textId="29E3B023" w:rsidR="00D477A2" w:rsidRDefault="00D477A2" w:rsidP="00D477A2">
      <w:pPr>
        <w:rPr>
          <w:rFonts w:asciiTheme="majorBidi" w:hAnsiTheme="majorBidi" w:cstheme="majorBidi"/>
          <w:b/>
          <w:bCs/>
          <w:sz w:val="32"/>
          <w:szCs w:val="32"/>
        </w:rPr>
      </w:pPr>
      <w:r>
        <w:rPr>
          <w:rFonts w:asciiTheme="majorBidi" w:hAnsiTheme="majorBidi" w:cstheme="majorBidi"/>
          <w:b/>
          <w:bCs/>
          <w:sz w:val="32"/>
          <w:szCs w:val="32"/>
        </w:rPr>
        <w:lastRenderedPageBreak/>
        <w:t>Screenshots:</w:t>
      </w:r>
    </w:p>
    <w:p w14:paraId="1EE8FCDE" w14:textId="160EE0C0" w:rsidR="00D477A2" w:rsidRDefault="00D477A2" w:rsidP="00D477A2">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1F276D1" wp14:editId="1F763D00">
            <wp:extent cx="3505200" cy="1947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341679.tmp"/>
                    <pic:cNvPicPr/>
                  </pic:nvPicPr>
                  <pic:blipFill>
                    <a:blip r:embed="rId4">
                      <a:extLst>
                        <a:ext uri="{28A0092B-C50C-407E-A947-70E740481C1C}">
                          <a14:useLocalDpi xmlns:a14="http://schemas.microsoft.com/office/drawing/2010/main" val="0"/>
                        </a:ext>
                      </a:extLst>
                    </a:blip>
                    <a:stretch>
                      <a:fillRect/>
                    </a:stretch>
                  </pic:blipFill>
                  <pic:spPr>
                    <a:xfrm>
                      <a:off x="0" y="0"/>
                      <a:ext cx="3545104" cy="1969502"/>
                    </a:xfrm>
                    <a:prstGeom prst="rect">
                      <a:avLst/>
                    </a:prstGeom>
                  </pic:spPr>
                </pic:pic>
              </a:graphicData>
            </a:graphic>
          </wp:inline>
        </w:drawing>
      </w:r>
    </w:p>
    <w:p w14:paraId="53D0DE9F" w14:textId="791CE507" w:rsidR="00D477A2" w:rsidRPr="00D477A2" w:rsidRDefault="00D477A2" w:rsidP="00D477A2">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48B332E" wp14:editId="575D37C2">
            <wp:extent cx="5943600" cy="2836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34A1DF.tmp"/>
                    <pic:cNvPicPr/>
                  </pic:nvPicPr>
                  <pic:blipFill>
                    <a:blip r:embed="rId5">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4F05103D" w14:textId="4EEBC59C" w:rsidR="00D477A2" w:rsidRDefault="00370FD1" w:rsidP="00D477A2">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608D2A1" wp14:editId="46F415B4">
            <wp:extent cx="5943600" cy="289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341554.tmp"/>
                    <pic:cNvPicPr/>
                  </pic:nvPicPr>
                  <pic:blipFill>
                    <a:blip r:embed="rId6">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r w:rsidR="001060E3">
        <w:rPr>
          <w:rFonts w:asciiTheme="majorBidi" w:hAnsiTheme="majorBidi" w:cstheme="majorBidi"/>
          <w:noProof/>
          <w:sz w:val="28"/>
          <w:szCs w:val="28"/>
        </w:rPr>
        <w:drawing>
          <wp:inline distT="0" distB="0" distL="0" distR="0" wp14:anchorId="4C5C9F9A" wp14:editId="48A5BFDA">
            <wp:extent cx="5943600" cy="2642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343B52.tmp"/>
                    <pic:cNvPicPr/>
                  </pic:nvPicPr>
                  <pic:blipFill>
                    <a:blip r:embed="rId7">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1B4EDA67" w14:textId="77777777" w:rsidR="00370FD1" w:rsidRDefault="00370FD1" w:rsidP="00370FD1">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4371ED98" wp14:editId="16CC63B9">
            <wp:extent cx="5943600" cy="2392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45056.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inline>
        </w:drawing>
      </w:r>
    </w:p>
    <w:p w14:paraId="73CBA6B6" w14:textId="20CE097E" w:rsidR="00370FD1" w:rsidRPr="00370FD1" w:rsidRDefault="001060E3" w:rsidP="00370FD1">
      <w:pPr>
        <w:rPr>
          <w:rFonts w:asciiTheme="majorBidi" w:hAnsiTheme="majorBidi" w:cstheme="majorBidi"/>
          <w:b/>
          <w:bCs/>
          <w:sz w:val="32"/>
          <w:szCs w:val="32"/>
        </w:rPr>
      </w:pPr>
      <w:r w:rsidRPr="001060E3">
        <w:rPr>
          <w:rFonts w:asciiTheme="majorBidi" w:hAnsiTheme="majorBidi" w:cstheme="majorBidi"/>
          <w:b/>
          <w:bCs/>
          <w:sz w:val="32"/>
          <w:szCs w:val="32"/>
        </w:rPr>
        <w:lastRenderedPageBreak/>
        <w:t>Source code:</w:t>
      </w:r>
      <w:r w:rsidR="00370FD1" w:rsidRPr="00370FD1">
        <w:rPr>
          <w:rFonts w:asciiTheme="majorBidi" w:hAnsiTheme="majorBidi" w:cstheme="majorBidi"/>
          <w:noProof/>
          <w:sz w:val="28"/>
          <w:szCs w:val="28"/>
        </w:rPr>
        <w:t xml:space="preserve"> </w:t>
      </w:r>
    </w:p>
    <w:p w14:paraId="287B8788" w14:textId="16A35965" w:rsidR="001060E3" w:rsidRDefault="001060E3" w:rsidP="00D477A2">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7B03E5D" wp14:editId="65B2C7AE">
            <wp:extent cx="5943600" cy="216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34A795.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14:paraId="13A942D9" w14:textId="56D3248B" w:rsidR="001060E3" w:rsidRDefault="001060E3" w:rsidP="00D477A2">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FA0BE84" wp14:editId="2C410E6D">
            <wp:extent cx="5943600" cy="2830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34526D.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7D2DC421" w14:textId="00A8245A" w:rsidR="001060E3" w:rsidRDefault="001060E3" w:rsidP="00D477A2">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9129517" wp14:editId="5E79C5DA">
            <wp:extent cx="5943600" cy="2720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348AC4.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14:paraId="4D87303D" w14:textId="3FB7AEC9" w:rsidR="001060E3" w:rsidRPr="001060E3" w:rsidRDefault="00370FD1" w:rsidP="00D477A2">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3B5C16A" wp14:editId="5505ADB3">
            <wp:extent cx="5943600" cy="2794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343F6B.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r w:rsidR="002A3004">
        <w:rPr>
          <w:rFonts w:asciiTheme="majorBidi" w:hAnsiTheme="majorBidi" w:cstheme="majorBidi"/>
          <w:noProof/>
          <w:sz w:val="28"/>
          <w:szCs w:val="28"/>
        </w:rPr>
        <w:drawing>
          <wp:inline distT="0" distB="0" distL="0" distR="0" wp14:anchorId="04B926B2" wp14:editId="14626117">
            <wp:extent cx="5943600" cy="2335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34B519.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sectPr w:rsidR="001060E3" w:rsidRPr="001060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0F6"/>
    <w:rsid w:val="001060E3"/>
    <w:rsid w:val="002A3004"/>
    <w:rsid w:val="00370FD1"/>
    <w:rsid w:val="00704AA3"/>
    <w:rsid w:val="009450F6"/>
    <w:rsid w:val="00CB70A8"/>
    <w:rsid w:val="00D477A2"/>
    <w:rsid w:val="00EA34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1280A"/>
  <w15:chartTrackingRefBased/>
  <w15:docId w15:val="{DFBDF130-B77C-4BFD-8C99-7ECE135FF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77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3" Type="http://schemas.openxmlformats.org/officeDocument/2006/relationships/webSettings" Target="webSettings.xml"/><Relationship Id="rId7" Type="http://schemas.openxmlformats.org/officeDocument/2006/relationships/image" Target="media/image4.tmp"/><Relationship Id="rId12" Type="http://schemas.openxmlformats.org/officeDocument/2006/relationships/image" Target="media/image9.tm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5" Type="http://schemas.openxmlformats.org/officeDocument/2006/relationships/image" Target="media/image2.tmp"/><Relationship Id="rId15" Type="http://schemas.openxmlformats.org/officeDocument/2006/relationships/theme" Target="theme/theme1.xml"/><Relationship Id="rId10" Type="http://schemas.openxmlformats.org/officeDocument/2006/relationships/image" Target="media/image7.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196</Words>
  <Characters>1123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yousry</dc:creator>
  <cp:keywords/>
  <dc:description/>
  <cp:lastModifiedBy>mostafa yousry</cp:lastModifiedBy>
  <cp:revision>2</cp:revision>
  <dcterms:created xsi:type="dcterms:W3CDTF">2020-05-22T22:23:00Z</dcterms:created>
  <dcterms:modified xsi:type="dcterms:W3CDTF">2020-05-22T22:23:00Z</dcterms:modified>
</cp:coreProperties>
</file>