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59" w:rsidRDefault="00674895" w:rsidP="00674895">
      <w:pPr>
        <w:jc w:val="center"/>
        <w:rPr>
          <w:rStyle w:val="fontstyle01"/>
          <w:i/>
          <w:iCs/>
          <w:color w:val="0070C0"/>
          <w:sz w:val="44"/>
          <w:szCs w:val="44"/>
        </w:rPr>
      </w:pPr>
      <w:r>
        <w:rPr>
          <w:rStyle w:val="fontstyle01"/>
          <w:i/>
          <w:iCs/>
          <w:color w:val="0070C0"/>
          <w:sz w:val="44"/>
          <w:szCs w:val="44"/>
        </w:rPr>
        <w:t>Project Scope Statement</w:t>
      </w:r>
    </w:p>
    <w:p w:rsidR="003F6571" w:rsidRDefault="003F6571" w:rsidP="00674895">
      <w:pPr>
        <w:jc w:val="center"/>
        <w:rPr>
          <w:rStyle w:val="fontstyle01"/>
          <w:i/>
          <w:iCs/>
          <w:color w:val="0070C0"/>
          <w:sz w:val="44"/>
          <w:szCs w:val="44"/>
        </w:rPr>
      </w:pPr>
    </w:p>
    <w:p w:rsidR="003F6571" w:rsidRDefault="00674895" w:rsidP="00FA5511">
      <w:p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Project objective:</w:t>
      </w:r>
    </w:p>
    <w:p w:rsidR="00674895" w:rsidRDefault="00674895" w:rsidP="00FA5511">
      <w:pPr>
        <w:rPr>
          <w:rFonts w:ascii="STIXMathJax_Main-Regular" w:hAnsi="STIXMathJax_Main-Regular"/>
          <w:color w:val="242021"/>
        </w:rPr>
      </w:pPr>
      <w:r w:rsidRPr="00674895">
        <w:rPr>
          <w:rFonts w:ascii="ProximaNovaCond-Bold" w:hAnsi="ProximaNovaCond-Bold"/>
          <w:b/>
          <w:bCs/>
          <w:color w:val="242021"/>
        </w:rPr>
        <w:br/>
      </w:r>
      <w:r w:rsidRPr="00674895">
        <w:rPr>
          <w:rFonts w:ascii="STIXMathJax_Main-Regular" w:hAnsi="STIXMathJax_Main-Regular"/>
          <w:color w:val="242021"/>
        </w:rPr>
        <w:t xml:space="preserve">To design and install a new local area network (LAN) within one </w:t>
      </w:r>
      <w:r w:rsidR="00BC28AA">
        <w:rPr>
          <w:rFonts w:ascii="STIXMathJax_Main-Regular" w:hAnsi="STIXMathJax_Main-Regular"/>
          <w:color w:val="242021"/>
        </w:rPr>
        <w:t xml:space="preserve">and a half </w:t>
      </w:r>
      <w:r w:rsidRPr="00674895">
        <w:rPr>
          <w:rFonts w:ascii="STIXMathJax_Main-Regular" w:hAnsi="STIXMathJax_Main-Regular"/>
          <w:color w:val="242021"/>
        </w:rPr>
        <w:t>month</w:t>
      </w:r>
      <w:r w:rsidR="00BC28AA">
        <w:rPr>
          <w:rFonts w:ascii="STIXMathJax_Main-Regular" w:hAnsi="STIXMathJax_Main-Regular"/>
          <w:color w:val="242021"/>
        </w:rPr>
        <w:t>s</w:t>
      </w:r>
      <w:r w:rsidRPr="00674895">
        <w:rPr>
          <w:rFonts w:ascii="STIXMathJax_Main-Regular" w:hAnsi="STIXMathJax_Main-Regular"/>
          <w:color w:val="242021"/>
        </w:rPr>
        <w:t xml:space="preserve"> with a budget</w:t>
      </w:r>
      <w:r w:rsidRPr="00674895">
        <w:rPr>
          <w:rFonts w:ascii="STIXMathJax_Main-Regular" w:hAnsi="STIXMathJax_Main-Regular"/>
          <w:color w:val="242021"/>
        </w:rPr>
        <w:br/>
      </w:r>
      <w:r w:rsidR="00FA5511">
        <w:rPr>
          <w:rFonts w:ascii="STIXMathJax_Main-Regular" w:hAnsi="STIXMathJax_Main-Regular"/>
          <w:color w:val="242021"/>
        </w:rPr>
        <w:t xml:space="preserve">not to exceed </w:t>
      </w:r>
      <w:r w:rsidR="003F40ED">
        <w:rPr>
          <w:rFonts w:ascii="STIXMathJax_Main-Regular" w:hAnsi="STIXMathJax_Main-Regular"/>
          <w:color w:val="242021"/>
        </w:rPr>
        <w:t>200</w:t>
      </w:r>
      <w:r w:rsidRPr="00674895">
        <w:rPr>
          <w:rFonts w:ascii="STIXMathJax_Main-Regular" w:hAnsi="STIXMathJax_Main-Regular"/>
          <w:color w:val="242021"/>
        </w:rPr>
        <w:t>,000</w:t>
      </w:r>
      <w:r w:rsidR="003F40ED">
        <w:rPr>
          <w:rFonts w:ascii="STIXMathJax_Main-Regular" w:hAnsi="STIXMathJax_Main-Regular"/>
          <w:color w:val="242021"/>
        </w:rPr>
        <w:t>Pound</w:t>
      </w:r>
      <w:r w:rsidR="00FA5511">
        <w:rPr>
          <w:rFonts w:ascii="STIXMathJax_Main-Regular" w:hAnsi="STIXMathJax_Main-Regular"/>
          <w:color w:val="242021"/>
        </w:rPr>
        <w:t xml:space="preserve"> for </w:t>
      </w:r>
      <w:r w:rsidRPr="00674895">
        <w:rPr>
          <w:rFonts w:ascii="STIXMathJax_Main-Regular" w:hAnsi="STIXMathJax_Main-Regular"/>
          <w:color w:val="242021"/>
        </w:rPr>
        <w:t xml:space="preserve"> </w:t>
      </w:r>
      <w:r w:rsidR="00FA5511">
        <w:rPr>
          <w:rFonts w:ascii="STIXMathJax_Main-Regular" w:hAnsi="STIXMathJax_Main-Regular"/>
          <w:color w:val="242021"/>
        </w:rPr>
        <w:t xml:space="preserve">Asyut </w:t>
      </w:r>
      <w:r w:rsidRPr="00674895">
        <w:rPr>
          <w:rFonts w:ascii="STIXMathJax_Main-Regular" w:hAnsi="STIXMathJax_Main-Regular"/>
          <w:color w:val="242021"/>
        </w:rPr>
        <w:t>Social Service Agency with minimum disruption to ongoing operations.</w:t>
      </w:r>
    </w:p>
    <w:p w:rsidR="00674895" w:rsidRPr="00674895" w:rsidRDefault="00674895" w:rsidP="00674895">
      <w:p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Deliverables:</w:t>
      </w:r>
    </w:p>
    <w:p w:rsidR="00674895" w:rsidRPr="00674895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Twenty workstations and twenty laptop computers.</w:t>
      </w:r>
    </w:p>
    <w:p w:rsidR="00D430BF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Server with dual-core processors.</w:t>
      </w:r>
    </w:p>
    <w:p w:rsidR="00D430BF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Two color laser printers.</w:t>
      </w:r>
    </w:p>
    <w:p w:rsidR="00D430BF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Windows R2 server and workstation operating system (Windows 10).</w:t>
      </w:r>
    </w:p>
    <w:p w:rsidR="00D430BF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 xml:space="preserve"> Migration of existing databases and programs to new system.</w:t>
      </w:r>
    </w:p>
    <w:p w:rsidR="00D430BF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Four hours of introduction training for client’s personnel.</w:t>
      </w:r>
    </w:p>
    <w:p w:rsidR="00D430BF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Sixteen hours of training for client network administrator.</w:t>
      </w:r>
    </w:p>
    <w:p w:rsidR="00674895" w:rsidRPr="00D430BF" w:rsidRDefault="00674895" w:rsidP="00674895">
      <w:pPr>
        <w:pStyle w:val="ListParagraph"/>
        <w:numPr>
          <w:ilvl w:val="0"/>
          <w:numId w:val="3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674895">
        <w:rPr>
          <w:rFonts w:ascii="STIXMathJax_Main-Regular" w:hAnsi="STIXMathJax_Main-Regular"/>
        </w:rPr>
        <w:t>Fully operational LAN system.</w:t>
      </w:r>
      <w:bookmarkStart w:id="0" w:name="_GoBack"/>
      <w:bookmarkEnd w:id="0"/>
    </w:p>
    <w:p w:rsidR="00D430BF" w:rsidRPr="00D430BF" w:rsidRDefault="00D430BF" w:rsidP="00D430BF">
      <w:p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D430BF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Milestones:</w:t>
      </w:r>
    </w:p>
    <w:p w:rsidR="00D430BF" w:rsidRPr="00D430BF" w:rsidRDefault="00D430BF" w:rsidP="00D430BF">
      <w:pPr>
        <w:pStyle w:val="ListParagraph"/>
        <w:numPr>
          <w:ilvl w:val="0"/>
          <w:numId w:val="5"/>
        </w:num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D430BF">
        <w:rPr>
          <w:rFonts w:ascii="STIXMathJax_Main-Regular" w:hAnsi="STIXMathJax_Main-Regular"/>
          <w:color w:val="242021"/>
        </w:rPr>
        <w:t>Hardware January 22.</w:t>
      </w:r>
    </w:p>
    <w:p w:rsidR="00D430BF" w:rsidRDefault="00D430BF" w:rsidP="00D430BF">
      <w:pPr>
        <w:rPr>
          <w:rFonts w:ascii="STIXMathJax_Main-Regular" w:hAnsi="STIXMathJax_Main-Regular"/>
          <w:color w:val="242021"/>
        </w:rPr>
      </w:pPr>
      <w:r>
        <w:rPr>
          <w:rFonts w:ascii="STIXMathJax_Main-Regular" w:hAnsi="STIXMathJax_Main-Regular"/>
          <w:color w:val="242021"/>
        </w:rPr>
        <w:t xml:space="preserve">    2.</w:t>
      </w:r>
      <w:r w:rsidRPr="00D430BF">
        <w:rPr>
          <w:rFonts w:ascii="STIXMathJax_Main-Regular" w:hAnsi="STIXMathJax_Main-Regular"/>
          <w:color w:val="242021"/>
        </w:rPr>
        <w:t xml:space="preserve"> </w:t>
      </w:r>
      <w:r w:rsidR="003F40ED">
        <w:rPr>
          <w:rFonts w:ascii="STIXMathJax_Main-Regular" w:hAnsi="STIXMathJax_Main-Regular"/>
          <w:color w:val="242021"/>
        </w:rPr>
        <w:t xml:space="preserve"> </w:t>
      </w:r>
      <w:r w:rsidRPr="00D430BF">
        <w:rPr>
          <w:rFonts w:ascii="STIXMathJax_Main-Regular" w:hAnsi="STIXMathJax_Main-Regular"/>
          <w:color w:val="242021"/>
        </w:rPr>
        <w:t>Setting users’ priority and authorization January 26.</w:t>
      </w:r>
    </w:p>
    <w:p w:rsidR="00D430BF" w:rsidRDefault="00D430BF" w:rsidP="00D430BF">
      <w:pPr>
        <w:rPr>
          <w:rFonts w:ascii="STIXMathJax_Main-Regular" w:hAnsi="STIXMathJax_Main-Regular"/>
          <w:color w:val="242021"/>
        </w:rPr>
      </w:pPr>
      <w:r>
        <w:rPr>
          <w:rFonts w:ascii="STIXMathJax_Main-Regular" w:hAnsi="STIXMathJax_Main-Regular"/>
          <w:color w:val="242021"/>
        </w:rPr>
        <w:t xml:space="preserve">    3.</w:t>
      </w:r>
      <w:r w:rsidRPr="00D430BF">
        <w:rPr>
          <w:rFonts w:ascii="STIXMathJax_Main-Regular" w:hAnsi="STIXMathJax_Main-Regular"/>
          <w:color w:val="242021"/>
        </w:rPr>
        <w:t xml:space="preserve"> In-house whole network test completed February 1.</w:t>
      </w:r>
    </w:p>
    <w:p w:rsidR="00D430BF" w:rsidRDefault="00D430BF" w:rsidP="00D430BF">
      <w:pPr>
        <w:rPr>
          <w:rFonts w:ascii="STIXMathJax_Main-Regular" w:hAnsi="STIXMathJax_Main-Regular"/>
          <w:color w:val="242021"/>
        </w:rPr>
      </w:pPr>
      <w:r>
        <w:rPr>
          <w:rFonts w:ascii="STIXMathJax_Main-Regular" w:hAnsi="STIXMathJax_Main-Regular"/>
          <w:color w:val="242021"/>
        </w:rPr>
        <w:t xml:space="preserve">   4.</w:t>
      </w:r>
      <w:r w:rsidRPr="00D430BF">
        <w:rPr>
          <w:rFonts w:ascii="STIXMathJax_Main-Regular" w:hAnsi="STIXMathJax_Main-Regular"/>
          <w:color w:val="242021"/>
        </w:rPr>
        <w:t xml:space="preserve"> Client site test completed February 2.</w:t>
      </w:r>
    </w:p>
    <w:p w:rsidR="00D430BF" w:rsidRDefault="00D430BF" w:rsidP="00D430BF">
      <w:pPr>
        <w:rPr>
          <w:rFonts w:ascii="STIXMathJax_Main-Regular" w:hAnsi="STIXMathJax_Main-Regular"/>
          <w:color w:val="242021"/>
        </w:rPr>
      </w:pPr>
      <w:r>
        <w:rPr>
          <w:rFonts w:ascii="STIXMathJax_Main-Regular" w:hAnsi="STIXMathJax_Main-Regular"/>
          <w:color w:val="242021"/>
        </w:rPr>
        <w:t xml:space="preserve">   5.</w:t>
      </w:r>
      <w:r w:rsidRPr="00D430BF">
        <w:rPr>
          <w:rFonts w:ascii="STIXMathJax_Main-Regular" w:hAnsi="STIXMathJax_Main-Regular"/>
          <w:color w:val="242021"/>
        </w:rPr>
        <w:t xml:space="preserve"> Training completed February 16</w:t>
      </w:r>
      <w:r>
        <w:rPr>
          <w:rFonts w:ascii="STIXMathJax_Main-Regular" w:hAnsi="STIXMathJax_Main-Regular"/>
          <w:color w:val="242021"/>
        </w:rPr>
        <w:t>.</w:t>
      </w:r>
    </w:p>
    <w:p w:rsidR="00D430BF" w:rsidRDefault="00D430BF" w:rsidP="00D430BF">
      <w:p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 w:rsidRPr="00C07E57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Technical</w:t>
      </w:r>
      <w:r w:rsidR="00C07E57" w:rsidRPr="00C07E57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 xml:space="preserve"> Requirements</w:t>
      </w:r>
      <w:r w:rsidR="00C07E57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:</w:t>
      </w:r>
    </w:p>
    <w:p w:rsidR="00C07E57" w:rsidRPr="00C07E57" w:rsidRDefault="00C07E57" w:rsidP="00C07E57">
      <w:pPr>
        <w:pStyle w:val="ListParagraph"/>
        <w:numPr>
          <w:ilvl w:val="0"/>
          <w:numId w:val="6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 xml:space="preserve"> Workstations with 17-inch flat panel monitors, dual-core processors, 4 GB RAM</w:t>
      </w:r>
      <w:proofErr w:type="gramStart"/>
      <w:r w:rsidRPr="00C07E57">
        <w:rPr>
          <w:rFonts w:ascii="STIXMathJax_Main-Regular" w:hAnsi="STIXMathJax_Main-Regular"/>
          <w:color w:val="242021"/>
        </w:rPr>
        <w:t>,</w:t>
      </w:r>
      <w:proofErr w:type="gramEnd"/>
      <w:r w:rsidRPr="00C07E57">
        <w:rPr>
          <w:rFonts w:ascii="STIXMathJax_Main-Regular" w:hAnsi="STIXMathJax_Main-Regular"/>
          <w:color w:val="242021"/>
        </w:rPr>
        <w:br/>
        <w:t>8X DVD+RW, wireless card, Ethernet card, 500 GB hard drive.</w:t>
      </w:r>
    </w:p>
    <w:p w:rsidR="00C07E57" w:rsidRPr="00C07E57" w:rsidRDefault="00C07E57" w:rsidP="00C07E57">
      <w:pPr>
        <w:pStyle w:val="ListParagraph"/>
        <w:numPr>
          <w:ilvl w:val="0"/>
          <w:numId w:val="6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 xml:space="preserve"> Laptops with 12-inch display monitor, dual-core processors, 2GB RAM,</w:t>
      </w:r>
      <w:r w:rsidRPr="00C07E57">
        <w:rPr>
          <w:rFonts w:ascii="STIXMathJax_Main-Regular" w:hAnsi="STIXMathJax_Main-Regular"/>
          <w:color w:val="242021"/>
        </w:rPr>
        <w:br/>
        <w:t>8X DVD+RW, wireless card, Ethernet card, 500 GB hard drive and weigh less than</w:t>
      </w:r>
      <w:r w:rsidRPr="00C07E57">
        <w:rPr>
          <w:rFonts w:ascii="STIXMathJax_Main-Regular" w:hAnsi="STIXMathJax_Main-Regular"/>
          <w:color w:val="242021"/>
        </w:rPr>
        <w:br/>
        <w:t>4</w:t>
      </w:r>
      <w:r w:rsidRPr="00C07E57">
        <w:rPr>
          <w:rFonts w:ascii="STIXMathJax_Latin-Regular" w:hAnsi="STIXMathJax_Latin-Regular"/>
          <w:color w:val="242021"/>
        </w:rPr>
        <w:t xml:space="preserve">½ </w:t>
      </w:r>
      <w:r w:rsidRPr="00C07E57">
        <w:rPr>
          <w:rFonts w:ascii="STIXMathJax_Main-Regular" w:hAnsi="STIXMathJax_Main-Regular"/>
          <w:color w:val="242021"/>
        </w:rPr>
        <w:t>lbs.</w:t>
      </w:r>
    </w:p>
    <w:p w:rsidR="00C07E57" w:rsidRPr="00C07E57" w:rsidRDefault="00C07E57" w:rsidP="00C07E57">
      <w:pPr>
        <w:pStyle w:val="ListParagraph"/>
        <w:numPr>
          <w:ilvl w:val="0"/>
          <w:numId w:val="6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>Wireless network interface cards and Ethernet connections.</w:t>
      </w:r>
    </w:p>
    <w:p w:rsidR="00C07E57" w:rsidRPr="00C07E57" w:rsidRDefault="00C07E57" w:rsidP="00C07E57">
      <w:pPr>
        <w:pStyle w:val="ListParagraph"/>
        <w:numPr>
          <w:ilvl w:val="0"/>
          <w:numId w:val="6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 xml:space="preserve"> System must support Windows 11 platforms.</w:t>
      </w:r>
    </w:p>
    <w:p w:rsidR="00C07E57" w:rsidRPr="00C07E57" w:rsidRDefault="00C07E57" w:rsidP="00C07E57">
      <w:pPr>
        <w:pStyle w:val="ListParagraph"/>
        <w:numPr>
          <w:ilvl w:val="0"/>
          <w:numId w:val="6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lastRenderedPageBreak/>
        <w:t>System must provide secure external access for field workers</w:t>
      </w:r>
      <w:r>
        <w:rPr>
          <w:rFonts w:ascii="STIXMathJax_Main-Regular" w:hAnsi="STIXMathJax_Main-Regular"/>
          <w:color w:val="242021"/>
        </w:rPr>
        <w:t>.</w:t>
      </w:r>
    </w:p>
    <w:p w:rsidR="00C07E57" w:rsidRDefault="00C07E57" w:rsidP="00C07E57">
      <w:pP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</w:pPr>
      <w:r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Limits a</w:t>
      </w:r>
      <w:r w:rsidRPr="00C07E57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nd Exclusions:</w:t>
      </w:r>
    </w:p>
    <w:p w:rsidR="00C07E57" w:rsidRPr="00C07E57" w:rsidRDefault="00C07E57" w:rsidP="00C07E57">
      <w:pPr>
        <w:pStyle w:val="ListParagraph"/>
        <w:numPr>
          <w:ilvl w:val="0"/>
          <w:numId w:val="10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>On-site work to be done after 8:00 p.m. and before 7:00 a.m. Monday through</w:t>
      </w:r>
      <w:r w:rsidRPr="00C07E57">
        <w:rPr>
          <w:rFonts w:ascii="STIXMathJax_Main-Regular" w:hAnsi="STIXMathJax_Main-Regular"/>
          <w:color w:val="242021"/>
        </w:rPr>
        <w:br/>
        <w:t>Saturday</w:t>
      </w:r>
      <w:r>
        <w:rPr>
          <w:rFonts w:ascii="STIXMathJax_Main-Regular" w:hAnsi="STIXMathJax_Main-Regular"/>
          <w:color w:val="242021"/>
        </w:rPr>
        <w:t>.</w:t>
      </w:r>
    </w:p>
    <w:p w:rsidR="00C07E57" w:rsidRPr="00C07E57" w:rsidRDefault="00C07E57" w:rsidP="00C07E57">
      <w:pPr>
        <w:pStyle w:val="ListParagraph"/>
        <w:numPr>
          <w:ilvl w:val="0"/>
          <w:numId w:val="10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>System maintenance and repair only up to one month after final inspection</w:t>
      </w:r>
      <w:r>
        <w:rPr>
          <w:rFonts w:ascii="STIXMathJax_Main-Regular" w:hAnsi="STIXMathJax_Main-Regular"/>
          <w:color w:val="242021"/>
        </w:rPr>
        <w:t>.</w:t>
      </w:r>
    </w:p>
    <w:p w:rsidR="00C07E57" w:rsidRPr="00C07E57" w:rsidRDefault="00C07E57" w:rsidP="00C07E57">
      <w:pPr>
        <w:pStyle w:val="ListParagraph"/>
        <w:numPr>
          <w:ilvl w:val="0"/>
          <w:numId w:val="10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>Warranties transferred to client.</w:t>
      </w:r>
    </w:p>
    <w:p w:rsidR="00C07E57" w:rsidRPr="00C07E57" w:rsidRDefault="00C07E57" w:rsidP="00C07E57">
      <w:pPr>
        <w:pStyle w:val="ListParagraph"/>
        <w:numPr>
          <w:ilvl w:val="0"/>
          <w:numId w:val="10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 xml:space="preserve"> Only responsible for installing software designated by the client two weeks before</w:t>
      </w:r>
      <w:r w:rsidRPr="00C07E57">
        <w:rPr>
          <w:rFonts w:ascii="STIXMathJax_Main-Regular" w:hAnsi="STIXMathJax_Main-Regular"/>
          <w:color w:val="242021"/>
        </w:rPr>
        <w:br/>
        <w:t>the start of the project.</w:t>
      </w:r>
    </w:p>
    <w:p w:rsidR="00C07E57" w:rsidRPr="00C07E57" w:rsidRDefault="00C07E57" w:rsidP="00C07E57">
      <w:pPr>
        <w:pStyle w:val="ListParagraph"/>
        <w:numPr>
          <w:ilvl w:val="0"/>
          <w:numId w:val="10"/>
        </w:num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C07E57">
        <w:rPr>
          <w:rFonts w:ascii="STIXMathJax_Main-Regular" w:hAnsi="STIXMathJax_Main-Regular"/>
          <w:color w:val="242021"/>
        </w:rPr>
        <w:t xml:space="preserve"> Client will be billed for additional training beyond that prescribed in the contract</w:t>
      </w:r>
      <w:r>
        <w:rPr>
          <w:rFonts w:ascii="STIXMathJax_Main-Regular" w:hAnsi="STIXMathJax_Main-Regular"/>
          <w:color w:val="242021"/>
        </w:rPr>
        <w:t>.</w:t>
      </w:r>
    </w:p>
    <w:p w:rsidR="00C07E57" w:rsidRDefault="00C07E57" w:rsidP="00C07E57">
      <w:p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</w:p>
    <w:p w:rsidR="00C07E57" w:rsidRPr="00C07E57" w:rsidRDefault="00E32632" w:rsidP="00C07E57">
      <w:pPr>
        <w:rPr>
          <w:rFonts w:ascii="ProximaNovaCond-Bold" w:hAnsi="ProximaNovaCond-Bold"/>
          <w:b/>
          <w:bCs/>
          <w:i/>
          <w:iCs/>
          <w:color w:val="0D0D0D" w:themeColor="text1" w:themeTint="F2"/>
        </w:rPr>
      </w:pPr>
      <w:r w:rsidRPr="00E32632">
        <w:rPr>
          <w:rFonts w:ascii="ProximaNovaCond-Bold" w:hAnsi="ProximaNovaCond-Bold"/>
          <w:b/>
          <w:bCs/>
          <w:i/>
          <w:iCs/>
          <w:color w:val="0070C0"/>
          <w:sz w:val="28"/>
          <w:szCs w:val="28"/>
        </w:rPr>
        <w:t>Customer Review:</w:t>
      </w:r>
      <w:r w:rsidR="00C07E57" w:rsidRPr="00C07E57">
        <w:rPr>
          <w:rFonts w:ascii="ProximaNovaCond-Bold" w:hAnsi="ProximaNovaCond-Bold"/>
          <w:b/>
          <w:bCs/>
          <w:color w:val="242021"/>
        </w:rPr>
        <w:br/>
      </w:r>
      <w:r w:rsidR="00FA5511">
        <w:rPr>
          <w:rFonts w:ascii="STIXMathJax_Main-Regular" w:hAnsi="STIXMathJax_Main-Regular"/>
          <w:color w:val="242021"/>
        </w:rPr>
        <w:t>Director of the city of Asyut</w:t>
      </w:r>
      <w:r w:rsidR="00C07E57" w:rsidRPr="00C07E57">
        <w:rPr>
          <w:rFonts w:ascii="STIXMathJax_Main-Regular" w:hAnsi="STIXMathJax_Main-Regular"/>
          <w:color w:val="242021"/>
        </w:rPr>
        <w:t>’s Social Service Agency</w:t>
      </w:r>
      <w:r>
        <w:rPr>
          <w:rFonts w:ascii="STIXMathJax_Main-Regular" w:hAnsi="STIXMathJax_Main-Regular"/>
          <w:color w:val="242021"/>
        </w:rPr>
        <w:t>.</w:t>
      </w:r>
    </w:p>
    <w:sectPr w:rsidR="00C07E57" w:rsidRPr="00C0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Cond-Bold">
    <w:altName w:val="Times New Roman"/>
    <w:panose1 w:val="00000000000000000000"/>
    <w:charset w:val="00"/>
    <w:family w:val="roman"/>
    <w:notTrueType/>
    <w:pitch w:val="default"/>
  </w:font>
  <w:font w:name="STIXMathJax_Main-Regular">
    <w:altName w:val="Times New Roman"/>
    <w:panose1 w:val="00000000000000000000"/>
    <w:charset w:val="00"/>
    <w:family w:val="roman"/>
    <w:notTrueType/>
    <w:pitch w:val="default"/>
  </w:font>
  <w:font w:name="STIXMathJax_Latin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0B70"/>
    <w:multiLevelType w:val="hybridMultilevel"/>
    <w:tmpl w:val="08FE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237C"/>
    <w:multiLevelType w:val="hybridMultilevel"/>
    <w:tmpl w:val="C682EB7A"/>
    <w:lvl w:ilvl="0" w:tplc="69E29378">
      <w:start w:val="1"/>
      <w:numFmt w:val="decimal"/>
      <w:lvlText w:val="%1."/>
      <w:lvlJc w:val="left"/>
      <w:pPr>
        <w:ind w:left="630" w:hanging="360"/>
      </w:pPr>
      <w:rPr>
        <w:color w:val="00206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32D40C0"/>
    <w:multiLevelType w:val="hybridMultilevel"/>
    <w:tmpl w:val="9C805E44"/>
    <w:lvl w:ilvl="0" w:tplc="BD3A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6C49"/>
    <w:multiLevelType w:val="hybridMultilevel"/>
    <w:tmpl w:val="0388B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03A97"/>
    <w:multiLevelType w:val="hybridMultilevel"/>
    <w:tmpl w:val="04D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CCF"/>
    <w:multiLevelType w:val="hybridMultilevel"/>
    <w:tmpl w:val="EE0A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3634D"/>
    <w:multiLevelType w:val="hybridMultilevel"/>
    <w:tmpl w:val="B2226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000B7C"/>
    <w:multiLevelType w:val="hybridMultilevel"/>
    <w:tmpl w:val="A326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24C64"/>
    <w:multiLevelType w:val="hybridMultilevel"/>
    <w:tmpl w:val="C0F03278"/>
    <w:lvl w:ilvl="0" w:tplc="0409000F">
      <w:start w:val="1"/>
      <w:numFmt w:val="decimal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9" w15:restartNumberingAfterBreak="0">
    <w:nsid w:val="7FBA644A"/>
    <w:multiLevelType w:val="hybridMultilevel"/>
    <w:tmpl w:val="8B7A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95"/>
    <w:rsid w:val="000D216E"/>
    <w:rsid w:val="003F40ED"/>
    <w:rsid w:val="003F6571"/>
    <w:rsid w:val="00674895"/>
    <w:rsid w:val="00BC28AA"/>
    <w:rsid w:val="00C07E57"/>
    <w:rsid w:val="00C73F59"/>
    <w:rsid w:val="00D430BF"/>
    <w:rsid w:val="00E32632"/>
    <w:rsid w:val="00F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5D3CA64-B1BF-4960-88CD-9887DB5B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4895"/>
    <w:rPr>
      <w:rFonts w:ascii="ProximaNovaCond-Bold" w:hAnsi="ProximaNovaCond-Bold" w:hint="default"/>
      <w:b/>
      <w:bCs/>
      <w:i w:val="0"/>
      <w:iCs w:val="0"/>
      <w:color w:val="00ADEE"/>
      <w:sz w:val="28"/>
      <w:szCs w:val="28"/>
    </w:rPr>
  </w:style>
  <w:style w:type="character" w:customStyle="1" w:styleId="fontstyle21">
    <w:name w:val="fontstyle21"/>
    <w:basedOn w:val="DefaultParagraphFont"/>
    <w:rsid w:val="00674895"/>
    <w:rPr>
      <w:rFonts w:ascii="STIXMathJax_Main-Regular" w:hAnsi="STIXMathJax_Main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11">
    <w:name w:val="fontstyle11"/>
    <w:basedOn w:val="DefaultParagraphFont"/>
    <w:rsid w:val="00674895"/>
    <w:rPr>
      <w:rFonts w:ascii="STIXMathJax_Main-Regular" w:hAnsi="STIXMathJax_Main-Regular" w:hint="default"/>
      <w:b w:val="0"/>
      <w:bCs w:val="0"/>
      <w:i w:val="0"/>
      <w:iCs w:val="0"/>
      <w:color w:val="00ADEE"/>
      <w:sz w:val="22"/>
      <w:szCs w:val="22"/>
    </w:rPr>
  </w:style>
  <w:style w:type="paragraph" w:styleId="ListParagraph">
    <w:name w:val="List Paragraph"/>
    <w:basedOn w:val="Normal"/>
    <w:uiPriority w:val="34"/>
    <w:qFormat/>
    <w:rsid w:val="0067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4</cp:revision>
  <dcterms:created xsi:type="dcterms:W3CDTF">2021-01-13T10:58:00Z</dcterms:created>
  <dcterms:modified xsi:type="dcterms:W3CDTF">2021-01-15T18:34:00Z</dcterms:modified>
</cp:coreProperties>
</file>