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7A9C0" w14:textId="3DAF0596" w:rsidR="00E9190D" w:rsidRPr="00E9190D" w:rsidRDefault="00E9190D" w:rsidP="00E9190D">
      <w:pPr>
        <w:pStyle w:val="a3"/>
        <w:rPr>
          <w:rFonts w:asciiTheme="minorHAnsi" w:hAnsiTheme="minorHAnsi" w:cstheme="minorBidi"/>
          <w:kern w:val="44"/>
          <w:sz w:val="44"/>
        </w:rPr>
      </w:pPr>
      <w:r>
        <w:rPr>
          <w:rFonts w:hint="eastAsia"/>
        </w:rPr>
        <w:t>基于</w:t>
      </w:r>
      <w:r>
        <w:t>Kinect</w:t>
      </w:r>
      <w:r>
        <w:rPr>
          <w:rFonts w:hint="eastAsia"/>
        </w:rPr>
        <w:t>骨骼数据的人机交互方式的设计及应用</w:t>
      </w:r>
    </w:p>
    <w:p w14:paraId="0C08387A" w14:textId="21D29F5A" w:rsidR="00C470EC" w:rsidRDefault="00E9190D" w:rsidP="00E9190D">
      <w:pPr>
        <w:pStyle w:val="1"/>
        <w:numPr>
          <w:ilvl w:val="0"/>
          <w:numId w:val="1"/>
        </w:numPr>
      </w:pPr>
      <w:r>
        <w:rPr>
          <w:rFonts w:hint="eastAsia"/>
        </w:rPr>
        <w:t>项目介绍</w:t>
      </w:r>
    </w:p>
    <w:p w14:paraId="058CBBC4" w14:textId="0E0B776A" w:rsidR="00D25B7C" w:rsidRPr="00D25B7C" w:rsidRDefault="00523B76" w:rsidP="00B520CE">
      <w:pPr>
        <w:ind w:firstLine="480"/>
        <w:rPr>
          <w:rFonts w:hint="eastAsia"/>
        </w:rPr>
      </w:pPr>
      <w:r>
        <w:rPr>
          <w:rFonts w:hint="eastAsia"/>
        </w:rPr>
        <w:t>当前人体动作识别技术大多是基于计算机视觉相关技术实现。数据大都来源于视频或者图像，结合一定的图形学算法，从而实现人体动作的捕捉，因此具有不确定性、不连续等一系列缺点。而随着视频获取设备和网络的快速发展，面对大量视频、图像数据，传统的依赖于计算机视觉的动作捕捉技术变得力不从心。如何自动高效地获取、分析其中的动作就成为了一个亟待解决的问题。</w:t>
      </w:r>
      <w:r w:rsidR="00D25B7C" w:rsidRPr="00D25B7C">
        <w:rPr>
          <w:rFonts w:hint="eastAsia"/>
        </w:rPr>
        <w:t>期待通过项目，我们能够在三维图形处理、人机交互领域，积累开发经验，提升设计思路，进而对科学技术领域有深层次的理解。</w:t>
      </w:r>
    </w:p>
    <w:p w14:paraId="510EE96C" w14:textId="4355C073" w:rsidR="00E9190D" w:rsidRDefault="00E9190D" w:rsidP="00E9190D">
      <w:pPr>
        <w:pStyle w:val="1"/>
        <w:numPr>
          <w:ilvl w:val="0"/>
          <w:numId w:val="1"/>
        </w:numPr>
      </w:pPr>
      <w:r>
        <w:rPr>
          <w:rFonts w:hint="eastAsia"/>
        </w:rPr>
        <w:t>已完成的工作</w:t>
      </w:r>
    </w:p>
    <w:p w14:paraId="211E2B54" w14:textId="632FB95D" w:rsidR="004C4A4B" w:rsidRDefault="00D25B7C" w:rsidP="00C71D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熟悉设备</w:t>
      </w:r>
    </w:p>
    <w:p w14:paraId="55702D54" w14:textId="70077743" w:rsidR="00C71DDC" w:rsidRDefault="00C71DDC" w:rsidP="004C4A4B">
      <w:r>
        <w:rPr>
          <w:rFonts w:hint="eastAsia"/>
        </w:rPr>
        <w:t>实现了指定关节结点的跟踪</w:t>
      </w:r>
      <w:r w:rsidR="00CB29F8">
        <w:rPr>
          <w:rFonts w:hint="eastAsia"/>
        </w:rPr>
        <w:t>。</w:t>
      </w:r>
    </w:p>
    <w:p w14:paraId="3B7731F2" w14:textId="53F2FF88" w:rsidR="004C4A4B" w:rsidRDefault="004C4A4B" w:rsidP="004C4A4B">
      <w:pPr>
        <w:pStyle w:val="a5"/>
        <w:ind w:left="420" w:firstLineChars="0" w:firstLine="0"/>
        <w:rPr>
          <w:rFonts w:hint="eastAsia"/>
        </w:rPr>
      </w:pPr>
    </w:p>
    <w:p w14:paraId="55659B54" w14:textId="6D223080" w:rsidR="004C4A4B" w:rsidRDefault="00CB29F8" w:rsidP="00D25B7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数据捕捉、显示与记录</w:t>
      </w:r>
    </w:p>
    <w:p w14:paraId="23C00A11" w14:textId="5E2A0F6D" w:rsidR="00991F31" w:rsidRDefault="00D25B7C" w:rsidP="00CB29F8">
      <w:r w:rsidRPr="00D25B7C">
        <w:rPr>
          <w:rFonts w:hint="eastAsia"/>
        </w:rPr>
        <w:t>建立</w:t>
      </w:r>
      <w:r w:rsidR="00CB29F8">
        <w:rPr>
          <w:rFonts w:hint="eastAsia"/>
        </w:rPr>
        <w:t>与</w:t>
      </w:r>
      <w:r w:rsidRPr="00D25B7C">
        <w:rPr>
          <w:rFonts w:hint="eastAsia"/>
        </w:rPr>
        <w:t>人体骨骼</w:t>
      </w:r>
      <w:r w:rsidR="00CB29F8">
        <w:rPr>
          <w:rFonts w:hint="eastAsia"/>
        </w:rPr>
        <w:t>、三维坐标系类相关的类，实现</w:t>
      </w:r>
      <w:r w:rsidRPr="00D25B7C">
        <w:rPr>
          <w:rFonts w:hint="eastAsia"/>
        </w:rPr>
        <w:t>实时捕捉每个时刻的骨骼数据。</w:t>
      </w:r>
      <w:r w:rsidR="00CB29F8">
        <w:rPr>
          <w:rFonts w:hint="eastAsia"/>
        </w:rPr>
        <w:t>通</w:t>
      </w:r>
      <w:r w:rsidR="00CB29F8">
        <w:rPr>
          <w:rFonts w:hint="eastAsia"/>
        </w:rPr>
        <w:t>过</w:t>
      </w:r>
      <w:r w:rsidR="00CB29F8">
        <w:rPr>
          <w:rFonts w:hint="eastAsia"/>
        </w:rPr>
        <w:t>Kinect设备捕捉的数据，通过计算机图形学技术实时显示并记录。</w:t>
      </w:r>
    </w:p>
    <w:p w14:paraId="6B11DC57" w14:textId="7F424FAC" w:rsidR="004C4A4B" w:rsidRDefault="004C4A4B" w:rsidP="004C4A4B">
      <w:pPr>
        <w:rPr>
          <w:rFonts w:hint="eastAsia"/>
        </w:rPr>
      </w:pPr>
    </w:p>
    <w:p w14:paraId="58102096" w14:textId="6C94828B" w:rsidR="00CB29F8" w:rsidRDefault="00D25B7C" w:rsidP="00991F31">
      <w:pPr>
        <w:pStyle w:val="a5"/>
        <w:numPr>
          <w:ilvl w:val="0"/>
          <w:numId w:val="2"/>
        </w:numPr>
        <w:ind w:firstLineChars="0"/>
      </w:pPr>
      <w:r w:rsidRPr="00D25B7C">
        <w:rPr>
          <w:rFonts w:hint="eastAsia"/>
        </w:rPr>
        <w:t>设计三维图形程序</w:t>
      </w:r>
    </w:p>
    <w:p w14:paraId="20ADEACB" w14:textId="76C88ADD" w:rsidR="00D25B7C" w:rsidRDefault="00D25B7C" w:rsidP="00CB29F8">
      <w:r w:rsidRPr="00D25B7C">
        <w:rPr>
          <w:rFonts w:hint="eastAsia"/>
        </w:rPr>
        <w:t>在建立与设备的连接之后，能够</w:t>
      </w:r>
      <w:r w:rsidR="00CB29F8">
        <w:rPr>
          <w:rFonts w:hint="eastAsia"/>
        </w:rPr>
        <w:t>在所绘制的三维坐标系上</w:t>
      </w:r>
      <w:r w:rsidRPr="00D25B7C">
        <w:rPr>
          <w:rFonts w:hint="eastAsia"/>
        </w:rPr>
        <w:t>实时绘制人体骨骼。</w:t>
      </w:r>
    </w:p>
    <w:p w14:paraId="3F682F2F" w14:textId="22143F3C" w:rsidR="003F10DA" w:rsidRDefault="00991F31" w:rsidP="00CB29F8">
      <w:pPr>
        <w:rPr>
          <w:rFonts w:hint="eastAsia"/>
        </w:rPr>
      </w:pPr>
      <w:r w:rsidRPr="00991F31">
        <w:drawing>
          <wp:anchor distT="0" distB="0" distL="114300" distR="114300" simplePos="0" relativeHeight="251659264" behindDoc="0" locked="0" layoutInCell="1" allowOverlap="1" wp14:anchorId="7011DCA1" wp14:editId="69A19DA5">
            <wp:simplePos x="0" y="0"/>
            <wp:positionH relativeFrom="margin">
              <wp:posOffset>2394390</wp:posOffset>
            </wp:positionH>
            <wp:positionV relativeFrom="paragraph">
              <wp:posOffset>85697</wp:posOffset>
            </wp:positionV>
            <wp:extent cx="1139483" cy="1460610"/>
            <wp:effectExtent l="0" t="0" r="3810" b="6350"/>
            <wp:wrapThrough wrapText="bothSides">
              <wp:wrapPolygon edited="0">
                <wp:start x="0" y="0"/>
                <wp:lineTo x="0" y="21412"/>
                <wp:lineTo x="21311" y="21412"/>
                <wp:lineTo x="21311" y="0"/>
                <wp:lineTo x="0" y="0"/>
              </wp:wrapPolygon>
            </wp:wrapThrough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45D0EE41-CFF4-4039-898D-14ED6ED4BF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45D0EE41-CFF4-4039-898D-14ED6ED4BF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9483" cy="146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F31">
        <w:drawing>
          <wp:anchor distT="0" distB="0" distL="114300" distR="114300" simplePos="0" relativeHeight="251658240" behindDoc="0" locked="0" layoutInCell="1" allowOverlap="1" wp14:anchorId="66ED8A5B" wp14:editId="5A3273D8">
            <wp:simplePos x="0" y="0"/>
            <wp:positionH relativeFrom="margin">
              <wp:posOffset>3562350</wp:posOffset>
            </wp:positionH>
            <wp:positionV relativeFrom="paragraph">
              <wp:posOffset>41910</wp:posOffset>
            </wp:positionV>
            <wp:extent cx="1441450" cy="1501775"/>
            <wp:effectExtent l="0" t="0" r="6350" b="3175"/>
            <wp:wrapThrough wrapText="bothSides">
              <wp:wrapPolygon edited="0">
                <wp:start x="0" y="0"/>
                <wp:lineTo x="0" y="21372"/>
                <wp:lineTo x="21410" y="21372"/>
                <wp:lineTo x="21410" y="0"/>
                <wp:lineTo x="0" y="0"/>
              </wp:wrapPolygon>
            </wp:wrapThrough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745AF817-347F-4410-9D5B-0D93C86B83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745AF817-347F-4410-9D5B-0D93C86B83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2F595" w14:textId="2C5FB962" w:rsidR="00991F31" w:rsidRDefault="00991F31" w:rsidP="00CB29F8">
      <w:pPr>
        <w:rPr>
          <w:rFonts w:hint="eastAsia"/>
        </w:rPr>
      </w:pPr>
      <w:r>
        <w:rPr>
          <w:rFonts w:hint="eastAsia"/>
        </w:rPr>
        <w:t>示例动作以及在三维坐标系中所绘制的人体骨骼模型</w:t>
      </w:r>
      <w:r w:rsidR="00B520CE">
        <w:rPr>
          <w:rFonts w:hint="eastAsia"/>
        </w:rPr>
        <w:t>如右图示</w:t>
      </w:r>
    </w:p>
    <w:p w14:paraId="6873DA0E" w14:textId="7B52BBCD" w:rsidR="00991F31" w:rsidRDefault="00991F31" w:rsidP="00CB29F8"/>
    <w:p w14:paraId="1C82E58D" w14:textId="0A3C8D0F" w:rsidR="00991F31" w:rsidRDefault="00991F31" w:rsidP="00CB29F8">
      <w:pPr>
        <w:rPr>
          <w:rFonts w:hint="eastAsia"/>
        </w:rPr>
      </w:pPr>
    </w:p>
    <w:p w14:paraId="614F8131" w14:textId="40A0FDE2" w:rsidR="00991F31" w:rsidRDefault="00991F31" w:rsidP="00CB29F8"/>
    <w:p w14:paraId="78AF84EC" w14:textId="77777777" w:rsidR="00B520CE" w:rsidRDefault="00B520CE" w:rsidP="00CB29F8">
      <w:pPr>
        <w:rPr>
          <w:rFonts w:hint="eastAsia"/>
        </w:rPr>
      </w:pPr>
    </w:p>
    <w:p w14:paraId="4691CBBC" w14:textId="77777777" w:rsidR="00991F31" w:rsidRPr="00CB29F8" w:rsidRDefault="00991F31" w:rsidP="00CB29F8">
      <w:pPr>
        <w:rPr>
          <w:rFonts w:hint="eastAsia"/>
        </w:rPr>
      </w:pPr>
    </w:p>
    <w:p w14:paraId="5B1EC665" w14:textId="557093A6" w:rsidR="00C71DDC" w:rsidRDefault="00C71DDC" w:rsidP="00C71DD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实现Kinect软键盘和鼠标</w:t>
      </w:r>
    </w:p>
    <w:p w14:paraId="711188F4" w14:textId="55862BB9" w:rsidR="00C71DDC" w:rsidRDefault="00CB29F8" w:rsidP="00C71DDC">
      <w:r w:rsidRPr="00D25B7C">
        <w:rPr>
          <w:rFonts w:hint="eastAsia"/>
        </w:rPr>
        <w:t>模仿电视机遥控器中的软键盘，设计软件</w:t>
      </w:r>
      <w:r>
        <w:rPr>
          <w:rFonts w:hint="eastAsia"/>
        </w:rPr>
        <w:t>，</w:t>
      </w:r>
      <w:r w:rsidR="00C71DDC">
        <w:rPr>
          <w:rFonts w:hint="eastAsia"/>
        </w:rPr>
        <w:t>通过Kinect设备控制计算机鼠标，</w:t>
      </w:r>
      <w:r w:rsidR="001674D0">
        <w:rPr>
          <w:rFonts w:hint="eastAsia"/>
        </w:rPr>
        <w:t>运用钩子程序，</w:t>
      </w:r>
      <w:r w:rsidR="00D25B7C">
        <w:rPr>
          <w:rFonts w:hint="eastAsia"/>
        </w:rPr>
        <w:t>完成</w:t>
      </w:r>
      <w:r w:rsidR="00C71DDC">
        <w:rPr>
          <w:rFonts w:hint="eastAsia"/>
        </w:rPr>
        <w:t>计算机软键盘输入文字。</w:t>
      </w:r>
    </w:p>
    <w:p w14:paraId="7099E8D6" w14:textId="71813349" w:rsidR="00CB29F8" w:rsidRDefault="00B520CE" w:rsidP="00C71DDC">
      <w:r w:rsidRPr="00B520CE">
        <w:lastRenderedPageBreak/>
        <w:drawing>
          <wp:inline distT="0" distB="0" distL="0" distR="0" wp14:anchorId="049979AD" wp14:editId="4A12C6E3">
            <wp:extent cx="4466492" cy="2162802"/>
            <wp:effectExtent l="0" t="0" r="0" b="952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65D5E1EC-02FC-41FD-89FC-83D586C7A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65D5E1EC-02FC-41FD-89FC-83D586C7A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75" cy="22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4D8" w14:textId="0E262A5D" w:rsidR="00B520CE" w:rsidRDefault="00B520CE" w:rsidP="00B520CE">
      <w:pPr>
        <w:jc w:val="center"/>
        <w:rPr>
          <w:b/>
        </w:rPr>
      </w:pPr>
      <w:r w:rsidRPr="00B520CE">
        <w:rPr>
          <w:rFonts w:hint="eastAsia"/>
          <w:b/>
        </w:rPr>
        <w:t>示例一</w:t>
      </w:r>
    </w:p>
    <w:p w14:paraId="6933E9E7" w14:textId="07A144FF" w:rsidR="00B520CE" w:rsidRDefault="00B520CE" w:rsidP="00B520CE">
      <w:pPr>
        <w:jc w:val="center"/>
        <w:rPr>
          <w:b/>
        </w:rPr>
      </w:pPr>
    </w:p>
    <w:p w14:paraId="50E0AAB3" w14:textId="77777777" w:rsidR="00B520CE" w:rsidRPr="00B520CE" w:rsidRDefault="00B520CE" w:rsidP="00B520CE">
      <w:pPr>
        <w:jc w:val="center"/>
        <w:rPr>
          <w:rFonts w:hint="eastAsia"/>
          <w:b/>
        </w:rPr>
      </w:pPr>
    </w:p>
    <w:p w14:paraId="63155686" w14:textId="52A37E89" w:rsidR="00B520CE" w:rsidRDefault="00B520CE" w:rsidP="00B520CE">
      <w:pPr>
        <w:rPr>
          <w:rFonts w:hint="eastAsia"/>
        </w:rPr>
      </w:pPr>
      <w:r w:rsidRPr="00B520CE">
        <w:drawing>
          <wp:inline distT="0" distB="0" distL="0" distR="0" wp14:anchorId="653A39AA" wp14:editId="62A5CFEA">
            <wp:extent cx="4647229" cy="2189334"/>
            <wp:effectExtent l="0" t="0" r="1270" b="190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B25DD6F-BE58-45E2-A7D0-1E53B05D46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B25DD6F-BE58-45E2-A7D0-1E53B05D46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31" cy="22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7795" w14:textId="2B548B41" w:rsidR="00B520CE" w:rsidRDefault="00B520CE" w:rsidP="00B520CE">
      <w:pPr>
        <w:jc w:val="center"/>
        <w:rPr>
          <w:b/>
        </w:rPr>
      </w:pPr>
      <w:r w:rsidRPr="00B520CE">
        <w:rPr>
          <w:rFonts w:hint="eastAsia"/>
          <w:b/>
        </w:rPr>
        <w:t>示例二</w:t>
      </w:r>
    </w:p>
    <w:p w14:paraId="656F0B23" w14:textId="77777777" w:rsidR="00B520CE" w:rsidRPr="00B520CE" w:rsidRDefault="00B520CE" w:rsidP="00B520CE">
      <w:pPr>
        <w:jc w:val="center"/>
        <w:rPr>
          <w:rFonts w:hint="eastAsia"/>
          <w:b/>
        </w:rPr>
      </w:pPr>
    </w:p>
    <w:p w14:paraId="7BB23416" w14:textId="55A3748B" w:rsidR="00C71DDC" w:rsidRDefault="005E4A6F" w:rsidP="005E4A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实现卡尔曼滤波骨骼运动数据的校准</w:t>
      </w:r>
    </w:p>
    <w:p w14:paraId="7ABADE2C" w14:textId="475C6913" w:rsidR="005E4A6F" w:rsidRDefault="005E4A6F" w:rsidP="005E4A6F">
      <w:r>
        <w:rPr>
          <w:rFonts w:hint="eastAsia"/>
        </w:rPr>
        <w:t>对比了不同滤波对</w:t>
      </w:r>
      <w:r w:rsidR="008361D5">
        <w:rPr>
          <w:rFonts w:hint="eastAsia"/>
        </w:rPr>
        <w:t>骨骼运动数据的校准，最终选择了卡尔曼滤波。并确定了卡尔曼滤波使用时的相关参数，使数据更加精确。</w:t>
      </w:r>
    </w:p>
    <w:p w14:paraId="3F37C6CF" w14:textId="77777777" w:rsidR="00D25B7C" w:rsidRPr="00C71DDC" w:rsidRDefault="00D25B7C" w:rsidP="005E4A6F">
      <w:pPr>
        <w:rPr>
          <w:rFonts w:hint="eastAsia"/>
        </w:rPr>
      </w:pPr>
    </w:p>
    <w:p w14:paraId="6A840394" w14:textId="55C6E17F" w:rsidR="00C71DDC" w:rsidRDefault="00C71DDC" w:rsidP="00C71DDC">
      <w:pPr>
        <w:pStyle w:val="1"/>
        <w:numPr>
          <w:ilvl w:val="0"/>
          <w:numId w:val="1"/>
        </w:numPr>
      </w:pPr>
      <w:r>
        <w:rPr>
          <w:rFonts w:hint="eastAsia"/>
        </w:rPr>
        <w:t>存在的问题</w:t>
      </w:r>
    </w:p>
    <w:p w14:paraId="49C5A4E5" w14:textId="36E9470D" w:rsidR="008D24BC" w:rsidRPr="008D24BC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存在数据丢失后，无法继续捕捉数据的问题。</w:t>
      </w:r>
    </w:p>
    <w:p w14:paraId="73C760F8" w14:textId="6E0046EC" w:rsidR="00E9190D" w:rsidRDefault="00E9190D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鼠标位置的初始化校准，键盘光标的初始化校准</w:t>
      </w:r>
      <w:r w:rsidR="008D24BC">
        <w:rPr>
          <w:rFonts w:hint="eastAsia"/>
        </w:rPr>
        <w:t>尚未实现</w:t>
      </w:r>
      <w:r>
        <w:rPr>
          <w:rFonts w:hint="eastAsia"/>
        </w:rPr>
        <w:t>。</w:t>
      </w:r>
    </w:p>
    <w:p w14:paraId="72407962" w14:textId="70513A3D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卡尔曼滤波的实现效率较低，进而会影响整个程序的效率。</w:t>
      </w:r>
    </w:p>
    <w:p w14:paraId="32C929B5" w14:textId="2A995025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鼠标点击按下和抬起动作有很大误差、键盘每个字符的按下和抬起动作会出现较大的误差。</w:t>
      </w:r>
    </w:p>
    <w:p w14:paraId="55391916" w14:textId="6D93D1BF" w:rsidR="00376FF9" w:rsidRDefault="00376FF9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多个捕捉到的骨骼关节距离较近时会产生干涉现象，光标位置会出现跳动。</w:t>
      </w:r>
    </w:p>
    <w:p w14:paraId="4A6E1D5C" w14:textId="78B6DF73" w:rsidR="0056555F" w:rsidRDefault="000E544F" w:rsidP="00253CE7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设备在不同环境下可能产生不同幅度的误差，因此需要使卡尔曼滤波相关参数随环境改变而改变。</w:t>
      </w:r>
    </w:p>
    <w:p w14:paraId="712D165B" w14:textId="3428D137" w:rsidR="007425E7" w:rsidRPr="007425E7" w:rsidRDefault="0056555F" w:rsidP="007425E7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下一阶段计划</w:t>
      </w:r>
    </w:p>
    <w:p w14:paraId="3B95D3B9" w14:textId="46192590" w:rsidR="00BF40FA" w:rsidRPr="00BF40FA" w:rsidRDefault="00BF40FA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在数据丢失后，考虑使用重启的方式使程序恢复捕捉数据的功能。</w:t>
      </w:r>
    </w:p>
    <w:p w14:paraId="058B18D0" w14:textId="3F529D5E" w:rsidR="0056555F" w:rsidRDefault="0056555F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进一步优化程序代码</w:t>
      </w:r>
      <w:r w:rsidR="00235786">
        <w:rPr>
          <w:rFonts w:hint="eastAsia"/>
        </w:rPr>
        <w:t>，在不降低精确度的情况下最大程度上的提高程序的效率。</w:t>
      </w:r>
    </w:p>
    <w:p w14:paraId="197CF494" w14:textId="4FB35C91" w:rsidR="00BF40FA" w:rsidRDefault="00BF40FA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实现鼠标位置和键盘光标的初始化校准。</w:t>
      </w:r>
    </w:p>
    <w:p w14:paraId="0F322FBA" w14:textId="1B14DE76" w:rsidR="00BF40FA" w:rsidRDefault="00BF40FA" w:rsidP="00BF40FA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实现卡尔曼滤波对Kinect骨骼数据的校准，同时为了能使其适应不同环境，应使其可自动修改相关变量。</w:t>
      </w:r>
    </w:p>
    <w:p w14:paraId="713C131A" w14:textId="541E1CDE" w:rsidR="007425E7" w:rsidRDefault="007425E7" w:rsidP="007425E7"/>
    <w:p w14:paraId="2BFC3034" w14:textId="485A7ACE" w:rsidR="00594F95" w:rsidRPr="00594F95" w:rsidRDefault="00594F95" w:rsidP="00594F95">
      <w:pPr>
        <w:pStyle w:val="1"/>
        <w:numPr>
          <w:ilvl w:val="0"/>
          <w:numId w:val="1"/>
        </w:numPr>
      </w:pPr>
      <w:r w:rsidRPr="00594F95">
        <w:rPr>
          <w:rFonts w:hint="eastAsia"/>
        </w:rPr>
        <w:t>围绕骨骼局部数据的研发目标</w:t>
      </w:r>
    </w:p>
    <w:p w14:paraId="04D1FB55" w14:textId="2B4B1053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t>Kinect</w:t>
      </w:r>
      <w:r w:rsidRPr="00D25B7C">
        <w:rPr>
          <w:rFonts w:hint="eastAsia"/>
        </w:rPr>
        <w:t>手势软键盘技术及应用开发：</w:t>
      </w:r>
    </w:p>
    <w:p w14:paraId="06A3A773" w14:textId="79BE1AAA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设计手势软件</w:t>
      </w:r>
      <w:r w:rsidRPr="00D25B7C">
        <w:t>Gesture3D</w:t>
      </w:r>
      <w:r w:rsidRPr="00D25B7C">
        <w:rPr>
          <w:rFonts w:hint="eastAsia"/>
        </w:rPr>
        <w:t>，通过捕捉手部数据，识别上下左右方位，以此控制软键盘，实现文本输入。</w:t>
      </w:r>
    </w:p>
    <w:p w14:paraId="4F5BA9C3" w14:textId="00433466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简易手势识别软件（自助视力测试）</w:t>
      </w:r>
    </w:p>
    <w:p w14:paraId="0A8C8685" w14:textId="2D3DDF42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在视力测量中，为表达看清的字母方向或进行下一步测试，只有上下左右</w:t>
      </w:r>
      <w:r w:rsidRPr="00D25B7C">
        <w:t>4</w:t>
      </w:r>
      <w:r w:rsidRPr="00D25B7C">
        <w:rPr>
          <w:rFonts w:hint="eastAsia"/>
        </w:rPr>
        <w:t>个手势。我们设计软件，识别这四种手势，让用户无需求助他人，自助进行视力测试。</w:t>
      </w:r>
    </w:p>
    <w:p w14:paraId="4C114647" w14:textId="303539C0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t>Kinect</w:t>
      </w:r>
      <w:r w:rsidRPr="00D25B7C">
        <w:rPr>
          <w:rFonts w:hint="eastAsia"/>
        </w:rPr>
        <w:t>骨骼轨迹绘图技术及应用开发</w:t>
      </w:r>
    </w:p>
    <w:p w14:paraId="4DC1E0D8" w14:textId="04F542E9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通过捕捉骨骼末端（头部</w:t>
      </w:r>
      <w:r w:rsidRPr="00D25B7C">
        <w:t>/</w:t>
      </w:r>
      <w:r w:rsidRPr="00D25B7C">
        <w:rPr>
          <w:rFonts w:hint="eastAsia"/>
        </w:rPr>
        <w:t>手部</w:t>
      </w:r>
      <w:r w:rsidRPr="00D25B7C">
        <w:t>/</w:t>
      </w:r>
      <w:r w:rsidRPr="00D25B7C">
        <w:rPr>
          <w:rFonts w:hint="eastAsia"/>
        </w:rPr>
        <w:t>脚部）数据，识别其三维空间坐标，以此作为输入手段，设计</w:t>
      </w:r>
      <w:r w:rsidRPr="00D25B7C">
        <w:t>3D</w:t>
      </w:r>
      <w:r w:rsidRPr="00D25B7C">
        <w:rPr>
          <w:rFonts w:hint="eastAsia"/>
        </w:rPr>
        <w:t>绘图软件</w:t>
      </w:r>
      <w:r w:rsidRPr="00D25B7C">
        <w:t>Paint3D</w:t>
      </w:r>
      <w:r w:rsidRPr="00D25B7C">
        <w:rPr>
          <w:rFonts w:hint="eastAsia"/>
        </w:rPr>
        <w:t>，实现三维轨迹图形的绘制、保存。</w:t>
      </w:r>
    </w:p>
    <w:p w14:paraId="21DB8A26" w14:textId="5014950C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三维轨迹的对比，可以延伸出动作识别、匹配及一系列相关计算的研究工作。</w:t>
      </w:r>
    </w:p>
    <w:p w14:paraId="7E4F98CF" w14:textId="7CC47DB7" w:rsidR="00594F95" w:rsidRPr="00D25B7C" w:rsidRDefault="00594F95" w:rsidP="002A1ABF">
      <w:pPr>
        <w:pStyle w:val="a5"/>
        <w:numPr>
          <w:ilvl w:val="1"/>
          <w:numId w:val="1"/>
        </w:numPr>
        <w:ind w:firstLineChars="0"/>
      </w:pPr>
      <w:r w:rsidRPr="00D25B7C">
        <w:rPr>
          <w:rFonts w:hint="eastAsia"/>
        </w:rPr>
        <w:t>将</w:t>
      </w:r>
      <w:r w:rsidRPr="00D25B7C">
        <w:t>Kinect</w:t>
      </w:r>
      <w:r w:rsidRPr="00D25B7C">
        <w:rPr>
          <w:rFonts w:hint="eastAsia"/>
        </w:rPr>
        <w:t>键盘技术、</w:t>
      </w:r>
      <w:r w:rsidRPr="00D25B7C">
        <w:t>Kinect</w:t>
      </w:r>
      <w:r w:rsidRPr="00D25B7C">
        <w:rPr>
          <w:rFonts w:hint="eastAsia"/>
        </w:rPr>
        <w:t>轨迹技术与现有软件接口结合</w:t>
      </w:r>
      <w:r w:rsidR="003F10DA">
        <w:rPr>
          <w:rFonts w:hint="eastAsia"/>
        </w:rPr>
        <w:t>。</w:t>
      </w:r>
    </w:p>
    <w:p w14:paraId="43A55924" w14:textId="487CD06F" w:rsidR="007425E7" w:rsidRPr="00B520CE" w:rsidRDefault="00594F95" w:rsidP="00595F7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 w:rsidRPr="00D25B7C">
        <w:rPr>
          <w:rFonts w:hint="eastAsia"/>
        </w:rPr>
        <w:t>尝试将目标</w:t>
      </w:r>
      <w:r w:rsidRPr="00D25B7C">
        <w:t>1</w:t>
      </w:r>
      <w:r w:rsidRPr="00D25B7C">
        <w:rPr>
          <w:rFonts w:hint="eastAsia"/>
        </w:rPr>
        <w:t>和目标</w:t>
      </w:r>
      <w:r w:rsidRPr="00D25B7C">
        <w:t>2</w:t>
      </w:r>
      <w:r w:rsidRPr="00D25B7C">
        <w:rPr>
          <w:rFonts w:hint="eastAsia"/>
        </w:rPr>
        <w:t>的软件，与</w:t>
      </w:r>
      <w:r w:rsidRPr="00D25B7C">
        <w:t>word</w:t>
      </w:r>
      <w:r w:rsidRPr="00D25B7C">
        <w:rPr>
          <w:rFonts w:hint="eastAsia"/>
        </w:rPr>
        <w:t>、</w:t>
      </w:r>
      <w:r w:rsidRPr="00D25B7C">
        <w:t>mspaint</w:t>
      </w:r>
      <w:r w:rsidRPr="00D25B7C">
        <w:rPr>
          <w:rFonts w:hint="eastAsia"/>
        </w:rPr>
        <w:t>等软件，进行通信，使其能够无缝衔接。</w:t>
      </w:r>
      <w:bookmarkStart w:id="0" w:name="_GoBack"/>
      <w:bookmarkEnd w:id="0"/>
    </w:p>
    <w:sectPr w:rsidR="007425E7" w:rsidRPr="00B5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BBDA8" w14:textId="77777777" w:rsidR="004D7A64" w:rsidRDefault="004D7A64" w:rsidP="001A53E6">
      <w:r>
        <w:separator/>
      </w:r>
    </w:p>
  </w:endnote>
  <w:endnote w:type="continuationSeparator" w:id="0">
    <w:p w14:paraId="31487EDF" w14:textId="77777777" w:rsidR="004D7A64" w:rsidRDefault="004D7A64" w:rsidP="001A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64C59" w14:textId="77777777" w:rsidR="004D7A64" w:rsidRDefault="004D7A64" w:rsidP="001A53E6">
      <w:r>
        <w:separator/>
      </w:r>
    </w:p>
  </w:footnote>
  <w:footnote w:type="continuationSeparator" w:id="0">
    <w:p w14:paraId="3D62EB29" w14:textId="77777777" w:rsidR="004D7A64" w:rsidRDefault="004D7A64" w:rsidP="001A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84A84"/>
    <w:multiLevelType w:val="hybridMultilevel"/>
    <w:tmpl w:val="76B8EF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90142E"/>
    <w:multiLevelType w:val="multilevel"/>
    <w:tmpl w:val="69F4490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FC"/>
    <w:rsid w:val="000643C9"/>
    <w:rsid w:val="000E544F"/>
    <w:rsid w:val="001674D0"/>
    <w:rsid w:val="001A53E6"/>
    <w:rsid w:val="00235786"/>
    <w:rsid w:val="00253CE7"/>
    <w:rsid w:val="002A1ABF"/>
    <w:rsid w:val="00307EFC"/>
    <w:rsid w:val="00313CEE"/>
    <w:rsid w:val="00376FF9"/>
    <w:rsid w:val="003F10DA"/>
    <w:rsid w:val="004C4A4B"/>
    <w:rsid w:val="004D7A64"/>
    <w:rsid w:val="00511E0B"/>
    <w:rsid w:val="00523B76"/>
    <w:rsid w:val="0056555F"/>
    <w:rsid w:val="00594F95"/>
    <w:rsid w:val="00595F7A"/>
    <w:rsid w:val="005C0388"/>
    <w:rsid w:val="005E4A6F"/>
    <w:rsid w:val="007425E7"/>
    <w:rsid w:val="008361D5"/>
    <w:rsid w:val="00880C8F"/>
    <w:rsid w:val="008D24BC"/>
    <w:rsid w:val="00991F31"/>
    <w:rsid w:val="00A854D6"/>
    <w:rsid w:val="00B520CE"/>
    <w:rsid w:val="00BF40FA"/>
    <w:rsid w:val="00C470EC"/>
    <w:rsid w:val="00C71DDC"/>
    <w:rsid w:val="00CB29F8"/>
    <w:rsid w:val="00D25B7C"/>
    <w:rsid w:val="00DB3768"/>
    <w:rsid w:val="00E9190D"/>
    <w:rsid w:val="00ED5662"/>
    <w:rsid w:val="00F40F16"/>
    <w:rsid w:val="00FB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B4146"/>
  <w15:chartTrackingRefBased/>
  <w15:docId w15:val="{52A6228D-1646-4348-AF71-5857A61D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C8F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3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643C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80C8F"/>
    <w:rPr>
      <w:b/>
      <w:bCs/>
      <w:kern w:val="44"/>
      <w:sz w:val="28"/>
      <w:szCs w:val="44"/>
    </w:rPr>
  </w:style>
  <w:style w:type="paragraph" w:styleId="a5">
    <w:name w:val="List Paragraph"/>
    <w:basedOn w:val="a"/>
    <w:uiPriority w:val="34"/>
    <w:qFormat/>
    <w:rsid w:val="00C71DD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1A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A53E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A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A53E6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425E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425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qiu</dc:creator>
  <cp:keywords/>
  <dc:description/>
  <cp:lastModifiedBy>姚悦</cp:lastModifiedBy>
  <cp:revision>21</cp:revision>
  <dcterms:created xsi:type="dcterms:W3CDTF">2017-12-06T14:31:00Z</dcterms:created>
  <dcterms:modified xsi:type="dcterms:W3CDTF">2017-12-07T12:57:00Z</dcterms:modified>
</cp:coreProperties>
</file>