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F1DE" w14:textId="77777777" w:rsidR="006438B1" w:rsidRPr="00AD551A" w:rsidRDefault="006438B1" w:rsidP="006438B1">
      <w:pPr>
        <w:pStyle w:val="berschrift2"/>
        <w:rPr>
          <w:rFonts w:ascii="Times New Roman" w:eastAsia="Times New Roman" w:hAnsi="Times New Roman" w:cs="Times New Roman"/>
          <w:b/>
          <w:bCs/>
          <w:color w:val="000000"/>
          <w:kern w:val="0"/>
          <w:sz w:val="36"/>
          <w:szCs w:val="36"/>
          <w:lang w:eastAsia="de-DE"/>
          <w14:ligatures w14:val="none"/>
        </w:rPr>
      </w:pPr>
      <w:r>
        <w:rPr>
          <w:rFonts w:ascii="Times New Roman" w:eastAsia="Times New Roman" w:hAnsi="Times New Roman" w:cs="Times New Roman"/>
          <w:b/>
          <w:bCs/>
          <w:color w:val="000000"/>
          <w:kern w:val="0"/>
          <w:sz w:val="36"/>
          <w:szCs w:val="36"/>
          <w:lang w:eastAsia="de-DE"/>
          <w14:ligatures w14:val="none"/>
        </w:rPr>
        <w:t xml:space="preserve">* * </w:t>
      </w:r>
      <w:r w:rsidRPr="00AD551A">
        <w:rPr>
          <w:rFonts w:ascii="Times New Roman" w:eastAsia="Times New Roman" w:hAnsi="Times New Roman" w:cs="Times New Roman"/>
          <w:b/>
          <w:bCs/>
          <w:color w:val="000000"/>
          <w:kern w:val="0"/>
          <w:sz w:val="36"/>
          <w:szCs w:val="36"/>
          <w:lang w:eastAsia="de-DE"/>
          <w14:ligatures w14:val="none"/>
        </w:rPr>
        <w:t xml:space="preserve">Privacy Policy – Summary </w:t>
      </w:r>
      <w:r>
        <w:rPr>
          <w:rFonts w:ascii="Times New Roman" w:eastAsia="Times New Roman" w:hAnsi="Times New Roman" w:cs="Times New Roman"/>
          <w:b/>
          <w:bCs/>
          <w:color w:val="000000"/>
          <w:kern w:val="0"/>
          <w:sz w:val="36"/>
          <w:szCs w:val="36"/>
          <w:lang w:eastAsia="de-DE"/>
          <w14:ligatures w14:val="none"/>
        </w:rPr>
        <w:t xml:space="preserve">* * </w:t>
      </w:r>
    </w:p>
    <w:p w14:paraId="3F13D692"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Overview</w:t>
      </w:r>
    </w:p>
    <w:p w14:paraId="771B81B7"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This website processes personal data when you visit or interact with it. Personal data includes any information that can identify you directly or indirectly. Detailed information is provided in the full privacy policy.</w:t>
      </w:r>
    </w:p>
    <w:p w14:paraId="754C5226"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Data Controller</w:t>
      </w:r>
    </w:p>
    <w:p w14:paraId="0BF861A3"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The responsible entity for data processing is:</w:t>
      </w:r>
    </w:p>
    <w:p w14:paraId="52C657FF"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b/>
          <w:bCs/>
          <w:color w:val="000000"/>
          <w:kern w:val="0"/>
          <w:lang w:eastAsia="de-DE"/>
          <w14:ligatures w14:val="none"/>
        </w:rPr>
        <w:t>PIVITAL GmbH</w:t>
      </w:r>
      <w:r w:rsidRPr="00AD551A">
        <w:rPr>
          <w:rFonts w:ascii="Times New Roman" w:eastAsia="Times New Roman" w:hAnsi="Times New Roman" w:cs="Times New Roman"/>
          <w:color w:val="000000"/>
          <w:kern w:val="0"/>
          <w:lang w:eastAsia="de-DE"/>
          <w14:ligatures w14:val="none"/>
        </w:rPr>
        <w:br/>
        <w:t>Westbahnhof 5, 38118 Braunschweig, Germany</w:t>
      </w:r>
      <w:r w:rsidRPr="00AD551A">
        <w:rPr>
          <w:rFonts w:ascii="Times New Roman" w:eastAsia="Times New Roman" w:hAnsi="Times New Roman" w:cs="Times New Roman"/>
          <w:color w:val="000000"/>
          <w:kern w:val="0"/>
          <w:lang w:eastAsia="de-DE"/>
          <w14:ligatures w14:val="none"/>
        </w:rPr>
        <w:br/>
        <w:t>Phone: +49 (0) 178 6361132</w:t>
      </w:r>
      <w:r w:rsidRPr="00AD551A">
        <w:rPr>
          <w:rFonts w:ascii="Times New Roman" w:eastAsia="Times New Roman" w:hAnsi="Times New Roman" w:cs="Times New Roman"/>
          <w:color w:val="000000"/>
          <w:kern w:val="0"/>
          <w:lang w:eastAsia="de-DE"/>
          <w14:ligatures w14:val="none"/>
        </w:rPr>
        <w:br/>
        <w:t>Email: info@pivital.de</w:t>
      </w:r>
    </w:p>
    <w:p w14:paraId="1E2AAACE"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Data Collection</w:t>
      </w:r>
    </w:p>
    <w:p w14:paraId="65E75A27" w14:textId="77777777" w:rsidR="006438B1" w:rsidRPr="00AD551A" w:rsidRDefault="006438B1" w:rsidP="006438B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b/>
          <w:bCs/>
          <w:color w:val="000000"/>
          <w:kern w:val="0"/>
          <w:lang w:eastAsia="de-DE"/>
          <w14:ligatures w14:val="none"/>
        </w:rPr>
        <w:t>Data you provide</w:t>
      </w:r>
      <w:r w:rsidRPr="00AD551A">
        <w:rPr>
          <w:rFonts w:ascii="Times New Roman" w:eastAsia="Times New Roman" w:hAnsi="Times New Roman" w:cs="Times New Roman"/>
          <w:color w:val="000000"/>
          <w:kern w:val="0"/>
          <w:lang w:eastAsia="de-DE"/>
          <w14:ligatures w14:val="none"/>
        </w:rPr>
        <w:t>: e.g. via contact forms, email, phone, WhatsApp, registrations, comments, newsletter sign-ups, or job applications.</w:t>
      </w:r>
    </w:p>
    <w:p w14:paraId="777A88A5" w14:textId="77777777" w:rsidR="006438B1" w:rsidRPr="00AD551A" w:rsidRDefault="006438B1" w:rsidP="006438B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b/>
          <w:bCs/>
          <w:color w:val="000000"/>
          <w:kern w:val="0"/>
          <w:lang w:eastAsia="de-DE"/>
          <w14:ligatures w14:val="none"/>
        </w:rPr>
        <w:t>Automatically collected data</w:t>
      </w:r>
      <w:r w:rsidRPr="00AD551A">
        <w:rPr>
          <w:rFonts w:ascii="Times New Roman" w:eastAsia="Times New Roman" w:hAnsi="Times New Roman" w:cs="Times New Roman"/>
          <w:color w:val="000000"/>
          <w:kern w:val="0"/>
          <w:lang w:eastAsia="de-DE"/>
          <w14:ligatures w14:val="none"/>
        </w:rPr>
        <w:t>: technical data such as IP address, browser type, operating system, access time, and server log files.</w:t>
      </w:r>
    </w:p>
    <w:p w14:paraId="32D91329"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Purpose of Data Processing</w:t>
      </w:r>
    </w:p>
    <w:p w14:paraId="4CC0D10E" w14:textId="77777777" w:rsidR="006438B1" w:rsidRPr="00AD551A" w:rsidRDefault="006438B1" w:rsidP="006438B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Ensuring the secure and error-free operation of the website</w:t>
      </w:r>
    </w:p>
    <w:p w14:paraId="1C20D2AA" w14:textId="77777777" w:rsidR="006438B1" w:rsidRPr="00AD551A" w:rsidRDefault="006438B1" w:rsidP="006438B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Communication with users and handling inquiries</w:t>
      </w:r>
    </w:p>
    <w:p w14:paraId="323E8FA9" w14:textId="77777777" w:rsidR="006438B1" w:rsidRPr="00AD551A" w:rsidRDefault="006438B1" w:rsidP="006438B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Contract initiation and fulfillment</w:t>
      </w:r>
    </w:p>
    <w:p w14:paraId="251A204F" w14:textId="77777777" w:rsidR="006438B1" w:rsidRPr="00AD551A" w:rsidRDefault="006438B1" w:rsidP="006438B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User behavior analysis and website optimization</w:t>
      </w:r>
    </w:p>
    <w:p w14:paraId="76564F56" w14:textId="77777777" w:rsidR="006438B1" w:rsidRPr="00AD551A" w:rsidRDefault="006438B1" w:rsidP="006438B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Marketing and newsletter distribution (with consent)</w:t>
      </w:r>
    </w:p>
    <w:p w14:paraId="682E91DF" w14:textId="77777777" w:rsidR="006438B1" w:rsidRPr="00AD551A" w:rsidRDefault="006438B1" w:rsidP="006438B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Recruitment and applicant management</w:t>
      </w:r>
    </w:p>
    <w:p w14:paraId="5D9F0CF9"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Legal Bases</w:t>
      </w:r>
    </w:p>
    <w:p w14:paraId="39C19B0D"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Data processing is based on:</w:t>
      </w:r>
    </w:p>
    <w:p w14:paraId="53661F75" w14:textId="77777777" w:rsidR="006438B1" w:rsidRPr="00AD551A" w:rsidRDefault="006438B1" w:rsidP="006438B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Consent (Art. 6(1)(a) GDPR)</w:t>
      </w:r>
    </w:p>
    <w:p w14:paraId="0FD1AE43" w14:textId="77777777" w:rsidR="006438B1" w:rsidRPr="00AD551A" w:rsidRDefault="006438B1" w:rsidP="006438B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Contract performance or pre-contractual measures (Art. 6(1)(b) GDPR)</w:t>
      </w:r>
    </w:p>
    <w:p w14:paraId="7A17033F" w14:textId="77777777" w:rsidR="006438B1" w:rsidRPr="00AD551A" w:rsidRDefault="006438B1" w:rsidP="006438B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Legal obligations (Art. 6(1)(c) GDPR)</w:t>
      </w:r>
    </w:p>
    <w:p w14:paraId="5FE48FF4" w14:textId="77777777" w:rsidR="006438B1" w:rsidRPr="00AD551A" w:rsidRDefault="006438B1" w:rsidP="006438B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Legitimate interests (Art. 6(1)(f) GDPR)</w:t>
      </w:r>
    </w:p>
    <w:p w14:paraId="5E737E72" w14:textId="77777777" w:rsidR="006438B1" w:rsidRPr="00AD551A" w:rsidRDefault="006438B1" w:rsidP="006438B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 25 TDDDG for cookies and device access</w:t>
      </w:r>
    </w:p>
    <w:p w14:paraId="0FC6D075"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Hosting</w:t>
      </w:r>
    </w:p>
    <w:p w14:paraId="5937C157"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The website is hosted by </w:t>
      </w:r>
      <w:r w:rsidRPr="00AD551A">
        <w:rPr>
          <w:rFonts w:ascii="Times New Roman" w:eastAsia="Times New Roman" w:hAnsi="Times New Roman" w:cs="Times New Roman"/>
          <w:b/>
          <w:bCs/>
          <w:color w:val="000000"/>
          <w:kern w:val="0"/>
          <w:lang w:eastAsia="de-DE"/>
          <w14:ligatures w14:val="none"/>
        </w:rPr>
        <w:t>Hostinger International Ltd. (Cyprus)</w:t>
      </w:r>
      <w:r w:rsidRPr="00AD551A">
        <w:rPr>
          <w:rFonts w:ascii="Times New Roman" w:eastAsia="Times New Roman" w:hAnsi="Times New Roman" w:cs="Times New Roman"/>
          <w:color w:val="000000"/>
          <w:kern w:val="0"/>
          <w:lang w:eastAsia="de-DE"/>
          <w14:ligatures w14:val="none"/>
        </w:rPr>
        <w:t>.</w:t>
      </w:r>
      <w:r w:rsidRPr="00AD551A">
        <w:rPr>
          <w:rFonts w:ascii="Times New Roman" w:eastAsia="Times New Roman" w:hAnsi="Times New Roman" w:cs="Times New Roman"/>
          <w:color w:val="000000"/>
          <w:kern w:val="0"/>
          <w:lang w:eastAsia="de-DE"/>
          <w14:ligatures w14:val="none"/>
        </w:rPr>
        <w:br/>
        <w:t xml:space="preserve">Technical data may be processed within the EU and in third countries. Data transfers rely on </w:t>
      </w:r>
      <w:r w:rsidRPr="00AD551A">
        <w:rPr>
          <w:rFonts w:ascii="Times New Roman" w:eastAsia="Times New Roman" w:hAnsi="Times New Roman" w:cs="Times New Roman"/>
          <w:color w:val="000000"/>
          <w:kern w:val="0"/>
          <w:lang w:eastAsia="de-DE"/>
          <w14:ligatures w14:val="none"/>
        </w:rPr>
        <w:lastRenderedPageBreak/>
        <w:t>EU Standard Contractual Clauses and, where applicable, the </w:t>
      </w:r>
      <w:r w:rsidRPr="00AD551A">
        <w:rPr>
          <w:rFonts w:ascii="Times New Roman" w:eastAsia="Times New Roman" w:hAnsi="Times New Roman" w:cs="Times New Roman"/>
          <w:b/>
          <w:bCs/>
          <w:color w:val="000000"/>
          <w:kern w:val="0"/>
          <w:lang w:eastAsia="de-DE"/>
          <w14:ligatures w14:val="none"/>
        </w:rPr>
        <w:t>EU–US Data Privacy Framework (DPF)</w:t>
      </w:r>
      <w:r w:rsidRPr="00AD551A">
        <w:rPr>
          <w:rFonts w:ascii="Times New Roman" w:eastAsia="Times New Roman" w:hAnsi="Times New Roman" w:cs="Times New Roman"/>
          <w:color w:val="000000"/>
          <w:kern w:val="0"/>
          <w:lang w:eastAsia="de-DE"/>
          <w14:ligatures w14:val="none"/>
        </w:rPr>
        <w:t>.</w:t>
      </w:r>
    </w:p>
    <w:p w14:paraId="4B010038"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Cookies &amp; Consent Management</w:t>
      </w:r>
    </w:p>
    <w:p w14:paraId="0072477A" w14:textId="77777777" w:rsidR="006438B1" w:rsidRPr="00AD551A" w:rsidRDefault="006438B1" w:rsidP="006438B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Necessary and optional cookies are used</w:t>
      </w:r>
    </w:p>
    <w:p w14:paraId="3B2CD2B6" w14:textId="77777777" w:rsidR="006438B1" w:rsidRPr="00AD551A" w:rsidRDefault="006438B1" w:rsidP="006438B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Cookie consent is managed via </w:t>
      </w:r>
      <w:r w:rsidRPr="00AD551A">
        <w:rPr>
          <w:rFonts w:ascii="Times New Roman" w:eastAsia="Times New Roman" w:hAnsi="Times New Roman" w:cs="Times New Roman"/>
          <w:b/>
          <w:bCs/>
          <w:color w:val="000000"/>
          <w:kern w:val="0"/>
          <w:lang w:eastAsia="de-DE"/>
          <w14:ligatures w14:val="none"/>
        </w:rPr>
        <w:t>Borlabs Cookie</w:t>
      </w:r>
    </w:p>
    <w:p w14:paraId="419C5D38" w14:textId="77777777" w:rsidR="006438B1" w:rsidRPr="00AD551A" w:rsidRDefault="006438B1" w:rsidP="006438B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Users can revoke consent at any time</w:t>
      </w:r>
    </w:p>
    <w:p w14:paraId="26B10F21"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Communication Tools</w:t>
      </w:r>
    </w:p>
    <w:p w14:paraId="719E1A09" w14:textId="77777777" w:rsidR="006438B1" w:rsidRPr="00AD551A" w:rsidRDefault="006438B1" w:rsidP="006438B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Contact form, email, phone, WhatsApp Business (end-to-end encrypted)</w:t>
      </w:r>
    </w:p>
    <w:p w14:paraId="5959BC2F" w14:textId="77777777" w:rsidR="006438B1" w:rsidRPr="00AD551A" w:rsidRDefault="006438B1" w:rsidP="006438B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WhatsApp data may be shared with Meta (USA); safeguards include SCCs and DPF certification</w:t>
      </w:r>
    </w:p>
    <w:p w14:paraId="62954D16"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Social Media &amp; Plugins</w:t>
      </w:r>
    </w:p>
    <w:p w14:paraId="14BB220E"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Shariff technology is used to prevent automatic data transfer.</w:t>
      </w:r>
      <w:r w:rsidRPr="00AD551A">
        <w:rPr>
          <w:rFonts w:ascii="Times New Roman" w:eastAsia="Times New Roman" w:hAnsi="Times New Roman" w:cs="Times New Roman"/>
          <w:color w:val="000000"/>
          <w:kern w:val="0"/>
          <w:lang w:eastAsia="de-DE"/>
          <w14:ligatures w14:val="none"/>
        </w:rPr>
        <w:br/>
        <w:t>Social platforms include:</w:t>
      </w:r>
    </w:p>
    <w:p w14:paraId="6A163D7D" w14:textId="77777777" w:rsidR="006438B1" w:rsidRPr="00AD551A" w:rsidRDefault="006438B1" w:rsidP="006438B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Facebook / Instagram (Meta)</w:t>
      </w:r>
    </w:p>
    <w:p w14:paraId="7241CC68" w14:textId="77777777" w:rsidR="006438B1" w:rsidRPr="00AD551A" w:rsidRDefault="006438B1" w:rsidP="006438B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X (formerly Twitter)</w:t>
      </w:r>
    </w:p>
    <w:p w14:paraId="614BB67A" w14:textId="77777777" w:rsidR="006438B1" w:rsidRPr="00AD551A" w:rsidRDefault="006438B1" w:rsidP="006438B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LinkedIn</w:t>
      </w:r>
    </w:p>
    <w:p w14:paraId="30A45A89" w14:textId="77777777" w:rsidR="006438B1" w:rsidRPr="00AD551A" w:rsidRDefault="006438B1" w:rsidP="006438B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Pinterest</w:t>
      </w:r>
    </w:p>
    <w:p w14:paraId="2C32090C" w14:textId="77777777" w:rsidR="006438B1" w:rsidRPr="00AD551A" w:rsidRDefault="006438B1" w:rsidP="006438B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YouTube (Google)</w:t>
      </w:r>
    </w:p>
    <w:p w14:paraId="1691CB95"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Data transfer to the USA is protected by SCCs and/or DPF certification.</w:t>
      </w:r>
    </w:p>
    <w:p w14:paraId="723BCBC6"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Newsletter</w:t>
      </w:r>
    </w:p>
    <w:p w14:paraId="7B05510E" w14:textId="77777777" w:rsidR="006438B1" w:rsidRPr="00AD551A" w:rsidRDefault="006438B1" w:rsidP="006438B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Subscription requires explicit consent (double opt-in)</w:t>
      </w:r>
    </w:p>
    <w:p w14:paraId="1603761B" w14:textId="77777777" w:rsidR="006438B1" w:rsidRPr="00AD551A" w:rsidRDefault="006438B1" w:rsidP="006438B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Unsubscribing is possible at any time</w:t>
      </w:r>
    </w:p>
    <w:p w14:paraId="1DD6B291" w14:textId="77777777" w:rsidR="006438B1" w:rsidRPr="00AD551A" w:rsidRDefault="006438B1" w:rsidP="006438B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Blacklists may be used to prevent unwanted emails</w:t>
      </w:r>
    </w:p>
    <w:p w14:paraId="508D2676"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User Rights</w:t>
      </w:r>
    </w:p>
    <w:p w14:paraId="52096923"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You have the right to:</w:t>
      </w:r>
    </w:p>
    <w:p w14:paraId="4E134F9C" w14:textId="77777777" w:rsidR="006438B1" w:rsidRPr="00AD551A" w:rsidRDefault="006438B1" w:rsidP="006438B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Access your data</w:t>
      </w:r>
    </w:p>
    <w:p w14:paraId="55E20317" w14:textId="77777777" w:rsidR="006438B1" w:rsidRPr="00AD551A" w:rsidRDefault="006438B1" w:rsidP="006438B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Rectification and deletion</w:t>
      </w:r>
    </w:p>
    <w:p w14:paraId="5A9D6704" w14:textId="77777777" w:rsidR="006438B1" w:rsidRPr="00AD551A" w:rsidRDefault="006438B1" w:rsidP="006438B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Restriction of processing</w:t>
      </w:r>
    </w:p>
    <w:p w14:paraId="6385E03D" w14:textId="77777777" w:rsidR="006438B1" w:rsidRPr="00AD551A" w:rsidRDefault="006438B1" w:rsidP="006438B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Data portability</w:t>
      </w:r>
    </w:p>
    <w:p w14:paraId="21F8718F" w14:textId="77777777" w:rsidR="006438B1" w:rsidRPr="00AD551A" w:rsidRDefault="006438B1" w:rsidP="006438B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Withdraw consent at any time</w:t>
      </w:r>
    </w:p>
    <w:p w14:paraId="532935EB" w14:textId="77777777" w:rsidR="006438B1" w:rsidRPr="00AD551A" w:rsidRDefault="006438B1" w:rsidP="006438B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Object to processing (Art. 21 GDPR)</w:t>
      </w:r>
    </w:p>
    <w:p w14:paraId="6F065056" w14:textId="77777777" w:rsidR="006438B1" w:rsidRPr="00AD551A" w:rsidRDefault="006438B1" w:rsidP="006438B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Lodge a complaint with a supervisory authority</w:t>
      </w:r>
    </w:p>
    <w:p w14:paraId="6044D685"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Data Security</w:t>
      </w:r>
    </w:p>
    <w:p w14:paraId="4BE6A015" w14:textId="77777777" w:rsidR="006438B1" w:rsidRPr="00AD551A" w:rsidRDefault="006438B1" w:rsidP="006438B1">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SSL/TLS encryption is used</w:t>
      </w:r>
    </w:p>
    <w:p w14:paraId="69981174" w14:textId="77777777" w:rsidR="006438B1" w:rsidRPr="00AD551A" w:rsidRDefault="006438B1" w:rsidP="006438B1">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lastRenderedPageBreak/>
        <w:t>Absolute protection against third-party access cannot be guaranteed</w:t>
      </w:r>
    </w:p>
    <w:p w14:paraId="09E28874"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Data Retention</w:t>
      </w:r>
    </w:p>
    <w:p w14:paraId="5299808A"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Data is stored only as long as necessary for its purpose or as required by law.</w:t>
      </w:r>
    </w:p>
    <w:p w14:paraId="65E50306" w14:textId="77777777" w:rsidR="006438B1" w:rsidRPr="00AD551A" w:rsidRDefault="006438B1" w:rsidP="006438B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AD551A">
        <w:rPr>
          <w:rFonts w:ascii="Times New Roman" w:eastAsia="Times New Roman" w:hAnsi="Times New Roman" w:cs="Times New Roman"/>
          <w:b/>
          <w:bCs/>
          <w:color w:val="000000"/>
          <w:kern w:val="0"/>
          <w:sz w:val="27"/>
          <w:szCs w:val="27"/>
          <w:lang w:eastAsia="de-DE"/>
          <w14:ligatures w14:val="none"/>
        </w:rPr>
        <w:t>Recruitment Data</w:t>
      </w:r>
    </w:p>
    <w:p w14:paraId="1DB1F5AB" w14:textId="77777777" w:rsidR="006438B1" w:rsidRPr="00AD551A" w:rsidRDefault="006438B1" w:rsidP="006438B1">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Applicant data is processed solely for recruitment purposes:</w:t>
      </w:r>
    </w:p>
    <w:p w14:paraId="4F2A5798" w14:textId="77777777" w:rsidR="006438B1" w:rsidRPr="00AD551A" w:rsidRDefault="006438B1" w:rsidP="006438B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Stored up to </w:t>
      </w:r>
      <w:r w:rsidRPr="00AD551A">
        <w:rPr>
          <w:rFonts w:ascii="Times New Roman" w:eastAsia="Times New Roman" w:hAnsi="Times New Roman" w:cs="Times New Roman"/>
          <w:b/>
          <w:bCs/>
          <w:color w:val="000000"/>
          <w:kern w:val="0"/>
          <w:lang w:eastAsia="de-DE"/>
          <w14:ligatures w14:val="none"/>
        </w:rPr>
        <w:t>6 months</w:t>
      </w:r>
      <w:r w:rsidRPr="00AD551A">
        <w:rPr>
          <w:rFonts w:ascii="Times New Roman" w:eastAsia="Times New Roman" w:hAnsi="Times New Roman" w:cs="Times New Roman"/>
          <w:color w:val="000000"/>
          <w:kern w:val="0"/>
          <w:lang w:eastAsia="de-DE"/>
          <w14:ligatures w14:val="none"/>
        </w:rPr>
        <w:t> after rejection</w:t>
      </w:r>
    </w:p>
    <w:p w14:paraId="266F3E15" w14:textId="77777777" w:rsidR="006438B1" w:rsidRPr="00AD551A" w:rsidRDefault="006438B1" w:rsidP="006438B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Longer storage only with consent (e.g. applicant pool, max. 2 years)</w:t>
      </w:r>
    </w:p>
    <w:p w14:paraId="14AD79A2" w14:textId="77777777" w:rsidR="006438B1" w:rsidRPr="00AD551A" w:rsidRDefault="00275625" w:rsidP="006438B1">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937CC58">
          <v:rect id="_x0000_i1033" alt="" style="width:451.3pt;height:.05pt;mso-width-percent:0;mso-height-percent:0;mso-width-percent:0;mso-height-percent:0" o:hralign="center" o:hrstd="t" o:hr="t" fillcolor="#a0a0a0" stroked="f"/>
        </w:pict>
      </w:r>
    </w:p>
    <w:p w14:paraId="5E1FF2B3" w14:textId="77777777" w:rsidR="006438B1" w:rsidRPr="00AD551A" w:rsidRDefault="006438B1" w:rsidP="006438B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AD551A">
        <w:rPr>
          <w:rFonts w:ascii="Times New Roman" w:eastAsia="Times New Roman" w:hAnsi="Times New Roman" w:cs="Times New Roman"/>
          <w:b/>
          <w:bCs/>
          <w:color w:val="000000"/>
          <w:kern w:val="0"/>
          <w:sz w:val="36"/>
          <w:szCs w:val="36"/>
          <w:lang w:eastAsia="de-DE"/>
          <w14:ligatures w14:val="none"/>
        </w:rPr>
        <w:t>Verified Legal Sources &amp; References</w:t>
      </w:r>
    </w:p>
    <w:p w14:paraId="0AAE955F" w14:textId="77777777" w:rsidR="006438B1" w:rsidRPr="00AD551A" w:rsidRDefault="006438B1" w:rsidP="006438B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General Data Protection Regulation (GDPR)</w:t>
      </w:r>
      <w:r w:rsidRPr="00AD551A">
        <w:rPr>
          <w:rFonts w:ascii="Times New Roman" w:eastAsia="Times New Roman" w:hAnsi="Times New Roman" w:cs="Times New Roman"/>
          <w:color w:val="000000"/>
          <w:kern w:val="0"/>
          <w:lang w:eastAsia="de-DE"/>
          <w14:ligatures w14:val="none"/>
        </w:rPr>
        <w:br/>
      </w:r>
      <w:hyperlink r:id="rId5" w:tgtFrame="_new" w:history="1">
        <w:r w:rsidRPr="00AD551A">
          <w:rPr>
            <w:rFonts w:ascii="Times New Roman" w:eastAsia="Times New Roman" w:hAnsi="Times New Roman" w:cs="Times New Roman"/>
            <w:color w:val="0000FF"/>
            <w:kern w:val="0"/>
            <w:u w:val="single"/>
            <w:lang w:eastAsia="de-DE"/>
            <w14:ligatures w14:val="none"/>
          </w:rPr>
          <w:t>https://eur-lex.europa.eu/eli/reg/2016/679/oj</w:t>
        </w:r>
      </w:hyperlink>
    </w:p>
    <w:p w14:paraId="66A516E8" w14:textId="77777777" w:rsidR="006438B1" w:rsidRPr="00AD551A" w:rsidRDefault="006438B1" w:rsidP="006438B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German Federal Data Protection Act (BDSG)</w:t>
      </w:r>
      <w:r w:rsidRPr="00AD551A">
        <w:rPr>
          <w:rFonts w:ascii="Times New Roman" w:eastAsia="Times New Roman" w:hAnsi="Times New Roman" w:cs="Times New Roman"/>
          <w:color w:val="000000"/>
          <w:kern w:val="0"/>
          <w:lang w:eastAsia="de-DE"/>
          <w14:ligatures w14:val="none"/>
        </w:rPr>
        <w:br/>
        <w:t>https://www.gesetze-im-internet.de/bdsg/</w:t>
      </w:r>
    </w:p>
    <w:p w14:paraId="666CA15D" w14:textId="77777777" w:rsidR="006438B1" w:rsidRPr="00AD551A" w:rsidRDefault="006438B1" w:rsidP="006438B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Telecommunications Digital Services Data Protection Act (TDDDG)</w:t>
      </w:r>
      <w:r w:rsidRPr="00AD551A">
        <w:rPr>
          <w:rFonts w:ascii="Times New Roman" w:eastAsia="Times New Roman" w:hAnsi="Times New Roman" w:cs="Times New Roman"/>
          <w:color w:val="000000"/>
          <w:kern w:val="0"/>
          <w:lang w:eastAsia="de-DE"/>
          <w14:ligatures w14:val="none"/>
        </w:rPr>
        <w:br/>
      </w:r>
      <w:hyperlink r:id="rId6" w:tgtFrame="_new" w:history="1">
        <w:r w:rsidRPr="00AD551A">
          <w:rPr>
            <w:rFonts w:ascii="Times New Roman" w:eastAsia="Times New Roman" w:hAnsi="Times New Roman" w:cs="Times New Roman"/>
            <w:color w:val="0000FF"/>
            <w:kern w:val="0"/>
            <w:u w:val="single"/>
            <w:lang w:eastAsia="de-DE"/>
            <w14:ligatures w14:val="none"/>
          </w:rPr>
          <w:t>https://www.gesetze-im-internet.de/ttdsg/</w:t>
        </w:r>
      </w:hyperlink>
    </w:p>
    <w:p w14:paraId="707759E1" w14:textId="77777777" w:rsidR="006438B1" w:rsidRPr="00AD551A" w:rsidRDefault="006438B1" w:rsidP="006438B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EU–US Data Privacy Framework</w:t>
      </w:r>
      <w:r w:rsidRPr="00AD551A">
        <w:rPr>
          <w:rFonts w:ascii="Times New Roman" w:eastAsia="Times New Roman" w:hAnsi="Times New Roman" w:cs="Times New Roman"/>
          <w:color w:val="000000"/>
          <w:kern w:val="0"/>
          <w:lang w:eastAsia="de-DE"/>
          <w14:ligatures w14:val="none"/>
        </w:rPr>
        <w:br/>
      </w:r>
      <w:hyperlink r:id="rId7" w:tgtFrame="_new" w:history="1">
        <w:r w:rsidRPr="00AD551A">
          <w:rPr>
            <w:rFonts w:ascii="Times New Roman" w:eastAsia="Times New Roman" w:hAnsi="Times New Roman" w:cs="Times New Roman"/>
            <w:color w:val="0000FF"/>
            <w:kern w:val="0"/>
            <w:u w:val="single"/>
            <w:lang w:eastAsia="de-DE"/>
            <w14:ligatures w14:val="none"/>
          </w:rPr>
          <w:t>https://www.dataprivacyframework.gov</w:t>
        </w:r>
      </w:hyperlink>
    </w:p>
    <w:p w14:paraId="2DBFF890" w14:textId="77777777" w:rsidR="006438B1" w:rsidRPr="00AD551A" w:rsidRDefault="006438B1" w:rsidP="006438B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Hostinger Privacy Policy</w:t>
      </w:r>
      <w:r w:rsidRPr="00AD551A">
        <w:rPr>
          <w:rFonts w:ascii="Times New Roman" w:eastAsia="Times New Roman" w:hAnsi="Times New Roman" w:cs="Times New Roman"/>
          <w:color w:val="000000"/>
          <w:kern w:val="0"/>
          <w:lang w:eastAsia="de-DE"/>
          <w14:ligatures w14:val="none"/>
        </w:rPr>
        <w:br/>
      </w:r>
      <w:hyperlink r:id="rId8" w:tgtFrame="_new" w:history="1">
        <w:r w:rsidRPr="00AD551A">
          <w:rPr>
            <w:rFonts w:ascii="Times New Roman" w:eastAsia="Times New Roman" w:hAnsi="Times New Roman" w:cs="Times New Roman"/>
            <w:color w:val="0000FF"/>
            <w:kern w:val="0"/>
            <w:u w:val="single"/>
            <w:lang w:eastAsia="de-DE"/>
            <w14:ligatures w14:val="none"/>
          </w:rPr>
          <w:t>https://www.hostinger.com/legal/privacy-policy</w:t>
        </w:r>
      </w:hyperlink>
    </w:p>
    <w:p w14:paraId="38AF6E7A" w14:textId="77777777" w:rsidR="006438B1" w:rsidRPr="00AD551A" w:rsidRDefault="006438B1" w:rsidP="006438B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Borlabs Cookie Documentation</w:t>
      </w:r>
      <w:r w:rsidRPr="00AD551A">
        <w:rPr>
          <w:rFonts w:ascii="Times New Roman" w:eastAsia="Times New Roman" w:hAnsi="Times New Roman" w:cs="Times New Roman"/>
          <w:color w:val="000000"/>
          <w:kern w:val="0"/>
          <w:lang w:eastAsia="de-DE"/>
          <w14:ligatures w14:val="none"/>
        </w:rPr>
        <w:br/>
      </w:r>
      <w:hyperlink r:id="rId9" w:tgtFrame="_new" w:history="1">
        <w:r w:rsidRPr="00AD551A">
          <w:rPr>
            <w:rFonts w:ascii="Times New Roman" w:eastAsia="Times New Roman" w:hAnsi="Times New Roman" w:cs="Times New Roman"/>
            <w:color w:val="0000FF"/>
            <w:kern w:val="0"/>
            <w:u w:val="single"/>
            <w:lang w:eastAsia="de-DE"/>
            <w14:ligatures w14:val="none"/>
          </w:rPr>
          <w:t>https://de.borlabs.io</w:t>
        </w:r>
      </w:hyperlink>
    </w:p>
    <w:p w14:paraId="3D2E00B5" w14:textId="77777777" w:rsidR="006438B1" w:rsidRPr="00AD551A" w:rsidRDefault="006438B1" w:rsidP="006438B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AD551A">
        <w:rPr>
          <w:rFonts w:ascii="Times New Roman" w:eastAsia="Times New Roman" w:hAnsi="Times New Roman" w:cs="Times New Roman"/>
          <w:color w:val="000000"/>
          <w:kern w:val="0"/>
          <w:lang w:eastAsia="de-DE"/>
          <w14:ligatures w14:val="none"/>
        </w:rPr>
        <w:t>WhatsApp Privacy Policy</w:t>
      </w:r>
      <w:r w:rsidRPr="00AD551A">
        <w:rPr>
          <w:rFonts w:ascii="Times New Roman" w:eastAsia="Times New Roman" w:hAnsi="Times New Roman" w:cs="Times New Roman"/>
          <w:color w:val="000000"/>
          <w:kern w:val="0"/>
          <w:lang w:eastAsia="de-DE"/>
          <w14:ligatures w14:val="none"/>
        </w:rPr>
        <w:br/>
      </w:r>
      <w:hyperlink r:id="rId10" w:tgtFrame="_new" w:history="1">
        <w:r w:rsidRPr="00AD551A">
          <w:rPr>
            <w:rFonts w:ascii="Times New Roman" w:eastAsia="Times New Roman" w:hAnsi="Times New Roman" w:cs="Times New Roman"/>
            <w:color w:val="0000FF"/>
            <w:kern w:val="0"/>
            <w:u w:val="single"/>
            <w:lang w:eastAsia="de-DE"/>
            <w14:ligatures w14:val="none"/>
          </w:rPr>
          <w:t>https://www.whatsapp.com/legal/privacy-policy</w:t>
        </w:r>
      </w:hyperlink>
    </w:p>
    <w:p w14:paraId="28DDF70C" w14:textId="77777777" w:rsidR="006438B1" w:rsidRDefault="006438B1" w:rsidP="006438B1"/>
    <w:p w14:paraId="665B5249" w14:textId="77777777" w:rsidR="006438B1" w:rsidRDefault="006438B1" w:rsidP="006438B1"/>
    <w:p w14:paraId="5870ACEF" w14:textId="77777777" w:rsidR="006438B1" w:rsidRDefault="006438B1" w:rsidP="006438B1">
      <w:pPr>
        <w:pStyle w:val="berschrift1"/>
        <w:rPr>
          <w:color w:val="000000"/>
        </w:rPr>
      </w:pPr>
      <w:r>
        <w:rPr>
          <w:color w:val="000000"/>
        </w:rPr>
        <w:t xml:space="preserve">** Terms of Use ** </w:t>
      </w:r>
    </w:p>
    <w:p w14:paraId="75A734AC" w14:textId="77777777" w:rsidR="006438B1" w:rsidRDefault="006438B1" w:rsidP="006438B1">
      <w:pPr>
        <w:pStyle w:val="StandardWeb"/>
        <w:rPr>
          <w:color w:val="000000"/>
        </w:rPr>
      </w:pPr>
      <w:r>
        <w:rPr>
          <w:rStyle w:val="Fett"/>
          <w:rFonts w:eastAsiaTheme="majorEastAsia"/>
          <w:color w:val="000000"/>
        </w:rPr>
        <w:t>Status: 21 October 2025</w:t>
      </w:r>
    </w:p>
    <w:p w14:paraId="2A9CA13F" w14:textId="77777777" w:rsidR="006438B1" w:rsidRDefault="006438B1" w:rsidP="006438B1">
      <w:pPr>
        <w:pStyle w:val="berschrift2"/>
        <w:rPr>
          <w:color w:val="000000"/>
        </w:rPr>
      </w:pPr>
      <w:r>
        <w:rPr>
          <w:color w:val="000000"/>
        </w:rPr>
        <w:t>1 – Information Services</w:t>
      </w:r>
    </w:p>
    <w:p w14:paraId="55E2C3FA" w14:textId="77777777" w:rsidR="006438B1" w:rsidRDefault="006438B1" w:rsidP="006438B1">
      <w:pPr>
        <w:pStyle w:val="StandardWeb"/>
        <w:rPr>
          <w:color w:val="000000"/>
        </w:rPr>
      </w:pPr>
      <w:r>
        <w:rPr>
          <w:color w:val="000000"/>
        </w:rPr>
        <w:t>The website of</w:t>
      </w:r>
      <w:r>
        <w:rPr>
          <w:rStyle w:val="apple-converted-space"/>
          <w:rFonts w:eastAsiaTheme="majorEastAsia"/>
          <w:color w:val="000000"/>
        </w:rPr>
        <w:t> </w:t>
      </w:r>
      <w:r>
        <w:rPr>
          <w:rStyle w:val="Fett"/>
          <w:rFonts w:eastAsiaTheme="majorEastAsia"/>
          <w:color w:val="000000"/>
        </w:rPr>
        <w:t>PIVITAL Deutschland GmbH &amp; Co. KG</w:t>
      </w:r>
      <w:r>
        <w:rPr>
          <w:rStyle w:val="apple-converted-space"/>
          <w:rFonts w:eastAsiaTheme="majorEastAsia"/>
          <w:color w:val="000000"/>
        </w:rPr>
        <w:t> </w:t>
      </w:r>
      <w:r>
        <w:rPr>
          <w:color w:val="000000"/>
        </w:rPr>
        <w:t>(hereinafter referred to as “PIVITAL”) allows visitors to view information about the full range of services offered by the PIVITAL Group in Germany, enables employers to submit information about job vacancies, and allows job seekers to use the PIVITAL job portal and other services.</w:t>
      </w:r>
    </w:p>
    <w:p w14:paraId="778542B5" w14:textId="77777777" w:rsidR="006438B1" w:rsidRDefault="006438B1" w:rsidP="006438B1">
      <w:pPr>
        <w:pStyle w:val="StandardWeb"/>
        <w:rPr>
          <w:color w:val="000000"/>
        </w:rPr>
      </w:pPr>
      <w:r>
        <w:rPr>
          <w:color w:val="000000"/>
        </w:rPr>
        <w:lastRenderedPageBreak/>
        <w:t>The PIVITAL job portal enables users to obtain information about job vacancies, e.g. in the areas of temporary employment, direct placement, or internal positions at PIVITAL, as well as offers for apprenticeships, internships, trainee positions, or self-employed activities (freelancers), and to apply online after registration.</w:t>
      </w:r>
    </w:p>
    <w:p w14:paraId="4E5D0161" w14:textId="77777777" w:rsidR="006438B1" w:rsidRDefault="006438B1" w:rsidP="006438B1">
      <w:pPr>
        <w:pStyle w:val="StandardWeb"/>
        <w:rPr>
          <w:color w:val="000000"/>
        </w:rPr>
      </w:pPr>
      <w:r>
        <w:rPr>
          <w:color w:val="000000"/>
        </w:rPr>
        <w:t>For reasons of simplification and readability, personal designations are used in the masculine form only.</w:t>
      </w:r>
    </w:p>
    <w:p w14:paraId="610AC82B" w14:textId="77777777" w:rsidR="006438B1" w:rsidRDefault="006438B1" w:rsidP="006438B1">
      <w:pPr>
        <w:pStyle w:val="StandardWeb"/>
        <w:rPr>
          <w:color w:val="000000"/>
        </w:rPr>
      </w:pPr>
      <w:r>
        <w:rPr>
          <w:color w:val="000000"/>
        </w:rPr>
        <w:t>The following Terms of Use apply to the use of our website.</w:t>
      </w:r>
    </w:p>
    <w:p w14:paraId="75AE02F8" w14:textId="77777777" w:rsidR="006438B1" w:rsidRDefault="00275625" w:rsidP="006438B1">
      <w:r>
        <w:rPr>
          <w:noProof/>
        </w:rPr>
        <w:pict w14:anchorId="01F8182C">
          <v:rect id="_x0000_i1032" alt="" style="width:451.3pt;height:.05pt;mso-width-percent:0;mso-height-percent:0;mso-width-percent:0;mso-height-percent:0" o:hralign="center" o:hrstd="t" o:hr="t" fillcolor="#a0a0a0" stroked="f"/>
        </w:pict>
      </w:r>
    </w:p>
    <w:p w14:paraId="2FB4CCC5" w14:textId="77777777" w:rsidR="006438B1" w:rsidRDefault="006438B1" w:rsidP="006438B1">
      <w:pPr>
        <w:pStyle w:val="berschrift2"/>
        <w:rPr>
          <w:color w:val="000000"/>
        </w:rPr>
      </w:pPr>
      <w:r>
        <w:rPr>
          <w:color w:val="000000"/>
        </w:rPr>
        <w:t>2 – Use of the Website</w:t>
      </w:r>
      <w:r>
        <w:rPr>
          <w:rStyle w:val="apple-converted-space"/>
          <w:color w:val="000000"/>
        </w:rPr>
        <w:t> </w:t>
      </w:r>
      <w:hyperlink r:id="rId11" w:tgtFrame="_new" w:history="1">
        <w:r>
          <w:rPr>
            <w:rStyle w:val="Hyperlink"/>
          </w:rPr>
          <w:t>www.pivital.de</w:t>
        </w:r>
      </w:hyperlink>
      <w:r>
        <w:rPr>
          <w:rStyle w:val="apple-converted-space"/>
          <w:color w:val="000000"/>
        </w:rPr>
        <w:t> </w:t>
      </w:r>
      <w:r>
        <w:rPr>
          <w:color w:val="000000"/>
        </w:rPr>
        <w:t>and the Job Portal</w:t>
      </w:r>
    </w:p>
    <w:p w14:paraId="462071F7" w14:textId="77777777" w:rsidR="006438B1" w:rsidRDefault="006438B1" w:rsidP="006438B1">
      <w:pPr>
        <w:pStyle w:val="StandardWeb"/>
        <w:numPr>
          <w:ilvl w:val="0"/>
          <w:numId w:val="12"/>
        </w:numPr>
        <w:rPr>
          <w:color w:val="000000"/>
        </w:rPr>
      </w:pPr>
      <w:r>
        <w:rPr>
          <w:color w:val="000000"/>
        </w:rPr>
        <w:t>The website and job portal may be used by any natural or legal person.</w:t>
      </w:r>
    </w:p>
    <w:p w14:paraId="65C0E6BF" w14:textId="77777777" w:rsidR="006438B1" w:rsidRDefault="006438B1" w:rsidP="006438B1">
      <w:pPr>
        <w:pStyle w:val="StandardWeb"/>
        <w:numPr>
          <w:ilvl w:val="0"/>
          <w:numId w:val="12"/>
        </w:numPr>
        <w:rPr>
          <w:color w:val="000000"/>
        </w:rPr>
      </w:pPr>
      <w:r>
        <w:rPr>
          <w:color w:val="000000"/>
        </w:rPr>
        <w:t>Natural persons must be of legal age and legally competent in order to apply online via the job portal. Persons under the age of 18 require the consent of their legal representative.</w:t>
      </w:r>
    </w:p>
    <w:p w14:paraId="34611B4F" w14:textId="77777777" w:rsidR="006438B1" w:rsidRDefault="006438B1" w:rsidP="006438B1">
      <w:pPr>
        <w:pStyle w:val="StandardWeb"/>
        <w:numPr>
          <w:ilvl w:val="0"/>
          <w:numId w:val="12"/>
        </w:numPr>
        <w:rPr>
          <w:color w:val="000000"/>
        </w:rPr>
      </w:pPr>
      <w:r>
        <w:rPr>
          <w:color w:val="000000"/>
        </w:rPr>
        <w:t>Use of the portal is free of charge.</w:t>
      </w:r>
    </w:p>
    <w:p w14:paraId="0C616B16" w14:textId="77777777" w:rsidR="006438B1" w:rsidRDefault="006438B1" w:rsidP="006438B1">
      <w:pPr>
        <w:pStyle w:val="StandardWeb"/>
        <w:numPr>
          <w:ilvl w:val="0"/>
          <w:numId w:val="12"/>
        </w:numPr>
        <w:rPr>
          <w:color w:val="000000"/>
        </w:rPr>
      </w:pPr>
      <w:r>
        <w:rPr>
          <w:color w:val="000000"/>
        </w:rPr>
        <w:t>Use of certain offers and services requires prior registration as a user.</w:t>
      </w:r>
    </w:p>
    <w:p w14:paraId="1055E61D" w14:textId="77777777" w:rsidR="006438B1" w:rsidRDefault="006438B1" w:rsidP="006438B1">
      <w:pPr>
        <w:pStyle w:val="StandardWeb"/>
        <w:numPr>
          <w:ilvl w:val="0"/>
          <w:numId w:val="12"/>
        </w:numPr>
        <w:rPr>
          <w:color w:val="000000"/>
        </w:rPr>
      </w:pPr>
      <w:r>
        <w:rPr>
          <w:color w:val="000000"/>
        </w:rPr>
        <w:t>PIVITAL reserves the right to change, supplement, remove, or discontinue the data, information, website, and accounts provided by PIVITAL, in whole or in part, at any time without prior notice. PIVITAL is not obliged to maintain any specific service or offering.</w:t>
      </w:r>
    </w:p>
    <w:p w14:paraId="4A69A613" w14:textId="77777777" w:rsidR="006438B1" w:rsidRDefault="006438B1" w:rsidP="006438B1">
      <w:pPr>
        <w:pStyle w:val="StandardWeb"/>
        <w:numPr>
          <w:ilvl w:val="0"/>
          <w:numId w:val="12"/>
        </w:numPr>
        <w:rPr>
          <w:color w:val="000000"/>
        </w:rPr>
      </w:pPr>
      <w:r>
        <w:rPr>
          <w:color w:val="000000"/>
        </w:rPr>
        <w:t>PIVITAL does not guarantee continuous or unrestricted availability of the website and job portal. Availability may be limited due to server issues, public communication networks, power outages, or other circumstances beyond PIVITAL’s control. Temporary service restrictions due to maintenance or further development may also occur where necessary for proper or improved operation.</w:t>
      </w:r>
    </w:p>
    <w:p w14:paraId="521501F0" w14:textId="77777777" w:rsidR="006438B1" w:rsidRDefault="006438B1" w:rsidP="006438B1">
      <w:pPr>
        <w:pStyle w:val="StandardWeb"/>
        <w:numPr>
          <w:ilvl w:val="0"/>
          <w:numId w:val="12"/>
        </w:numPr>
        <w:rPr>
          <w:color w:val="000000"/>
        </w:rPr>
      </w:pPr>
      <w:r>
        <w:rPr>
          <w:color w:val="000000"/>
        </w:rPr>
        <w:t>PIVITAL does not guarantee that the information and content provided on the website and job portal are complete, accurate, or always up to date. PIVITAL makes reasonable efforts to keep information (e.g. job advertisements) current and accurate and reviews them regularly.</w:t>
      </w:r>
    </w:p>
    <w:p w14:paraId="0AF848A1" w14:textId="77777777" w:rsidR="006438B1" w:rsidRDefault="00275625" w:rsidP="006438B1">
      <w:r>
        <w:rPr>
          <w:noProof/>
        </w:rPr>
        <w:pict w14:anchorId="69083718">
          <v:rect id="_x0000_i1031" alt="" style="width:451.3pt;height:.05pt;mso-width-percent:0;mso-height-percent:0;mso-width-percent:0;mso-height-percent:0" o:hralign="center" o:hrstd="t" o:hr="t" fillcolor="#a0a0a0" stroked="f"/>
        </w:pict>
      </w:r>
    </w:p>
    <w:p w14:paraId="7207064D" w14:textId="77777777" w:rsidR="006438B1" w:rsidRDefault="006438B1" w:rsidP="006438B1">
      <w:pPr>
        <w:pStyle w:val="berschrift2"/>
        <w:rPr>
          <w:color w:val="000000"/>
        </w:rPr>
      </w:pPr>
      <w:r>
        <w:rPr>
          <w:color w:val="000000"/>
        </w:rPr>
        <w:t>3 – User Registration / Creation of an Account</w:t>
      </w:r>
    </w:p>
    <w:p w14:paraId="1289B28F" w14:textId="77777777" w:rsidR="006438B1" w:rsidRDefault="006438B1" w:rsidP="006438B1">
      <w:pPr>
        <w:pStyle w:val="StandardWeb"/>
        <w:numPr>
          <w:ilvl w:val="0"/>
          <w:numId w:val="13"/>
        </w:numPr>
        <w:rPr>
          <w:color w:val="000000"/>
        </w:rPr>
      </w:pPr>
      <w:r>
        <w:rPr>
          <w:color w:val="000000"/>
        </w:rPr>
        <w:t>Registration and use of an account are permitted only if the user has read and agreed to these Terms of Use. Acceptance is given by setting the designated electronic checkbox during registration. Only then may a user register and create an applicant account.</w:t>
      </w:r>
    </w:p>
    <w:p w14:paraId="4793D1B8" w14:textId="77777777" w:rsidR="006438B1" w:rsidRDefault="006438B1" w:rsidP="006438B1">
      <w:pPr>
        <w:pStyle w:val="StandardWeb"/>
        <w:numPr>
          <w:ilvl w:val="0"/>
          <w:numId w:val="13"/>
        </w:numPr>
        <w:rPr>
          <w:color w:val="000000"/>
        </w:rPr>
      </w:pPr>
      <w:r>
        <w:rPr>
          <w:color w:val="000000"/>
        </w:rPr>
        <w:t>By creating an account, the user agrees that their application may be forwarded in an appropriate form (by telephone, in writing, or digitally) to customers, potential customers, cooperation partners, and companies affiliated with PIVITAL for the purpose of potential employment.</w:t>
      </w:r>
    </w:p>
    <w:p w14:paraId="0CE15B69" w14:textId="77777777" w:rsidR="006438B1" w:rsidRDefault="006438B1" w:rsidP="006438B1">
      <w:pPr>
        <w:pStyle w:val="StandardWeb"/>
        <w:numPr>
          <w:ilvl w:val="0"/>
          <w:numId w:val="13"/>
        </w:numPr>
        <w:rPr>
          <w:color w:val="000000"/>
        </w:rPr>
      </w:pPr>
      <w:r>
        <w:rPr>
          <w:color w:val="000000"/>
        </w:rPr>
        <w:t>PIVITAL may send declarations or notifications to the user by email, fax, or letter to the contact details stored in the user account.</w:t>
      </w:r>
    </w:p>
    <w:p w14:paraId="3C7C7D46" w14:textId="77777777" w:rsidR="006438B1" w:rsidRDefault="00275625" w:rsidP="006438B1">
      <w:r>
        <w:rPr>
          <w:noProof/>
        </w:rPr>
        <w:lastRenderedPageBreak/>
        <w:pict w14:anchorId="76AD83B9">
          <v:rect id="_x0000_i1030" alt="" style="width:451.3pt;height:.05pt;mso-width-percent:0;mso-height-percent:0;mso-width-percent:0;mso-height-percent:0" o:hralign="center" o:hrstd="t" o:hr="t" fillcolor="#a0a0a0" stroked="f"/>
        </w:pict>
      </w:r>
    </w:p>
    <w:p w14:paraId="0EDEADC4" w14:textId="77777777" w:rsidR="006438B1" w:rsidRDefault="006438B1" w:rsidP="006438B1">
      <w:pPr>
        <w:pStyle w:val="berschrift2"/>
        <w:rPr>
          <w:color w:val="000000"/>
        </w:rPr>
      </w:pPr>
      <w:r>
        <w:rPr>
          <w:color w:val="000000"/>
        </w:rPr>
        <w:t>4 – Password Entry and Protection</w:t>
      </w:r>
    </w:p>
    <w:p w14:paraId="0FBCE8AF" w14:textId="77777777" w:rsidR="006438B1" w:rsidRDefault="006438B1" w:rsidP="006438B1">
      <w:pPr>
        <w:pStyle w:val="StandardWeb"/>
        <w:numPr>
          <w:ilvl w:val="0"/>
          <w:numId w:val="14"/>
        </w:numPr>
        <w:rPr>
          <w:color w:val="000000"/>
        </w:rPr>
      </w:pPr>
      <w:r>
        <w:rPr>
          <w:color w:val="000000"/>
        </w:rPr>
        <w:t>Access to protected account areas (e.g. the job portal) requires login credentials consisting of a username and password. These credentials are assigned exclusively to the user and must not be shared with third parties. The user must store the password securely and keep it confidential.</w:t>
      </w:r>
    </w:p>
    <w:p w14:paraId="5D37490E" w14:textId="77777777" w:rsidR="006438B1" w:rsidRDefault="006438B1" w:rsidP="006438B1">
      <w:pPr>
        <w:pStyle w:val="StandardWeb"/>
        <w:numPr>
          <w:ilvl w:val="0"/>
          <w:numId w:val="14"/>
        </w:numPr>
        <w:rPr>
          <w:color w:val="000000"/>
        </w:rPr>
      </w:pPr>
      <w:r>
        <w:rPr>
          <w:color w:val="000000"/>
        </w:rPr>
        <w:t>The password chosen during registration must consist of at least six consecutive characters, including at least one letter and one number. The use of uppercase and lowercase letters as well as special characters is recommended.</w:t>
      </w:r>
    </w:p>
    <w:p w14:paraId="2CFA82DE" w14:textId="77777777" w:rsidR="006438B1" w:rsidRDefault="006438B1" w:rsidP="006438B1">
      <w:pPr>
        <w:pStyle w:val="StandardWeb"/>
        <w:numPr>
          <w:ilvl w:val="0"/>
          <w:numId w:val="14"/>
        </w:numPr>
        <w:rPr>
          <w:color w:val="000000"/>
        </w:rPr>
      </w:pPr>
      <w:r>
        <w:rPr>
          <w:color w:val="000000"/>
        </w:rPr>
        <w:t>To protect against unauthorized use, users should:</w:t>
      </w:r>
    </w:p>
    <w:p w14:paraId="217B3DE4" w14:textId="77777777" w:rsidR="006438B1" w:rsidRDefault="006438B1" w:rsidP="006438B1">
      <w:pPr>
        <w:pStyle w:val="StandardWeb"/>
        <w:numPr>
          <w:ilvl w:val="1"/>
          <w:numId w:val="14"/>
        </w:numPr>
        <w:rPr>
          <w:color w:val="000000"/>
        </w:rPr>
      </w:pPr>
      <w:r>
        <w:rPr>
          <w:color w:val="000000"/>
        </w:rPr>
        <w:t>choose a password that is difficult to guess,</w:t>
      </w:r>
    </w:p>
    <w:p w14:paraId="100212FF" w14:textId="77777777" w:rsidR="006438B1" w:rsidRDefault="006438B1" w:rsidP="006438B1">
      <w:pPr>
        <w:pStyle w:val="StandardWeb"/>
        <w:numPr>
          <w:ilvl w:val="1"/>
          <w:numId w:val="14"/>
        </w:numPr>
        <w:rPr>
          <w:color w:val="000000"/>
        </w:rPr>
      </w:pPr>
      <w:r>
        <w:rPr>
          <w:color w:val="000000"/>
        </w:rPr>
        <w:t>keep their password confidential, and</w:t>
      </w:r>
    </w:p>
    <w:p w14:paraId="3A9F78D5" w14:textId="77777777" w:rsidR="006438B1" w:rsidRDefault="006438B1" w:rsidP="006438B1">
      <w:pPr>
        <w:pStyle w:val="StandardWeb"/>
        <w:numPr>
          <w:ilvl w:val="1"/>
          <w:numId w:val="14"/>
        </w:numPr>
        <w:rPr>
          <w:color w:val="000000"/>
        </w:rPr>
      </w:pPr>
      <w:r>
        <w:rPr>
          <w:color w:val="000000"/>
        </w:rPr>
        <w:t>not reuse their login credentials on other platforms.</w:t>
      </w:r>
    </w:p>
    <w:p w14:paraId="12EB6610" w14:textId="77777777" w:rsidR="006438B1" w:rsidRDefault="006438B1" w:rsidP="006438B1">
      <w:pPr>
        <w:pStyle w:val="StandardWeb"/>
        <w:ind w:left="720"/>
        <w:rPr>
          <w:color w:val="000000"/>
        </w:rPr>
      </w:pPr>
      <w:r>
        <w:rPr>
          <w:rStyle w:val="Fett"/>
          <w:rFonts w:eastAsiaTheme="majorEastAsia"/>
          <w:color w:val="000000"/>
        </w:rPr>
        <w:t>Note:</w:t>
      </w:r>
      <w:r>
        <w:rPr>
          <w:rStyle w:val="apple-converted-space"/>
          <w:rFonts w:eastAsiaTheme="majorEastAsia"/>
          <w:color w:val="000000"/>
        </w:rPr>
        <w:t> </w:t>
      </w:r>
      <w:r>
        <w:rPr>
          <w:color w:val="000000"/>
        </w:rPr>
        <w:t>PIVITAL will never request usernames or passwords via email or on third-party websites.</w:t>
      </w:r>
    </w:p>
    <w:p w14:paraId="6BB72FC1" w14:textId="77777777" w:rsidR="006438B1" w:rsidRDefault="006438B1" w:rsidP="006438B1">
      <w:pPr>
        <w:pStyle w:val="StandardWeb"/>
        <w:numPr>
          <w:ilvl w:val="0"/>
          <w:numId w:val="14"/>
        </w:numPr>
        <w:rPr>
          <w:color w:val="000000"/>
        </w:rPr>
      </w:pPr>
      <w:r>
        <w:rPr>
          <w:color w:val="000000"/>
        </w:rPr>
        <w:t>If the user becomes aware or suspects that their password has been compromised, they are obliged to change it immediately.</w:t>
      </w:r>
    </w:p>
    <w:p w14:paraId="6DAFE4F0" w14:textId="77777777" w:rsidR="006438B1" w:rsidRDefault="00275625" w:rsidP="006438B1">
      <w:r>
        <w:rPr>
          <w:noProof/>
        </w:rPr>
        <w:pict w14:anchorId="09A11A46">
          <v:rect id="_x0000_i1029" alt="" style="width:451.3pt;height:.05pt;mso-width-percent:0;mso-height-percent:0;mso-width-percent:0;mso-height-percent:0" o:hralign="center" o:hrstd="t" o:hr="t" fillcolor="#a0a0a0" stroked="f"/>
        </w:pict>
      </w:r>
    </w:p>
    <w:p w14:paraId="0FEEC5B3" w14:textId="77777777" w:rsidR="006438B1" w:rsidRDefault="006438B1" w:rsidP="006438B1">
      <w:pPr>
        <w:pStyle w:val="berschrift2"/>
        <w:rPr>
          <w:color w:val="000000"/>
        </w:rPr>
      </w:pPr>
      <w:r>
        <w:rPr>
          <w:color w:val="000000"/>
        </w:rPr>
        <w:t>5 – User Obligations</w:t>
      </w:r>
    </w:p>
    <w:p w14:paraId="562316E7" w14:textId="77777777" w:rsidR="006438B1" w:rsidRDefault="006438B1" w:rsidP="006438B1">
      <w:pPr>
        <w:pStyle w:val="StandardWeb"/>
        <w:rPr>
          <w:color w:val="000000"/>
        </w:rPr>
      </w:pPr>
      <w:r>
        <w:rPr>
          <w:color w:val="000000"/>
        </w:rPr>
        <w:t>The PIVITAL website and job portal contain copyrighted and/or trademark-protected data and information.</w:t>
      </w:r>
    </w:p>
    <w:p w14:paraId="1B328293" w14:textId="77777777" w:rsidR="006438B1" w:rsidRDefault="006438B1" w:rsidP="006438B1">
      <w:pPr>
        <w:pStyle w:val="StandardWeb"/>
        <w:numPr>
          <w:ilvl w:val="0"/>
          <w:numId w:val="15"/>
        </w:numPr>
        <w:rPr>
          <w:color w:val="000000"/>
        </w:rPr>
      </w:pPr>
      <w:r>
        <w:rPr>
          <w:color w:val="000000"/>
        </w:rPr>
        <w:t>When providing photos, documents, or other content subject to third-party rights, the user warrants that they hold the necessary rights, including usage rights (in particular under copyright law).</w:t>
      </w:r>
    </w:p>
    <w:p w14:paraId="7BC7EF08" w14:textId="77777777" w:rsidR="006438B1" w:rsidRDefault="006438B1" w:rsidP="006438B1">
      <w:pPr>
        <w:pStyle w:val="StandardWeb"/>
        <w:numPr>
          <w:ilvl w:val="0"/>
          <w:numId w:val="15"/>
        </w:numPr>
        <w:rPr>
          <w:color w:val="000000"/>
        </w:rPr>
      </w:pPr>
      <w:r>
        <w:rPr>
          <w:color w:val="000000"/>
        </w:rPr>
        <w:t>The user confirms that all personal data and qualification information provided is truthful.</w:t>
      </w:r>
    </w:p>
    <w:p w14:paraId="4029F77F" w14:textId="77777777" w:rsidR="006438B1" w:rsidRDefault="006438B1" w:rsidP="006438B1">
      <w:pPr>
        <w:pStyle w:val="StandardWeb"/>
        <w:numPr>
          <w:ilvl w:val="0"/>
          <w:numId w:val="15"/>
        </w:numPr>
        <w:rPr>
          <w:color w:val="000000"/>
        </w:rPr>
      </w:pPr>
      <w:r>
        <w:rPr>
          <w:color w:val="000000"/>
        </w:rPr>
        <w:t>The user guarantees that they are a genuine applicant or interested party and that they use the website and job portal solely for this purpose.</w:t>
      </w:r>
    </w:p>
    <w:p w14:paraId="2508AB10" w14:textId="77777777" w:rsidR="006438B1" w:rsidRDefault="006438B1" w:rsidP="006438B1">
      <w:pPr>
        <w:pStyle w:val="StandardWeb"/>
        <w:rPr>
          <w:color w:val="000000"/>
        </w:rPr>
      </w:pPr>
      <w:r>
        <w:rPr>
          <w:color w:val="000000"/>
        </w:rPr>
        <w:t>Users must not use the website or job portal to:</w:t>
      </w:r>
    </w:p>
    <w:p w14:paraId="58975C2D" w14:textId="77777777" w:rsidR="006438B1" w:rsidRDefault="006438B1" w:rsidP="006438B1">
      <w:pPr>
        <w:pStyle w:val="StandardWeb"/>
        <w:numPr>
          <w:ilvl w:val="0"/>
          <w:numId w:val="16"/>
        </w:numPr>
        <w:rPr>
          <w:color w:val="000000"/>
        </w:rPr>
      </w:pPr>
      <w:r>
        <w:rPr>
          <w:color w:val="000000"/>
        </w:rPr>
        <w:t>conduct activities that are unlawful, harmful, threatening, harassing, fraudulent, defamatory, obscene, discriminatory, or otherwise offensive;</w:t>
      </w:r>
    </w:p>
    <w:p w14:paraId="41B8229C" w14:textId="77777777" w:rsidR="006438B1" w:rsidRDefault="006438B1" w:rsidP="006438B1">
      <w:pPr>
        <w:pStyle w:val="StandardWeb"/>
        <w:numPr>
          <w:ilvl w:val="0"/>
          <w:numId w:val="16"/>
        </w:numPr>
        <w:rPr>
          <w:color w:val="000000"/>
        </w:rPr>
      </w:pPr>
      <w:r>
        <w:rPr>
          <w:color w:val="000000"/>
        </w:rPr>
        <w:t>infringe or potentially infringe the rights of third parties;</w:t>
      </w:r>
    </w:p>
    <w:p w14:paraId="5014829A" w14:textId="77777777" w:rsidR="006438B1" w:rsidRDefault="006438B1" w:rsidP="006438B1">
      <w:pPr>
        <w:pStyle w:val="StandardWeb"/>
        <w:numPr>
          <w:ilvl w:val="0"/>
          <w:numId w:val="16"/>
        </w:numPr>
        <w:rPr>
          <w:color w:val="000000"/>
        </w:rPr>
      </w:pPr>
      <w:r>
        <w:rPr>
          <w:color w:val="000000"/>
        </w:rPr>
        <w:t>transmit content for which they do not hold rights or submit irrelevant, misleading, or false information;</w:t>
      </w:r>
    </w:p>
    <w:p w14:paraId="3DE3362C" w14:textId="77777777" w:rsidR="006438B1" w:rsidRDefault="006438B1" w:rsidP="006438B1">
      <w:pPr>
        <w:pStyle w:val="StandardWeb"/>
        <w:numPr>
          <w:ilvl w:val="0"/>
          <w:numId w:val="16"/>
        </w:numPr>
        <w:rPr>
          <w:color w:val="000000"/>
        </w:rPr>
      </w:pPr>
      <w:r>
        <w:rPr>
          <w:color w:val="000000"/>
        </w:rPr>
        <w:t>intentionally cause system disruptions.</w:t>
      </w:r>
    </w:p>
    <w:p w14:paraId="50A202DC" w14:textId="77777777" w:rsidR="006438B1" w:rsidRDefault="006438B1" w:rsidP="006438B1">
      <w:pPr>
        <w:pStyle w:val="StandardWeb"/>
        <w:rPr>
          <w:color w:val="000000"/>
        </w:rPr>
      </w:pPr>
      <w:r>
        <w:rPr>
          <w:color w:val="000000"/>
        </w:rPr>
        <w:t>Users further agree not to:</w:t>
      </w:r>
    </w:p>
    <w:p w14:paraId="725499B2" w14:textId="77777777" w:rsidR="006438B1" w:rsidRDefault="006438B1" w:rsidP="006438B1">
      <w:pPr>
        <w:pStyle w:val="StandardWeb"/>
        <w:numPr>
          <w:ilvl w:val="0"/>
          <w:numId w:val="17"/>
        </w:numPr>
        <w:rPr>
          <w:color w:val="000000"/>
        </w:rPr>
      </w:pPr>
      <w:r>
        <w:rPr>
          <w:color w:val="000000"/>
        </w:rPr>
        <w:t>impersonate another person or legal entity;</w:t>
      </w:r>
    </w:p>
    <w:p w14:paraId="32993175" w14:textId="77777777" w:rsidR="006438B1" w:rsidRDefault="006438B1" w:rsidP="006438B1">
      <w:pPr>
        <w:pStyle w:val="StandardWeb"/>
        <w:numPr>
          <w:ilvl w:val="0"/>
          <w:numId w:val="17"/>
        </w:numPr>
        <w:rPr>
          <w:color w:val="000000"/>
        </w:rPr>
      </w:pPr>
      <w:r>
        <w:rPr>
          <w:color w:val="000000"/>
        </w:rPr>
        <w:lastRenderedPageBreak/>
        <w:t>knowingly submit false information in online applications or personnel inquiries;</w:t>
      </w:r>
    </w:p>
    <w:p w14:paraId="3A0B2FA5" w14:textId="77777777" w:rsidR="006438B1" w:rsidRDefault="006438B1" w:rsidP="006438B1">
      <w:pPr>
        <w:pStyle w:val="StandardWeb"/>
        <w:numPr>
          <w:ilvl w:val="0"/>
          <w:numId w:val="17"/>
        </w:numPr>
        <w:rPr>
          <w:color w:val="000000"/>
        </w:rPr>
      </w:pPr>
      <w:r>
        <w:rPr>
          <w:color w:val="000000"/>
        </w:rPr>
        <w:t>upload or transmit content containing viruses, worms, Trojan horses, or corrupted data;</w:t>
      </w:r>
    </w:p>
    <w:p w14:paraId="5A2F941F" w14:textId="77777777" w:rsidR="006438B1" w:rsidRDefault="006438B1" w:rsidP="006438B1">
      <w:pPr>
        <w:pStyle w:val="StandardWeb"/>
        <w:numPr>
          <w:ilvl w:val="0"/>
          <w:numId w:val="17"/>
        </w:numPr>
        <w:rPr>
          <w:color w:val="000000"/>
        </w:rPr>
      </w:pPr>
      <w:r>
        <w:rPr>
          <w:color w:val="000000"/>
        </w:rPr>
        <w:t>spy on, gain unauthorized access to, manipulate, hack, disrupt systems, or decrypt passwords.</w:t>
      </w:r>
    </w:p>
    <w:p w14:paraId="6E525887" w14:textId="77777777" w:rsidR="006438B1" w:rsidRDefault="006438B1" w:rsidP="006438B1">
      <w:pPr>
        <w:pStyle w:val="StandardWeb"/>
        <w:rPr>
          <w:color w:val="000000"/>
        </w:rPr>
      </w:pPr>
      <w:r>
        <w:rPr>
          <w:color w:val="000000"/>
        </w:rPr>
        <w:t>In the event of intentional or deliberate violations, PIVITAL reserves the right to take legal action and exclude the user from further use of the system.</w:t>
      </w:r>
    </w:p>
    <w:p w14:paraId="681B2921" w14:textId="77777777" w:rsidR="006438B1" w:rsidRDefault="00275625" w:rsidP="006438B1">
      <w:r>
        <w:rPr>
          <w:noProof/>
        </w:rPr>
        <w:pict w14:anchorId="4A5CE517">
          <v:rect id="_x0000_i1028" alt="" style="width:451.3pt;height:.05pt;mso-width-percent:0;mso-height-percent:0;mso-width-percent:0;mso-height-percent:0" o:hralign="center" o:hrstd="t" o:hr="t" fillcolor="#a0a0a0" stroked="f"/>
        </w:pict>
      </w:r>
    </w:p>
    <w:p w14:paraId="7505BB04" w14:textId="77777777" w:rsidR="006438B1" w:rsidRDefault="006438B1" w:rsidP="006438B1">
      <w:pPr>
        <w:pStyle w:val="berschrift2"/>
        <w:rPr>
          <w:color w:val="000000"/>
        </w:rPr>
      </w:pPr>
      <w:r>
        <w:rPr>
          <w:color w:val="000000"/>
        </w:rPr>
        <w:t>6 – Liability</w:t>
      </w:r>
    </w:p>
    <w:p w14:paraId="77E47519" w14:textId="77777777" w:rsidR="006438B1" w:rsidRDefault="006438B1" w:rsidP="006438B1">
      <w:pPr>
        <w:pStyle w:val="StandardWeb"/>
        <w:rPr>
          <w:color w:val="000000"/>
        </w:rPr>
      </w:pPr>
      <w:r>
        <w:rPr>
          <w:color w:val="000000"/>
        </w:rPr>
        <w:t>If the user breaches their obligations, they shall compensate PIVITAL for any resulting expenses and indemnify and hold PIVITAL harmless from third-party claims for damages or costs caused by such breach. This includes reasonable legal defense costs. Any further rights and claims for damages by PIVITAL remain unaffected.</w:t>
      </w:r>
    </w:p>
    <w:p w14:paraId="126D2876" w14:textId="77777777" w:rsidR="006438B1" w:rsidRDefault="00275625" w:rsidP="006438B1">
      <w:r>
        <w:rPr>
          <w:noProof/>
        </w:rPr>
        <w:pict w14:anchorId="2E14FB2A">
          <v:rect id="_x0000_i1027" alt="" style="width:451.3pt;height:.05pt;mso-width-percent:0;mso-height-percent:0;mso-width-percent:0;mso-height-percent:0" o:hralign="center" o:hrstd="t" o:hr="t" fillcolor="#a0a0a0" stroked="f"/>
        </w:pict>
      </w:r>
    </w:p>
    <w:p w14:paraId="00B5EB65" w14:textId="77777777" w:rsidR="006438B1" w:rsidRDefault="006438B1" w:rsidP="006438B1">
      <w:pPr>
        <w:pStyle w:val="berschrift2"/>
        <w:rPr>
          <w:color w:val="000000"/>
        </w:rPr>
      </w:pPr>
      <w:r>
        <w:rPr>
          <w:color w:val="000000"/>
        </w:rPr>
        <w:t>7 – Amendments to the Terms of Use</w:t>
      </w:r>
    </w:p>
    <w:p w14:paraId="5E1441D4" w14:textId="77777777" w:rsidR="006438B1" w:rsidRDefault="006438B1" w:rsidP="006438B1">
      <w:pPr>
        <w:pStyle w:val="StandardWeb"/>
        <w:rPr>
          <w:color w:val="000000"/>
        </w:rPr>
      </w:pPr>
      <w:r>
        <w:rPr>
          <w:color w:val="000000"/>
        </w:rPr>
        <w:t>By registering or creating an account, the user agrees to these Terms of Use. PIVITAL reserves the right to amend these Terms of Use at any time without stating reasons, unless such changes are unreasonable for the applicant. Users will be informed of changes in due time.</w:t>
      </w:r>
    </w:p>
    <w:p w14:paraId="4A2E4E70" w14:textId="77777777" w:rsidR="006438B1" w:rsidRDefault="006438B1" w:rsidP="006438B1">
      <w:pPr>
        <w:pStyle w:val="StandardWeb"/>
        <w:rPr>
          <w:color w:val="000000"/>
        </w:rPr>
      </w:pPr>
      <w:r>
        <w:rPr>
          <w:color w:val="000000"/>
        </w:rPr>
        <w:t>If the applicant does not object to the amended Terms of Use within six (6) weeks after notification, the amended Terms shall be deemed accepted. PIVITAL will inform the applicant of their right to object and the consequences of the objection period.</w:t>
      </w:r>
    </w:p>
    <w:p w14:paraId="6D83FD9F" w14:textId="77777777" w:rsidR="006438B1" w:rsidRDefault="00275625" w:rsidP="006438B1">
      <w:r>
        <w:rPr>
          <w:noProof/>
        </w:rPr>
        <w:pict w14:anchorId="38D819ED">
          <v:rect id="_x0000_i1026" alt="" style="width:451.3pt;height:.05pt;mso-width-percent:0;mso-height-percent:0;mso-width-percent:0;mso-height-percent:0" o:hralign="center" o:hrstd="t" o:hr="t" fillcolor="#a0a0a0" stroked="f"/>
        </w:pict>
      </w:r>
    </w:p>
    <w:p w14:paraId="7BA59BEB" w14:textId="77777777" w:rsidR="006438B1" w:rsidRDefault="006438B1" w:rsidP="006438B1">
      <w:pPr>
        <w:pStyle w:val="berschrift2"/>
        <w:rPr>
          <w:color w:val="000000"/>
        </w:rPr>
      </w:pPr>
      <w:r>
        <w:rPr>
          <w:color w:val="000000"/>
        </w:rPr>
        <w:t>8 – Termination of Use</w:t>
      </w:r>
    </w:p>
    <w:p w14:paraId="1B5B7A70" w14:textId="77777777" w:rsidR="006438B1" w:rsidRDefault="006438B1" w:rsidP="006438B1">
      <w:pPr>
        <w:pStyle w:val="StandardWeb"/>
        <w:rPr>
          <w:color w:val="000000"/>
        </w:rPr>
      </w:pPr>
      <w:r>
        <w:rPr>
          <w:color w:val="000000"/>
        </w:rPr>
        <w:t>The user’s right to use the website and job portal ends upon deletion of their account.</w:t>
      </w:r>
    </w:p>
    <w:p w14:paraId="1F74DC1A" w14:textId="77777777" w:rsidR="006438B1" w:rsidRDefault="006438B1" w:rsidP="006438B1"/>
    <w:p w14:paraId="612C9AE0" w14:textId="77777777" w:rsidR="006438B1" w:rsidRDefault="006438B1" w:rsidP="006438B1"/>
    <w:p w14:paraId="073E5D84" w14:textId="77777777" w:rsidR="006438B1" w:rsidRDefault="006438B1" w:rsidP="006438B1"/>
    <w:p w14:paraId="7E965822" w14:textId="77777777" w:rsidR="006438B1" w:rsidRDefault="006438B1" w:rsidP="006438B1">
      <w:pPr>
        <w:pStyle w:val="berschrift2"/>
        <w:rPr>
          <w:color w:val="000000"/>
        </w:rPr>
      </w:pPr>
      <w:r>
        <w:rPr>
          <w:color w:val="000000"/>
        </w:rPr>
        <w:t xml:space="preserve"> ** Data Protection Notice ** </w:t>
      </w:r>
    </w:p>
    <w:p w14:paraId="68BFFF9E" w14:textId="77777777" w:rsidR="006438B1" w:rsidRDefault="006438B1" w:rsidP="006438B1">
      <w:pPr>
        <w:pStyle w:val="StandardWeb"/>
        <w:rPr>
          <w:color w:val="000000"/>
        </w:rPr>
      </w:pPr>
      <w:r>
        <w:rPr>
          <w:color w:val="000000"/>
        </w:rPr>
        <w:t>PIVITAL uses automated systems to match your applicant profile with available job vacancies (“matching”). Before your applicant profile is used to train our automated systems, it is anonymized or pseudonymized to make personal identification more difficult.</w:t>
      </w:r>
    </w:p>
    <w:p w14:paraId="28BE4690" w14:textId="77777777" w:rsidR="006438B1" w:rsidRDefault="006438B1" w:rsidP="006438B1">
      <w:pPr>
        <w:pStyle w:val="StandardWeb"/>
        <w:rPr>
          <w:color w:val="000000"/>
        </w:rPr>
      </w:pPr>
      <w:r>
        <w:rPr>
          <w:color w:val="000000"/>
        </w:rPr>
        <w:lastRenderedPageBreak/>
        <w:t>We continuously improve our automated systems in order to achieve the best possible matching results.</w:t>
      </w:r>
    </w:p>
    <w:p w14:paraId="26A5C6F3" w14:textId="77777777" w:rsidR="006438B1" w:rsidRDefault="006438B1" w:rsidP="006438B1">
      <w:pPr>
        <w:pStyle w:val="StandardWeb"/>
        <w:rPr>
          <w:color w:val="000000"/>
        </w:rPr>
      </w:pPr>
      <w:r>
        <w:rPr>
          <w:color w:val="000000"/>
        </w:rPr>
        <w:t>PIVITAL may use my applicant profile for training purposes. You may withdraw this consent at any time by contacting</w:t>
      </w:r>
      <w:r>
        <w:rPr>
          <w:rStyle w:val="apple-converted-space"/>
          <w:rFonts w:eastAsiaTheme="majorEastAsia"/>
          <w:color w:val="000000"/>
        </w:rPr>
        <w:t> </w:t>
      </w:r>
      <w:r>
        <w:rPr>
          <w:rStyle w:val="Fett"/>
          <w:rFonts w:eastAsiaTheme="majorEastAsia"/>
          <w:color w:val="000000"/>
        </w:rPr>
        <w:t>info@pivital.de</w:t>
      </w:r>
      <w:r>
        <w:rPr>
          <w:color w:val="000000"/>
        </w:rPr>
        <w:t>.</w:t>
      </w:r>
    </w:p>
    <w:p w14:paraId="40CE1A70" w14:textId="77777777" w:rsidR="006438B1" w:rsidRDefault="00275625" w:rsidP="006438B1">
      <w:r>
        <w:rPr>
          <w:noProof/>
        </w:rPr>
        <w:pict w14:anchorId="7E54DFF9">
          <v:rect id="_x0000_i1025" alt="" style="width:451.3pt;height:.05pt;mso-width-percent:0;mso-height-percent:0;mso-width-percent:0;mso-height-percent:0" o:hralign="center" o:hrstd="t" o:hr="t" fillcolor="#a0a0a0" stroked="f"/>
        </w:pict>
      </w:r>
    </w:p>
    <w:p w14:paraId="3DD92370" w14:textId="77777777" w:rsidR="006438B1" w:rsidRDefault="006438B1" w:rsidP="006438B1">
      <w:pPr>
        <w:pStyle w:val="berschrift3"/>
        <w:rPr>
          <w:color w:val="000000"/>
        </w:rPr>
      </w:pPr>
      <w:r>
        <w:rPr>
          <w:color w:val="000000"/>
        </w:rPr>
        <w:t>Legal References / Verified Sources</w:t>
      </w:r>
    </w:p>
    <w:p w14:paraId="4E3156FA" w14:textId="77777777" w:rsidR="006438B1" w:rsidRDefault="006438B1" w:rsidP="006438B1">
      <w:pPr>
        <w:pStyle w:val="StandardWeb"/>
        <w:numPr>
          <w:ilvl w:val="0"/>
          <w:numId w:val="18"/>
        </w:numPr>
        <w:rPr>
          <w:color w:val="000000"/>
        </w:rPr>
      </w:pPr>
      <w:r>
        <w:rPr>
          <w:color w:val="000000"/>
        </w:rPr>
        <w:t>General Data Protection Regulation (GDPR), Art. 4 (definitions), Art. 6 (lawfulness of processing), Art. 22 (automated decision-making)</w:t>
      </w:r>
      <w:r>
        <w:rPr>
          <w:color w:val="000000"/>
        </w:rPr>
        <w:br/>
      </w:r>
      <w:hyperlink r:id="rId12" w:tgtFrame="_new" w:history="1">
        <w:r>
          <w:rPr>
            <w:rStyle w:val="Hyperlink"/>
            <w:rFonts w:eastAsiaTheme="majorEastAsia"/>
          </w:rPr>
          <w:t>https://eur-lex.europa.eu/eli/reg/2016/679/oj</w:t>
        </w:r>
      </w:hyperlink>
    </w:p>
    <w:p w14:paraId="55E2A61C" w14:textId="77777777" w:rsidR="006438B1" w:rsidRDefault="006438B1" w:rsidP="006438B1">
      <w:pPr>
        <w:pStyle w:val="StandardWeb"/>
        <w:numPr>
          <w:ilvl w:val="0"/>
          <w:numId w:val="18"/>
        </w:numPr>
        <w:rPr>
          <w:color w:val="000000"/>
        </w:rPr>
      </w:pPr>
      <w:r>
        <w:rPr>
          <w:color w:val="000000"/>
        </w:rPr>
        <w:t>European Data Protection Board (EDPB): Guidelines on Automated Decision-Making and Profiling</w:t>
      </w:r>
      <w:r>
        <w:rPr>
          <w:color w:val="000000"/>
        </w:rPr>
        <w:br/>
        <w:t>https://edpb.europa.eu/our-work-tools/our-documents/guidelines/guidelines-automated-individual-decision_en</w:t>
      </w:r>
    </w:p>
    <w:p w14:paraId="730B7296" w14:textId="77777777" w:rsidR="006438B1" w:rsidRPr="00AD551A" w:rsidRDefault="006438B1" w:rsidP="006438B1">
      <w:pPr>
        <w:bidi/>
        <w:rPr>
          <w:rtl/>
        </w:rPr>
      </w:pPr>
    </w:p>
    <w:p w14:paraId="40FE4340" w14:textId="77777777" w:rsidR="006438B1" w:rsidRDefault="006438B1"/>
    <w:sectPr w:rsidR="006438B1" w:rsidSect="006438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B0A"/>
    <w:multiLevelType w:val="multilevel"/>
    <w:tmpl w:val="779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944"/>
    <w:multiLevelType w:val="multilevel"/>
    <w:tmpl w:val="096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0DFF"/>
    <w:multiLevelType w:val="multilevel"/>
    <w:tmpl w:val="373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16452"/>
    <w:multiLevelType w:val="multilevel"/>
    <w:tmpl w:val="B33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757B9"/>
    <w:multiLevelType w:val="multilevel"/>
    <w:tmpl w:val="271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010E7"/>
    <w:multiLevelType w:val="multilevel"/>
    <w:tmpl w:val="221E5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A1A2B"/>
    <w:multiLevelType w:val="multilevel"/>
    <w:tmpl w:val="578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95E31"/>
    <w:multiLevelType w:val="multilevel"/>
    <w:tmpl w:val="A6E4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411D9"/>
    <w:multiLevelType w:val="multilevel"/>
    <w:tmpl w:val="C2E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07B0B"/>
    <w:multiLevelType w:val="multilevel"/>
    <w:tmpl w:val="70A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14427"/>
    <w:multiLevelType w:val="multilevel"/>
    <w:tmpl w:val="9E2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1363F"/>
    <w:multiLevelType w:val="multilevel"/>
    <w:tmpl w:val="B38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03AB6"/>
    <w:multiLevelType w:val="multilevel"/>
    <w:tmpl w:val="210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F3E4E"/>
    <w:multiLevelType w:val="multilevel"/>
    <w:tmpl w:val="D6B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47856"/>
    <w:multiLevelType w:val="multilevel"/>
    <w:tmpl w:val="7BD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27798"/>
    <w:multiLevelType w:val="multilevel"/>
    <w:tmpl w:val="B434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F001E"/>
    <w:multiLevelType w:val="multilevel"/>
    <w:tmpl w:val="3A3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20C72"/>
    <w:multiLevelType w:val="multilevel"/>
    <w:tmpl w:val="3990A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979773">
    <w:abstractNumId w:val="8"/>
  </w:num>
  <w:num w:numId="2" w16cid:durableId="1413315765">
    <w:abstractNumId w:val="3"/>
  </w:num>
  <w:num w:numId="3" w16cid:durableId="1479496690">
    <w:abstractNumId w:val="16"/>
  </w:num>
  <w:num w:numId="4" w16cid:durableId="1280641750">
    <w:abstractNumId w:val="9"/>
  </w:num>
  <w:num w:numId="5" w16cid:durableId="1691027973">
    <w:abstractNumId w:val="14"/>
  </w:num>
  <w:num w:numId="6" w16cid:durableId="23987169">
    <w:abstractNumId w:val="1"/>
  </w:num>
  <w:num w:numId="7" w16cid:durableId="651451298">
    <w:abstractNumId w:val="4"/>
  </w:num>
  <w:num w:numId="8" w16cid:durableId="265043272">
    <w:abstractNumId w:val="6"/>
  </w:num>
  <w:num w:numId="9" w16cid:durableId="1240361902">
    <w:abstractNumId w:val="10"/>
  </w:num>
  <w:num w:numId="10" w16cid:durableId="1654796370">
    <w:abstractNumId w:val="11"/>
  </w:num>
  <w:num w:numId="11" w16cid:durableId="585963441">
    <w:abstractNumId w:val="2"/>
  </w:num>
  <w:num w:numId="12" w16cid:durableId="2047414335">
    <w:abstractNumId w:val="15"/>
  </w:num>
  <w:num w:numId="13" w16cid:durableId="1534070674">
    <w:abstractNumId w:val="17"/>
  </w:num>
  <w:num w:numId="14" w16cid:durableId="677587410">
    <w:abstractNumId w:val="5"/>
  </w:num>
  <w:num w:numId="15" w16cid:durableId="1601911206">
    <w:abstractNumId w:val="7"/>
  </w:num>
  <w:num w:numId="16" w16cid:durableId="356975794">
    <w:abstractNumId w:val="12"/>
  </w:num>
  <w:num w:numId="17" w16cid:durableId="1573196596">
    <w:abstractNumId w:val="13"/>
  </w:num>
  <w:num w:numId="18" w16cid:durableId="101930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8B1"/>
    <w:rsid w:val="00275625"/>
    <w:rsid w:val="006438B1"/>
    <w:rsid w:val="008D2D1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3BE7"/>
  <w15:chartTrackingRefBased/>
  <w15:docId w15:val="{CEB90F20-2167-B843-814A-2B0A803F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38B1"/>
  </w:style>
  <w:style w:type="paragraph" w:styleId="berschrift1">
    <w:name w:val="heading 1"/>
    <w:basedOn w:val="Standard"/>
    <w:next w:val="Standard"/>
    <w:link w:val="berschrift1Zchn"/>
    <w:uiPriority w:val="9"/>
    <w:qFormat/>
    <w:rsid w:val="00643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43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438B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438B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38B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38B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38B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38B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38B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38B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438B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438B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438B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38B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38B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38B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38B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38B1"/>
    <w:rPr>
      <w:rFonts w:eastAsiaTheme="majorEastAsia" w:cstheme="majorBidi"/>
      <w:color w:val="272727" w:themeColor="text1" w:themeTint="D8"/>
    </w:rPr>
  </w:style>
  <w:style w:type="paragraph" w:styleId="Titel">
    <w:name w:val="Title"/>
    <w:basedOn w:val="Standard"/>
    <w:next w:val="Standard"/>
    <w:link w:val="TitelZchn"/>
    <w:uiPriority w:val="10"/>
    <w:qFormat/>
    <w:rsid w:val="00643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38B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38B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38B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38B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38B1"/>
    <w:rPr>
      <w:i/>
      <w:iCs/>
      <w:color w:val="404040" w:themeColor="text1" w:themeTint="BF"/>
    </w:rPr>
  </w:style>
  <w:style w:type="paragraph" w:styleId="Listenabsatz">
    <w:name w:val="List Paragraph"/>
    <w:basedOn w:val="Standard"/>
    <w:uiPriority w:val="34"/>
    <w:qFormat/>
    <w:rsid w:val="006438B1"/>
    <w:pPr>
      <w:ind w:left="720"/>
      <w:contextualSpacing/>
    </w:pPr>
  </w:style>
  <w:style w:type="character" w:styleId="IntensiveHervorhebung">
    <w:name w:val="Intense Emphasis"/>
    <w:basedOn w:val="Absatz-Standardschriftart"/>
    <w:uiPriority w:val="21"/>
    <w:qFormat/>
    <w:rsid w:val="006438B1"/>
    <w:rPr>
      <w:i/>
      <w:iCs/>
      <w:color w:val="0F4761" w:themeColor="accent1" w:themeShade="BF"/>
    </w:rPr>
  </w:style>
  <w:style w:type="paragraph" w:styleId="IntensivesZitat">
    <w:name w:val="Intense Quote"/>
    <w:basedOn w:val="Standard"/>
    <w:next w:val="Standard"/>
    <w:link w:val="IntensivesZitatZchn"/>
    <w:uiPriority w:val="30"/>
    <w:qFormat/>
    <w:rsid w:val="00643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38B1"/>
    <w:rPr>
      <w:i/>
      <w:iCs/>
      <w:color w:val="0F4761" w:themeColor="accent1" w:themeShade="BF"/>
    </w:rPr>
  </w:style>
  <w:style w:type="character" w:styleId="IntensiverVerweis">
    <w:name w:val="Intense Reference"/>
    <w:basedOn w:val="Absatz-Standardschriftart"/>
    <w:uiPriority w:val="32"/>
    <w:qFormat/>
    <w:rsid w:val="006438B1"/>
    <w:rPr>
      <w:b/>
      <w:bCs/>
      <w:smallCaps/>
      <w:color w:val="0F4761" w:themeColor="accent1" w:themeShade="BF"/>
      <w:spacing w:val="5"/>
    </w:rPr>
  </w:style>
  <w:style w:type="character" w:styleId="Fett">
    <w:name w:val="Strong"/>
    <w:basedOn w:val="Absatz-Standardschriftart"/>
    <w:uiPriority w:val="22"/>
    <w:qFormat/>
    <w:rsid w:val="006438B1"/>
    <w:rPr>
      <w:b/>
      <w:bCs/>
    </w:rPr>
  </w:style>
  <w:style w:type="paragraph" w:styleId="StandardWeb">
    <w:name w:val="Normal (Web)"/>
    <w:basedOn w:val="Standard"/>
    <w:uiPriority w:val="99"/>
    <w:semiHidden/>
    <w:unhideWhenUsed/>
    <w:rsid w:val="006438B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6438B1"/>
  </w:style>
  <w:style w:type="character" w:styleId="Hyperlink">
    <w:name w:val="Hyperlink"/>
    <w:basedOn w:val="Absatz-Standardschriftart"/>
    <w:uiPriority w:val="99"/>
    <w:semiHidden/>
    <w:unhideWhenUsed/>
    <w:rsid w:val="006438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stinger.com/legal/privacy-polic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privacyframework.gov/" TargetMode="External"/><Relationship Id="rId12" Type="http://schemas.openxmlformats.org/officeDocument/2006/relationships/hyperlink" Target="https://eur-lex.europa.eu/eli/reg/2016/679/o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setze-im-internet.de/ttdsg/" TargetMode="External"/><Relationship Id="rId11" Type="http://schemas.openxmlformats.org/officeDocument/2006/relationships/hyperlink" Target="http://www.pivital.de/" TargetMode="External"/><Relationship Id="rId5" Type="http://schemas.openxmlformats.org/officeDocument/2006/relationships/hyperlink" Target="https://eur-lex.europa.eu/eli/reg/2016/679/oj" TargetMode="External"/><Relationship Id="rId10" Type="http://schemas.openxmlformats.org/officeDocument/2006/relationships/hyperlink" Target="https://www.whatsapp.com/legal/privacy-policy" TargetMode="External"/><Relationship Id="rId4" Type="http://schemas.openxmlformats.org/officeDocument/2006/relationships/webSettings" Target="webSettings.xml"/><Relationship Id="rId9" Type="http://schemas.openxmlformats.org/officeDocument/2006/relationships/hyperlink" Target="https://de.borlabs.io/"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1553</Words>
  <Characters>9784</Characters>
  <Application>Microsoft Office Word</Application>
  <DocSecurity>0</DocSecurity>
  <Lines>81</Lines>
  <Paragraphs>22</Paragraphs>
  <ScaleCrop>false</ScaleCrop>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Taradeh</dc:creator>
  <cp:keywords/>
  <dc:description/>
  <cp:lastModifiedBy>Omar Taradeh</cp:lastModifiedBy>
  <cp:revision>1</cp:revision>
  <dcterms:created xsi:type="dcterms:W3CDTF">2026-01-04T10:20:00Z</dcterms:created>
  <dcterms:modified xsi:type="dcterms:W3CDTF">2026-01-04T10:20:00Z</dcterms:modified>
</cp:coreProperties>
</file>