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16" w:rsidRDefault="00C17716" w:rsidP="00C17716">
      <w:pPr>
        <w:widowControl/>
        <w:rPr>
          <w:rFonts w:ascii="Tahoma" w:eastAsia="宋体" w:hAnsi="Tahoma" w:cs="Tahoma"/>
          <w:color w:val="FF0000"/>
          <w:kern w:val="0"/>
          <w:sz w:val="18"/>
          <w:szCs w:val="18"/>
        </w:rPr>
      </w:pPr>
      <w:r>
        <w:rPr>
          <w:rFonts w:ascii="Tahoma" w:eastAsia="宋体" w:hAnsi="Tahoma" w:cs="Tahoma"/>
          <w:color w:val="FF0000"/>
          <w:kern w:val="0"/>
          <w:sz w:val="18"/>
          <w:szCs w:val="18"/>
        </w:rPr>
        <w:t>1.</w:t>
      </w:r>
      <w:r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关于</w:t>
      </w:r>
      <w:proofErr w:type="gramStart"/>
      <w:r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斐</w:t>
      </w:r>
      <w:proofErr w:type="gramEnd"/>
      <w:r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讯新版固件无法刷入</w:t>
      </w:r>
      <w:proofErr w:type="gramStart"/>
      <w:r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斐</w:t>
      </w:r>
      <w:proofErr w:type="gramEnd"/>
      <w:r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讯旧版</w:t>
      </w:r>
      <w:r>
        <w:rPr>
          <w:rFonts w:ascii="Tahoma" w:eastAsia="宋体" w:hAnsi="Tahoma" w:cs="Tahoma"/>
          <w:color w:val="FF0000"/>
          <w:kern w:val="0"/>
          <w:sz w:val="18"/>
          <w:szCs w:val="18"/>
        </w:rPr>
        <w:t>v17</w:t>
      </w:r>
      <w:r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（也就没有</w:t>
      </w:r>
      <w:r>
        <w:rPr>
          <w:rFonts w:ascii="Tahoma" w:eastAsia="宋体" w:hAnsi="Tahoma" w:cs="Tahoma"/>
          <w:color w:val="FF0000"/>
          <w:kern w:val="0"/>
          <w:sz w:val="18"/>
          <w:szCs w:val="18"/>
        </w:rPr>
        <w:t>breed</w:t>
      </w:r>
      <w:r>
        <w:rPr>
          <w:rFonts w:ascii="Tahoma" w:eastAsia="宋体" w:hAnsi="Tahoma" w:cs="Tahoma" w:hint="eastAsia"/>
          <w:color w:val="FF0000"/>
          <w:kern w:val="0"/>
          <w:sz w:val="18"/>
          <w:szCs w:val="18"/>
        </w:rPr>
        <w:t>了）的问题：</w:t>
      </w:r>
    </w:p>
    <w:p w:rsidR="00C17716" w:rsidRDefault="00C17716" w:rsidP="00C177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999999"/>
          <w:kern w:val="0"/>
          <w:sz w:val="18"/>
          <w:szCs w:val="18"/>
        </w:rPr>
        <w:t>刷</w:t>
      </w:r>
      <w:r>
        <w:rPr>
          <w:rFonts w:ascii="Tahoma" w:eastAsia="宋体" w:hAnsi="Tahoma" w:cs="Tahoma"/>
          <w:color w:val="999999"/>
          <w:kern w:val="0"/>
          <w:sz w:val="18"/>
          <w:szCs w:val="18"/>
        </w:rPr>
        <w:t>breed</w:t>
      </w:r>
      <w:r>
        <w:rPr>
          <w:rFonts w:ascii="Tahoma" w:eastAsia="宋体" w:hAnsi="Tahoma" w:cs="Tahoma" w:hint="eastAsia"/>
          <w:color w:val="999999"/>
          <w:kern w:val="0"/>
          <w:sz w:val="18"/>
          <w:szCs w:val="18"/>
        </w:rPr>
        <w:t>方法来自于：</w:t>
      </w:r>
      <w:r>
        <w:fldChar w:fldCharType="begin"/>
      </w:r>
      <w:r>
        <w:instrText xml:space="preserve"> HYPERLINK "http://www.qqgzs.com/archives/k2-22-6-503.html" </w:instrText>
      </w:r>
      <w:r>
        <w:fldChar w:fldCharType="separate"/>
      </w:r>
      <w:r>
        <w:rPr>
          <w:rStyle w:val="a3"/>
          <w:rFonts w:ascii="宋体" w:eastAsia="宋体" w:hAnsi="宋体" w:cs="宋体" w:hint="eastAsia"/>
          <w:kern w:val="0"/>
          <w:sz w:val="24"/>
          <w:szCs w:val="24"/>
        </w:rPr>
        <w:t>http://www.qqgzs.com/archives/k2-22-6-503.html</w:t>
      </w:r>
      <w: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C17716" w:rsidRDefault="00C17716" w:rsidP="00C17716">
      <w:pPr>
        <w:pStyle w:val="a4"/>
        <w:shd w:val="clear" w:color="auto" w:fill="FFFFFF"/>
        <w:wordWrap w:val="0"/>
        <w:spacing w:before="0" w:beforeAutospacing="0" w:after="225" w:afterAutospacing="0" w:line="378" w:lineRule="atLeast"/>
        <w:ind w:firstLine="48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 w:hint="eastAsia"/>
          <w:color w:val="000000"/>
          <w:sz w:val="21"/>
          <w:szCs w:val="21"/>
        </w:rPr>
        <w:t>斐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>讯</w:t>
      </w:r>
      <w:r>
        <w:rPr>
          <w:rFonts w:ascii="Verdana" w:hAnsi="Verdana"/>
          <w:color w:val="000000"/>
          <w:sz w:val="21"/>
          <w:szCs w:val="21"/>
        </w:rPr>
        <w:t>k2 22.6.503.31</w:t>
      </w:r>
      <w:r>
        <w:rPr>
          <w:rFonts w:ascii="Verdana" w:hAnsi="Verdana" w:hint="eastAsia"/>
          <w:color w:val="000000"/>
          <w:sz w:val="21"/>
          <w:szCs w:val="21"/>
        </w:rPr>
        <w:t>官方又做了调整，旧的教程已经不能使用，本教程支持</w:t>
      </w:r>
      <w:r>
        <w:rPr>
          <w:rFonts w:ascii="Verdana" w:hAnsi="Verdana"/>
          <w:color w:val="000000"/>
          <w:sz w:val="21"/>
          <w:szCs w:val="21"/>
        </w:rPr>
        <w:t>k2</w:t>
      </w:r>
      <w:r>
        <w:rPr>
          <w:rFonts w:ascii="Verdana" w:hAnsi="Verdana" w:hint="eastAsia"/>
          <w:color w:val="000000"/>
          <w:sz w:val="21"/>
          <w:szCs w:val="21"/>
        </w:rPr>
        <w:t>版本</w:t>
      </w:r>
      <w:r>
        <w:rPr>
          <w:rFonts w:ascii="Verdana" w:hAnsi="Verdana"/>
          <w:color w:val="000000"/>
          <w:sz w:val="21"/>
          <w:szCs w:val="21"/>
        </w:rPr>
        <w:t>506.28</w:t>
      </w:r>
      <w:r>
        <w:rPr>
          <w:rFonts w:ascii="Verdana" w:hAnsi="Verdana" w:hint="eastAsi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503.31</w:t>
      </w:r>
      <w:r>
        <w:rPr>
          <w:rFonts w:ascii="Verdana" w:hAnsi="Verdana" w:hint="eastAsia"/>
          <w:color w:val="000000"/>
          <w:sz w:val="21"/>
          <w:szCs w:val="21"/>
        </w:rPr>
        <w:t>刷机。</w:t>
      </w:r>
      <w:r>
        <w:rPr>
          <w:rFonts w:ascii="Verdana" w:hAnsi="Verdana"/>
          <w:color w:val="000000"/>
          <w:sz w:val="21"/>
          <w:szCs w:val="21"/>
        </w:rPr>
        <w:t>(</w:t>
      </w:r>
      <w:r w:rsidR="005355D4">
        <w:rPr>
          <w:rFonts w:ascii="Verdana" w:hAnsi="Verdana" w:hint="eastAsia"/>
          <w:color w:val="000000"/>
          <w:sz w:val="21"/>
          <w:szCs w:val="21"/>
        </w:rPr>
        <w:t>若为</w:t>
      </w:r>
      <w:r>
        <w:rPr>
          <w:rFonts w:ascii="Verdana" w:hAnsi="Verdana" w:hint="eastAsia"/>
          <w:color w:val="000000"/>
          <w:sz w:val="21"/>
          <w:szCs w:val="21"/>
        </w:rPr>
        <w:t>更新的版本请先在路由器管理界面手动升级（降级）到我提供的</w:t>
      </w:r>
      <w:r>
        <w:rPr>
          <w:rFonts w:ascii="Verdana" w:hAnsi="Verdana"/>
          <w:color w:val="000000"/>
          <w:sz w:val="21"/>
          <w:szCs w:val="21"/>
        </w:rPr>
        <w:t>506.28</w:t>
      </w:r>
      <w:r>
        <w:rPr>
          <w:rFonts w:ascii="Verdana" w:hAnsi="Verdana" w:hint="eastAsia"/>
          <w:color w:val="000000"/>
          <w:sz w:val="21"/>
          <w:szCs w:val="21"/>
        </w:rPr>
        <w:t>固件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C17716" w:rsidRDefault="00C17716" w:rsidP="00C17716">
      <w:pPr>
        <w:pStyle w:val="a4"/>
        <w:shd w:val="clear" w:color="auto" w:fill="FFFFFF"/>
        <w:wordWrap w:val="0"/>
        <w:spacing w:before="0" w:beforeAutospacing="0" w:after="225" w:afterAutospacing="0" w:line="378" w:lineRule="atLeast"/>
        <w:ind w:firstLine="48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 w:hint="eastAsia"/>
          <w:color w:val="000000"/>
          <w:sz w:val="21"/>
          <w:szCs w:val="21"/>
        </w:rPr>
        <w:t>第一步、使用</w:t>
      </w:r>
      <w:r>
        <w:rPr>
          <w:rFonts w:ascii="Verdana" w:hAnsi="Verdana"/>
          <w:color w:val="000000"/>
          <w:sz w:val="21"/>
          <w:szCs w:val="21"/>
        </w:rPr>
        <w:t>RoutAckProV1B2</w:t>
      </w:r>
      <w:r>
        <w:rPr>
          <w:rFonts w:ascii="Verdana" w:hAnsi="Verdana" w:hint="eastAsia"/>
          <w:color w:val="000000"/>
          <w:sz w:val="21"/>
          <w:szCs w:val="21"/>
        </w:rPr>
        <w:t>这个软件，直接打开点击打开</w:t>
      </w:r>
      <w:r>
        <w:rPr>
          <w:rFonts w:ascii="Verdana" w:hAnsi="Verdana"/>
          <w:color w:val="000000"/>
          <w:sz w:val="21"/>
          <w:szCs w:val="21"/>
        </w:rPr>
        <w:t>Telnet</w:t>
      </w:r>
      <w:r>
        <w:rPr>
          <w:rFonts w:ascii="Verdana" w:hAnsi="Verdana" w:hint="eastAsia"/>
          <w:color w:val="000000"/>
          <w:sz w:val="21"/>
          <w:szCs w:val="21"/>
        </w:rPr>
        <w:t>即可开启</w:t>
      </w:r>
      <w:r>
        <w:rPr>
          <w:rFonts w:ascii="Verdana" w:hAnsi="Verdana"/>
          <w:color w:val="000000"/>
          <w:sz w:val="21"/>
          <w:szCs w:val="21"/>
        </w:rPr>
        <w:t>k2 22.6.503.31</w:t>
      </w:r>
      <w:r>
        <w:rPr>
          <w:rFonts w:ascii="Verdana" w:hAnsi="Verdana" w:hint="eastAsia"/>
          <w:color w:val="000000"/>
          <w:sz w:val="21"/>
          <w:szCs w:val="21"/>
        </w:rPr>
        <w:t>版本的</w:t>
      </w:r>
      <w:r>
        <w:rPr>
          <w:rFonts w:ascii="Verdana" w:hAnsi="Verdana"/>
          <w:color w:val="000000"/>
          <w:sz w:val="21"/>
          <w:szCs w:val="21"/>
        </w:rPr>
        <w:t>telnet</w:t>
      </w:r>
      <w:r>
        <w:rPr>
          <w:rFonts w:ascii="Verdana" w:hAnsi="Verdana" w:hint="eastAsia"/>
          <w:color w:val="000000"/>
          <w:sz w:val="21"/>
          <w:szCs w:val="21"/>
        </w:rPr>
        <w:t>，然后再利用</w:t>
      </w:r>
      <w:r>
        <w:rPr>
          <w:rFonts w:ascii="Verdana" w:hAnsi="Verdana"/>
          <w:color w:val="000000"/>
          <w:sz w:val="21"/>
          <w:szCs w:val="21"/>
        </w:rPr>
        <w:t>breed web</w:t>
      </w:r>
      <w:r>
        <w:rPr>
          <w:rFonts w:ascii="Verdana" w:hAnsi="Verdana" w:hint="eastAsia"/>
          <w:color w:val="000000"/>
          <w:sz w:val="21"/>
          <w:szCs w:val="21"/>
        </w:rPr>
        <w:t>助手通用方案刷入</w:t>
      </w:r>
      <w:r>
        <w:rPr>
          <w:rFonts w:ascii="Verdana" w:hAnsi="Verdana"/>
          <w:color w:val="000000"/>
          <w:sz w:val="21"/>
          <w:szCs w:val="21"/>
        </w:rPr>
        <w:t>breed</w:t>
      </w:r>
      <w:r>
        <w:rPr>
          <w:rFonts w:ascii="Verdana" w:hAnsi="Verdana" w:hint="eastAsia"/>
          <w:color w:val="000000"/>
          <w:sz w:val="21"/>
          <w:szCs w:val="21"/>
        </w:rPr>
        <w:t>即可。</w:t>
      </w:r>
    </w:p>
    <w:p w:rsidR="00C17716" w:rsidRDefault="00C17716" w:rsidP="00C17716">
      <w:pPr>
        <w:pStyle w:val="a4"/>
        <w:shd w:val="clear" w:color="auto" w:fill="FFFFFF"/>
        <w:wordWrap w:val="0"/>
        <w:spacing w:before="0" w:beforeAutospacing="0" w:after="225" w:afterAutospacing="0" w:line="378" w:lineRule="atLeast"/>
        <w:ind w:firstLine="48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 w:hint="eastAsia"/>
          <w:color w:val="000000"/>
          <w:sz w:val="21"/>
          <w:szCs w:val="21"/>
        </w:rPr>
        <w:t>第二步、</w:t>
      </w:r>
      <w:r>
        <w:rPr>
          <w:rFonts w:ascii="Verdana" w:hAnsi="Verdana" w:hint="eastAsia"/>
          <w:color w:val="000000"/>
          <w:sz w:val="21"/>
          <w:szCs w:val="21"/>
        </w:rPr>
        <w:t>刷入</w:t>
      </w:r>
      <w:r>
        <w:rPr>
          <w:rFonts w:ascii="Verdana" w:hAnsi="Verdana"/>
          <w:color w:val="000000"/>
          <w:sz w:val="21"/>
          <w:szCs w:val="21"/>
        </w:rPr>
        <w:t>Breed</w:t>
      </w:r>
      <w:r>
        <w:rPr>
          <w:rFonts w:ascii="Verdana" w:hAnsi="Verdana" w:hint="eastAsia"/>
          <w:color w:val="000000"/>
          <w:sz w:val="21"/>
          <w:szCs w:val="21"/>
        </w:rPr>
        <w:t>（</w:t>
      </w:r>
      <w:r>
        <w:rPr>
          <w:rFonts w:ascii="Verdana" w:hAnsi="Verdana" w:hint="eastAsia"/>
          <w:color w:val="FF0000"/>
          <w:sz w:val="21"/>
          <w:szCs w:val="21"/>
        </w:rPr>
        <w:t>不支持</w:t>
      </w:r>
      <w:r>
        <w:rPr>
          <w:rFonts w:ascii="Verdana" w:hAnsi="Verdana"/>
          <w:color w:val="FF0000"/>
          <w:sz w:val="21"/>
          <w:szCs w:val="21"/>
        </w:rPr>
        <w:t>XP</w:t>
      </w:r>
      <w:r>
        <w:rPr>
          <w:rFonts w:ascii="Verdana" w:hAnsi="Verdana" w:hint="eastAsia"/>
          <w:color w:val="FF0000"/>
          <w:sz w:val="21"/>
          <w:szCs w:val="21"/>
        </w:rPr>
        <w:t>系统</w:t>
      </w:r>
      <w:r>
        <w:rPr>
          <w:rFonts w:ascii="Verdana" w:hAnsi="Verdana" w:hint="eastAsia"/>
          <w:color w:val="000000"/>
          <w:sz w:val="21"/>
          <w:szCs w:val="21"/>
        </w:rPr>
        <w:t>）</w:t>
      </w:r>
    </w:p>
    <w:p w:rsidR="00C17716" w:rsidRDefault="00C17716" w:rsidP="00C17716">
      <w:pPr>
        <w:pStyle w:val="a4"/>
        <w:shd w:val="clear" w:color="auto" w:fill="FFFFFF"/>
        <w:wordWrap w:val="0"/>
        <w:spacing w:before="0" w:beforeAutospacing="0" w:after="225" w:afterAutospacing="0" w:line="378" w:lineRule="atLeast"/>
        <w:ind w:firstLine="4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 w:hint="eastAsia"/>
          <w:color w:val="000000"/>
          <w:sz w:val="21"/>
          <w:szCs w:val="21"/>
        </w:rPr>
        <w:t>、关闭防火墙，退出杀毒软件，右键使用管理员身份运行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 w:hint="eastAsia"/>
          <w:color w:val="000000"/>
          <w:sz w:val="21"/>
          <w:szCs w:val="21"/>
        </w:rPr>
        <w:t>路由器刷</w:t>
      </w:r>
      <w:r>
        <w:rPr>
          <w:rFonts w:ascii="Verdana" w:hAnsi="Verdana"/>
          <w:color w:val="000000"/>
          <w:sz w:val="21"/>
          <w:szCs w:val="21"/>
        </w:rPr>
        <w:t>breed Web</w:t>
      </w:r>
      <w:r>
        <w:rPr>
          <w:rFonts w:ascii="Verdana" w:hAnsi="Verdana" w:hint="eastAsia"/>
          <w:color w:val="000000"/>
          <w:sz w:val="21"/>
          <w:szCs w:val="21"/>
        </w:rPr>
        <w:t>助手通用版</w:t>
      </w:r>
      <w:r>
        <w:rPr>
          <w:rFonts w:ascii="Verdana" w:hAnsi="Verdana"/>
          <w:color w:val="000000"/>
          <w:sz w:val="21"/>
          <w:szCs w:val="21"/>
        </w:rPr>
        <w:t>v3.0”</w:t>
      </w:r>
      <w:r>
        <w:rPr>
          <w:rFonts w:ascii="Verdana" w:hAnsi="Verdana" w:hint="eastAsia"/>
          <w:color w:val="000000"/>
          <w:sz w:val="21"/>
          <w:szCs w:val="21"/>
        </w:rPr>
        <w:t>。</w:t>
      </w:r>
    </w:p>
    <w:p w:rsidR="00C17716" w:rsidRDefault="00C17716" w:rsidP="00C17716">
      <w:pPr>
        <w:pStyle w:val="a4"/>
        <w:shd w:val="clear" w:color="auto" w:fill="FFFFFF"/>
        <w:wordWrap w:val="0"/>
        <w:spacing w:before="0" w:beforeAutospacing="0" w:after="225" w:afterAutospacing="0" w:line="378" w:lineRule="atLeast"/>
        <w:ind w:firstLine="4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 w:hint="eastAsia"/>
          <w:color w:val="000000"/>
          <w:sz w:val="21"/>
          <w:szCs w:val="21"/>
        </w:rPr>
        <w:t>、刷机方案选择：通用方案</w:t>
      </w:r>
      <w:r>
        <w:rPr>
          <w:rFonts w:ascii="Verdana" w:hAnsi="Verdana"/>
          <w:color w:val="000000"/>
          <w:sz w:val="21"/>
          <w:szCs w:val="21"/>
        </w:rPr>
        <w:t>[</w:t>
      </w:r>
      <w:r>
        <w:rPr>
          <w:rFonts w:ascii="Verdana" w:hAnsi="Verdana" w:hint="eastAsia"/>
          <w:color w:val="000000"/>
          <w:sz w:val="21"/>
          <w:szCs w:val="21"/>
        </w:rPr>
        <w:t>需要开启路由器</w:t>
      </w:r>
      <w:r>
        <w:rPr>
          <w:rFonts w:ascii="Verdana" w:hAnsi="Verdana"/>
          <w:color w:val="000000"/>
          <w:sz w:val="21"/>
          <w:szCs w:val="21"/>
        </w:rPr>
        <w:t>telnet</w:t>
      </w:r>
      <w:r>
        <w:rPr>
          <w:rFonts w:ascii="Verdana" w:hAnsi="Verdana" w:hint="eastAsia"/>
          <w:color w:val="000000"/>
          <w:sz w:val="21"/>
          <w:szCs w:val="21"/>
        </w:rPr>
        <w:t>或</w:t>
      </w:r>
      <w:proofErr w:type="spellStart"/>
      <w:r>
        <w:rPr>
          <w:rFonts w:ascii="Verdana" w:hAnsi="Verdana"/>
          <w:color w:val="000000"/>
          <w:sz w:val="21"/>
          <w:szCs w:val="21"/>
        </w:rPr>
        <w:t>ssh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r>
        <w:rPr>
          <w:rFonts w:ascii="Verdana" w:hAnsi="Verdana" w:hint="eastAsia"/>
          <w:color w:val="000000"/>
          <w:sz w:val="21"/>
          <w:szCs w:val="21"/>
        </w:rPr>
        <w:t>，别的不用管。</w:t>
      </w:r>
    </w:p>
    <w:p w:rsidR="00C17716" w:rsidRDefault="00C17716" w:rsidP="00C17716">
      <w:pPr>
        <w:pStyle w:val="a4"/>
        <w:shd w:val="clear" w:color="auto" w:fill="FFFFFF"/>
        <w:wordWrap w:val="0"/>
        <w:spacing w:before="0" w:beforeAutospacing="0" w:after="225" w:afterAutospacing="0" w:line="378" w:lineRule="atLeast"/>
        <w:ind w:firstLine="4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 w:hint="eastAsia"/>
          <w:color w:val="000000"/>
          <w:sz w:val="21"/>
          <w:szCs w:val="21"/>
        </w:rPr>
        <w:t>、点击开始刷机，稍等几十秒即可完成，如果弹出</w:t>
      </w:r>
      <w:r>
        <w:rPr>
          <w:rFonts w:ascii="Verdana" w:hAnsi="Verdana"/>
          <w:color w:val="000000"/>
          <w:sz w:val="21"/>
          <w:szCs w:val="21"/>
        </w:rPr>
        <w:t>breed</w:t>
      </w:r>
      <w:r>
        <w:rPr>
          <w:rFonts w:ascii="Verdana" w:hAnsi="Verdana" w:hint="eastAsia"/>
          <w:color w:val="000000"/>
          <w:sz w:val="21"/>
          <w:szCs w:val="21"/>
        </w:rPr>
        <w:t>懒人工具，关闭即可。</w:t>
      </w:r>
    </w:p>
    <w:p w:rsidR="00C17716" w:rsidRDefault="00C17716" w:rsidP="00C17716">
      <w:pPr>
        <w:pStyle w:val="a4"/>
        <w:shd w:val="clear" w:color="auto" w:fill="FFFFFF"/>
        <w:wordWrap w:val="0"/>
        <w:spacing w:before="0" w:beforeAutospacing="0" w:after="225" w:afterAutospacing="0" w:line="378" w:lineRule="atLeast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857625" cy="4943475"/>
            <wp:effectExtent l="0" t="0" r="9525" b="9525"/>
            <wp:docPr id="1" name="图片 1" descr="说明: 斐讯刷不死br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斐讯刷不死bre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83" w:rsidRDefault="00C17716" w:rsidP="00C17716">
      <w:r>
        <w:rPr>
          <w:rFonts w:ascii="Tahoma" w:eastAsia="宋体" w:hAnsi="Tahoma" w:cs="Tahoma" w:hint="eastAsia"/>
          <w:color w:val="444444"/>
          <w:kern w:val="0"/>
          <w:szCs w:val="21"/>
        </w:rPr>
        <w:lastRenderedPageBreak/>
        <w:t>这样</w:t>
      </w:r>
      <w:r>
        <w:rPr>
          <w:rFonts w:ascii="Tahoma" w:eastAsia="宋体" w:hAnsi="Tahoma" w:cs="Tahoma"/>
          <w:color w:val="444444"/>
          <w:kern w:val="0"/>
          <w:szCs w:val="21"/>
        </w:rPr>
        <w:t>breed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就已经刷入了，接下来转到我教程的第六步即可。</w:t>
      </w:r>
      <w:r w:rsidR="00593A34">
        <w:rPr>
          <w:rFonts w:ascii="Tahoma" w:eastAsia="宋体" w:hAnsi="Tahoma" w:cs="Tahoma" w:hint="eastAsia"/>
          <w:color w:val="444444"/>
          <w:kern w:val="0"/>
          <w:szCs w:val="21"/>
        </w:rPr>
        <w:t>如果失败（如无法登录路由器</w:t>
      </w:r>
      <w:r w:rsidR="00593A34">
        <w:rPr>
          <w:rFonts w:ascii="Tahoma" w:eastAsia="宋体" w:hAnsi="Tahoma" w:cs="Tahoma" w:hint="eastAsia"/>
          <w:color w:val="444444"/>
          <w:kern w:val="0"/>
          <w:szCs w:val="21"/>
        </w:rPr>
        <w:t>shell</w:t>
      </w:r>
      <w:r w:rsidR="00593A34">
        <w:rPr>
          <w:rFonts w:ascii="Tahoma" w:eastAsia="宋体" w:hAnsi="Tahoma" w:cs="Tahoma" w:hint="eastAsia"/>
          <w:color w:val="444444"/>
          <w:kern w:val="0"/>
          <w:szCs w:val="21"/>
        </w:rPr>
        <w:t>或</w:t>
      </w:r>
      <w:proofErr w:type="spellStart"/>
      <w:r w:rsidR="00593A34">
        <w:rPr>
          <w:rFonts w:ascii="Tahoma" w:eastAsia="宋体" w:hAnsi="Tahoma" w:cs="Tahoma" w:hint="eastAsia"/>
          <w:color w:val="444444"/>
          <w:kern w:val="0"/>
          <w:szCs w:val="21"/>
        </w:rPr>
        <w:t>ssh</w:t>
      </w:r>
      <w:proofErr w:type="spellEnd"/>
      <w:r w:rsidR="00593A34">
        <w:rPr>
          <w:rFonts w:ascii="Tahoma" w:eastAsia="宋体" w:hAnsi="Tahoma" w:cs="Tahoma" w:hint="eastAsia"/>
          <w:color w:val="444444"/>
          <w:kern w:val="0"/>
          <w:szCs w:val="21"/>
        </w:rPr>
        <w:t>等），请确认图中参数是不是不对，根据情况再自己修改参数</w:t>
      </w:r>
      <w:r w:rsidR="00802E6B">
        <w:rPr>
          <w:rFonts w:ascii="Tahoma" w:eastAsia="宋体" w:hAnsi="Tahoma" w:cs="Tahoma" w:hint="eastAsia"/>
          <w:color w:val="444444"/>
          <w:kern w:val="0"/>
          <w:szCs w:val="21"/>
        </w:rPr>
        <w:t>,</w:t>
      </w:r>
      <w:r w:rsidR="00802E6B">
        <w:rPr>
          <w:rFonts w:ascii="Tahoma" w:eastAsia="宋体" w:hAnsi="Tahoma" w:cs="Tahoma" w:hint="eastAsia"/>
          <w:color w:val="444444"/>
          <w:kern w:val="0"/>
          <w:szCs w:val="21"/>
        </w:rPr>
        <w:t>如果还不行，恢复路由出厂设置后再来一次</w:t>
      </w:r>
      <w:bookmarkStart w:id="0" w:name="_GoBack"/>
      <w:bookmarkEnd w:id="0"/>
      <w:r w:rsidR="00593A34">
        <w:rPr>
          <w:rFonts w:ascii="Tahoma" w:eastAsia="宋体" w:hAnsi="Tahoma" w:cs="Tahoma" w:hint="eastAsia"/>
          <w:color w:val="444444"/>
          <w:kern w:val="0"/>
          <w:szCs w:val="21"/>
        </w:rPr>
        <w:t>。</w:t>
      </w:r>
      <w:r>
        <w:rPr>
          <w:rFonts w:ascii="Tahoma" w:eastAsia="宋体" w:hAnsi="Tahoma" w:cs="Tahoma"/>
          <w:color w:val="444444"/>
          <w:kern w:val="0"/>
          <w:szCs w:val="21"/>
        </w:rPr>
        <w:br/>
      </w:r>
    </w:p>
    <w:sectPr w:rsidR="00BD5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275"/>
    <w:rsid w:val="00097275"/>
    <w:rsid w:val="005355D4"/>
    <w:rsid w:val="00593A34"/>
    <w:rsid w:val="00802E6B"/>
    <w:rsid w:val="00BD5F83"/>
    <w:rsid w:val="00C1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77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17716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177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177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7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77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17716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1771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17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2018-03-11T05:19:00Z</dcterms:created>
  <dcterms:modified xsi:type="dcterms:W3CDTF">2018-03-17T07:51:00Z</dcterms:modified>
</cp:coreProperties>
</file>