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3546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46155" w:rsidTr="00F168BC">
        <w:tc>
          <w:tcPr>
            <w:tcW w:w="9350" w:type="dxa"/>
            <w:gridSpan w:val="2"/>
          </w:tcPr>
          <w:p w:rsidR="00846155" w:rsidRDefault="00846155" w:rsidP="00F168BC">
            <w:pPr>
              <w:jc w:val="center"/>
            </w:pPr>
            <w:r>
              <w:t>Testing Error</w:t>
            </w:r>
          </w:p>
          <w:p w:rsidR="00846155" w:rsidRDefault="00846155" w:rsidP="00F168BC">
            <w:pPr>
              <w:jc w:val="center"/>
            </w:pPr>
            <w:r>
              <w:t>testing method: CV 5 folds</w:t>
            </w:r>
          </w:p>
          <w:p w:rsidR="00846155" w:rsidRDefault="00846155" w:rsidP="00F168BC">
            <w:pPr>
              <w:jc w:val="center"/>
            </w:pPr>
            <w:r>
              <w:t>Bag Of Words</w:t>
            </w:r>
          </w:p>
          <w:p w:rsidR="00846155" w:rsidRDefault="00846155" w:rsidP="00F168BC">
            <w:pPr>
              <w:jc w:val="center"/>
            </w:pPr>
            <w:r>
              <w:t xml:space="preserve"> Patch features: color average</w:t>
            </w:r>
          </w:p>
          <w:p w:rsidR="00F168BC" w:rsidRDefault="00F168BC" w:rsidP="00F168BC">
            <w:pPr>
              <w:jc w:val="center"/>
            </w:pPr>
            <w:r>
              <w:t>500 visual words</w:t>
            </w:r>
          </w:p>
          <w:p w:rsidR="009559C6" w:rsidRDefault="009559C6" w:rsidP="00F168BC">
            <w:pPr>
              <w:jc w:val="center"/>
            </w:pPr>
            <w:r>
              <w:t>Divide each image into 8x8 = 64 patches. Randomly choose 30% = 20 patches</w:t>
            </w:r>
          </w:p>
        </w:tc>
      </w:tr>
      <w:tr w:rsidR="00846155" w:rsidTr="00F168BC">
        <w:tc>
          <w:tcPr>
            <w:tcW w:w="3685" w:type="dxa"/>
          </w:tcPr>
          <w:p w:rsidR="00846155" w:rsidRDefault="00846155" w:rsidP="00F168BC">
            <w:r>
              <w:t>Data set</w:t>
            </w:r>
          </w:p>
        </w:tc>
        <w:tc>
          <w:tcPr>
            <w:tcW w:w="5665" w:type="dxa"/>
          </w:tcPr>
          <w:p w:rsidR="00846155" w:rsidRDefault="00846155" w:rsidP="00F168BC">
            <w:r>
              <w:t>Linear SVM (C = 1)</w:t>
            </w:r>
          </w:p>
        </w:tc>
      </w:tr>
      <w:tr w:rsidR="00846155" w:rsidTr="00F168BC">
        <w:tc>
          <w:tcPr>
            <w:tcW w:w="3685" w:type="dxa"/>
          </w:tcPr>
          <w:p w:rsidR="00846155" w:rsidRDefault="00846155" w:rsidP="00F168BC">
            <w:r>
              <w:t>Caltech 101</w:t>
            </w:r>
          </w:p>
        </w:tc>
        <w:tc>
          <w:tcPr>
            <w:tcW w:w="5665" w:type="dxa"/>
          </w:tcPr>
          <w:p w:rsidR="00846155" w:rsidRDefault="00846155" w:rsidP="00F168BC">
            <w:r>
              <w:t>18.45 %</w:t>
            </w:r>
          </w:p>
        </w:tc>
      </w:tr>
      <w:tr w:rsidR="00846155" w:rsidTr="00F168BC">
        <w:tc>
          <w:tcPr>
            <w:tcW w:w="3685" w:type="dxa"/>
          </w:tcPr>
          <w:p w:rsidR="00846155" w:rsidRDefault="00846155" w:rsidP="00F168BC">
            <w:r>
              <w:t>Corel 1000</w:t>
            </w:r>
          </w:p>
        </w:tc>
        <w:tc>
          <w:tcPr>
            <w:tcW w:w="5665" w:type="dxa"/>
          </w:tcPr>
          <w:p w:rsidR="00846155" w:rsidRDefault="00846155" w:rsidP="00F168BC">
            <w:r>
              <w:t>64.8 %</w:t>
            </w:r>
          </w:p>
        </w:tc>
      </w:tr>
      <w:tr w:rsidR="00846155" w:rsidTr="00F168BC">
        <w:tc>
          <w:tcPr>
            <w:tcW w:w="3685" w:type="dxa"/>
          </w:tcPr>
          <w:p w:rsidR="00846155" w:rsidRDefault="00846155" w:rsidP="00F168BC">
            <w:r>
              <w:t>MIT 8</w:t>
            </w:r>
          </w:p>
        </w:tc>
        <w:tc>
          <w:tcPr>
            <w:tcW w:w="5665" w:type="dxa"/>
          </w:tcPr>
          <w:p w:rsidR="00846155" w:rsidRDefault="00846155" w:rsidP="00F168BC">
            <w:r>
              <w:t>37.05 %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321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2157"/>
        <w:gridCol w:w="2338"/>
      </w:tblGrid>
      <w:tr w:rsidR="00846155" w:rsidTr="00846155">
        <w:tc>
          <w:tcPr>
            <w:tcW w:w="9350" w:type="dxa"/>
            <w:gridSpan w:val="4"/>
          </w:tcPr>
          <w:p w:rsidR="00846155" w:rsidRDefault="00846155" w:rsidP="00846155">
            <w:pPr>
              <w:jc w:val="center"/>
            </w:pPr>
            <w:r>
              <w:t>Training Error</w:t>
            </w:r>
          </w:p>
          <w:p w:rsidR="00846155" w:rsidRDefault="00846155" w:rsidP="00846155">
            <w:pPr>
              <w:jc w:val="center"/>
            </w:pPr>
            <w:r>
              <w:t>Bag Of Words</w:t>
            </w:r>
          </w:p>
          <w:p w:rsidR="00846155" w:rsidRDefault="00846155" w:rsidP="00846155">
            <w:pPr>
              <w:jc w:val="center"/>
            </w:pPr>
            <w:r>
              <w:t>Patch features: color average</w:t>
            </w:r>
          </w:p>
          <w:p w:rsidR="00F168BC" w:rsidRDefault="00F168BC" w:rsidP="00846155">
            <w:pPr>
              <w:jc w:val="center"/>
            </w:pPr>
            <w:r>
              <w:t>500 visual words</w:t>
            </w:r>
          </w:p>
          <w:p w:rsidR="009559C6" w:rsidRDefault="009559C6" w:rsidP="00846155">
            <w:pPr>
              <w:jc w:val="center"/>
            </w:pPr>
            <w:bookmarkStart w:id="0" w:name="OLE_LINK1"/>
            <w:r>
              <w:t>Divide each image into 8x8 = 64 patches. Randomly choose 30% = 20 patches</w:t>
            </w:r>
            <w:bookmarkEnd w:id="0"/>
          </w:p>
        </w:tc>
      </w:tr>
      <w:tr w:rsidR="00846155" w:rsidTr="00846155">
        <w:tc>
          <w:tcPr>
            <w:tcW w:w="2337" w:type="dxa"/>
          </w:tcPr>
          <w:p w:rsidR="00846155" w:rsidRDefault="00846155" w:rsidP="00846155"/>
        </w:tc>
        <w:tc>
          <w:tcPr>
            <w:tcW w:w="2518" w:type="dxa"/>
          </w:tcPr>
          <w:p w:rsidR="00846155" w:rsidRDefault="00846155" w:rsidP="00846155">
            <w:r>
              <w:t>Linear SVM (C = 1)</w:t>
            </w:r>
          </w:p>
        </w:tc>
        <w:tc>
          <w:tcPr>
            <w:tcW w:w="2157" w:type="dxa"/>
          </w:tcPr>
          <w:p w:rsidR="00846155" w:rsidRDefault="00846155" w:rsidP="00846155">
            <w:proofErr w:type="spellStart"/>
            <w:r>
              <w:t>Rpart</w:t>
            </w:r>
            <w:proofErr w:type="spellEnd"/>
            <w:r>
              <w:t xml:space="preserve"> (</w:t>
            </w:r>
            <w:proofErr w:type="spellStart"/>
            <w:r>
              <w:t>cp</w:t>
            </w:r>
            <w:proofErr w:type="spellEnd"/>
            <w:r>
              <w:t xml:space="preserve"> = 0.01)</w:t>
            </w:r>
          </w:p>
        </w:tc>
        <w:tc>
          <w:tcPr>
            <w:tcW w:w="2338" w:type="dxa"/>
          </w:tcPr>
          <w:p w:rsidR="00846155" w:rsidRDefault="00846155" w:rsidP="00846155">
            <w:r>
              <w:t>Naïve Bayes (</w:t>
            </w:r>
            <w:proofErr w:type="spellStart"/>
            <w:r w:rsidR="00127015">
              <w:t>fL</w:t>
            </w:r>
            <w:proofErr w:type="spellEnd"/>
            <w:r w:rsidR="00127015">
              <w:t xml:space="preserve"> = 0, </w:t>
            </w:r>
            <w:proofErr w:type="spellStart"/>
            <w:r w:rsidR="00127015">
              <w:t>usekernel</w:t>
            </w:r>
            <w:proofErr w:type="spellEnd"/>
            <w:r w:rsidR="00127015">
              <w:t xml:space="preserve"> = T)</w:t>
            </w:r>
          </w:p>
        </w:tc>
      </w:tr>
      <w:tr w:rsidR="00846155" w:rsidTr="00846155">
        <w:tc>
          <w:tcPr>
            <w:tcW w:w="2337" w:type="dxa"/>
          </w:tcPr>
          <w:p w:rsidR="00846155" w:rsidRDefault="00846155" w:rsidP="00846155">
            <w:r>
              <w:t>Caltech 101</w:t>
            </w:r>
          </w:p>
        </w:tc>
        <w:tc>
          <w:tcPr>
            <w:tcW w:w="2518" w:type="dxa"/>
          </w:tcPr>
          <w:p w:rsidR="00846155" w:rsidRDefault="00846155" w:rsidP="00846155">
            <w:r>
              <w:t>99.58 %</w:t>
            </w:r>
          </w:p>
        </w:tc>
        <w:tc>
          <w:tcPr>
            <w:tcW w:w="2157" w:type="dxa"/>
          </w:tcPr>
          <w:p w:rsidR="00846155" w:rsidRDefault="00846155" w:rsidP="00846155">
            <w:r>
              <w:t>15.33 %</w:t>
            </w:r>
          </w:p>
        </w:tc>
        <w:tc>
          <w:tcPr>
            <w:tcW w:w="2338" w:type="dxa"/>
          </w:tcPr>
          <w:p w:rsidR="00846155" w:rsidRDefault="0051250C" w:rsidP="00846155">
            <w:r>
              <w:t>8.73 %</w:t>
            </w:r>
          </w:p>
        </w:tc>
      </w:tr>
      <w:tr w:rsidR="00846155" w:rsidTr="00846155">
        <w:tc>
          <w:tcPr>
            <w:tcW w:w="2337" w:type="dxa"/>
          </w:tcPr>
          <w:p w:rsidR="00846155" w:rsidRDefault="00846155" w:rsidP="00846155">
            <w:r>
              <w:t>Corel 1000</w:t>
            </w:r>
          </w:p>
        </w:tc>
        <w:tc>
          <w:tcPr>
            <w:tcW w:w="2518" w:type="dxa"/>
          </w:tcPr>
          <w:p w:rsidR="00846155" w:rsidRDefault="00846155" w:rsidP="00846155">
            <w:r>
              <w:t>100 %</w:t>
            </w:r>
          </w:p>
        </w:tc>
        <w:tc>
          <w:tcPr>
            <w:tcW w:w="2157" w:type="dxa"/>
          </w:tcPr>
          <w:p w:rsidR="00846155" w:rsidRDefault="00846155" w:rsidP="00846155">
            <w:r>
              <w:t>43.8 %</w:t>
            </w:r>
          </w:p>
        </w:tc>
        <w:tc>
          <w:tcPr>
            <w:tcW w:w="2338" w:type="dxa"/>
          </w:tcPr>
          <w:p w:rsidR="00846155" w:rsidRDefault="0051250C" w:rsidP="00846155">
            <w:r>
              <w:t>10.2 %</w:t>
            </w:r>
          </w:p>
        </w:tc>
      </w:tr>
      <w:tr w:rsidR="00846155" w:rsidTr="00846155">
        <w:tc>
          <w:tcPr>
            <w:tcW w:w="2337" w:type="dxa"/>
          </w:tcPr>
          <w:p w:rsidR="00846155" w:rsidRDefault="00846155" w:rsidP="00846155">
            <w:r>
              <w:t>MIT 8</w:t>
            </w:r>
          </w:p>
        </w:tc>
        <w:tc>
          <w:tcPr>
            <w:tcW w:w="2518" w:type="dxa"/>
          </w:tcPr>
          <w:p w:rsidR="00846155" w:rsidRDefault="00846155" w:rsidP="00846155">
            <w:r>
              <w:t>100 %</w:t>
            </w:r>
          </w:p>
        </w:tc>
        <w:tc>
          <w:tcPr>
            <w:tcW w:w="2157" w:type="dxa"/>
          </w:tcPr>
          <w:p w:rsidR="00846155" w:rsidRDefault="00846155" w:rsidP="00846155">
            <w:r>
              <w:t>23.48 %</w:t>
            </w:r>
          </w:p>
        </w:tc>
        <w:tc>
          <w:tcPr>
            <w:tcW w:w="2338" w:type="dxa"/>
          </w:tcPr>
          <w:p w:rsidR="00846155" w:rsidRDefault="0051250C" w:rsidP="00846155">
            <w:r>
              <w:t>25.03 %</w:t>
            </w:r>
          </w:p>
        </w:tc>
      </w:tr>
    </w:tbl>
    <w:p w:rsidR="00832538" w:rsidRDefault="00832538">
      <w:bookmarkStart w:id="1" w:name="_GoBack"/>
      <w:bookmarkEnd w:id="1"/>
    </w:p>
    <w:sectPr w:rsidR="0083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6D"/>
    <w:rsid w:val="00127015"/>
    <w:rsid w:val="0051250C"/>
    <w:rsid w:val="00832538"/>
    <w:rsid w:val="00846155"/>
    <w:rsid w:val="009559C6"/>
    <w:rsid w:val="00AE6184"/>
    <w:rsid w:val="00CC556D"/>
    <w:rsid w:val="00D61A76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2049E-7034-4766-85CD-02D9FDA4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18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pm</dc:creator>
  <cp:keywords/>
  <dc:description/>
  <cp:lastModifiedBy>Tung pm</cp:lastModifiedBy>
  <cp:revision>3</cp:revision>
  <dcterms:created xsi:type="dcterms:W3CDTF">2016-01-07T12:54:00Z</dcterms:created>
  <dcterms:modified xsi:type="dcterms:W3CDTF">2016-01-08T05:59:00Z</dcterms:modified>
</cp:coreProperties>
</file>