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E399" w14:textId="520A8CD8" w:rsidR="007F3A1C" w:rsidRDefault="009F045E" w:rsidP="009F045E">
      <w:pPr>
        <w:pStyle w:val="ListParagraph"/>
        <w:numPr>
          <w:ilvl w:val="0"/>
          <w:numId w:val="1"/>
        </w:numPr>
      </w:pPr>
      <w:r>
        <w:t>Variable: attribute of entity (place, person, idea, …). Can vary from one entity to another(variable)</w:t>
      </w:r>
    </w:p>
    <w:p w14:paraId="79CA29A9" w14:textId="04A9FAE6" w:rsidR="00D93D91" w:rsidRDefault="00D93D91" w:rsidP="009F045E">
      <w:pPr>
        <w:pStyle w:val="ListParagraph"/>
        <w:numPr>
          <w:ilvl w:val="0"/>
          <w:numId w:val="1"/>
        </w:numPr>
      </w:pPr>
      <w:r>
        <w:t>Variable examples:</w:t>
      </w:r>
    </w:p>
    <w:p w14:paraId="5722C205" w14:textId="7E294773" w:rsidR="00D93D91" w:rsidRDefault="00A01CCF" w:rsidP="00D93D91">
      <w:pPr>
        <w:pStyle w:val="ListParagraph"/>
      </w:pPr>
      <w:r>
        <w:t xml:space="preserve">Top </w:t>
      </w:r>
      <w:r w:rsidR="00D93D91">
        <w:t>Speed of different cars</w:t>
      </w:r>
    </w:p>
    <w:p w14:paraId="2B977186" w14:textId="21FDA0D1" w:rsidR="00D93D91" w:rsidRDefault="00D93D91" w:rsidP="00D93D91">
      <w:pPr>
        <w:pStyle w:val="ListParagraph"/>
      </w:pPr>
      <w:r>
        <w:t>Width of different couches</w:t>
      </w:r>
    </w:p>
    <w:p w14:paraId="6CE3F9A5" w14:textId="04CE43A3" w:rsidR="00D93D91" w:rsidRDefault="00A01CCF" w:rsidP="00D93D91">
      <w:pPr>
        <w:pStyle w:val="ListParagraph"/>
      </w:pPr>
      <w:r>
        <w:t xml:space="preserve">Average </w:t>
      </w:r>
      <w:r w:rsidR="00D93D91">
        <w:t>Weight of different types of fish</w:t>
      </w:r>
    </w:p>
    <w:p w14:paraId="725E0AE8" w14:textId="2FC9BF70" w:rsidR="00D93D91" w:rsidRDefault="00D93D91" w:rsidP="00D93D91">
      <w:pPr>
        <w:pStyle w:val="ListParagraph"/>
      </w:pPr>
      <w:r>
        <w:t xml:space="preserve">Population </w:t>
      </w:r>
      <w:proofErr w:type="gramStart"/>
      <w:r>
        <w:t>count</w:t>
      </w:r>
      <w:proofErr w:type="gramEnd"/>
      <w:r>
        <w:t xml:space="preserve"> of different countries</w:t>
      </w:r>
    </w:p>
    <w:p w14:paraId="69C1FCC2" w14:textId="77777777" w:rsidR="00D93D91" w:rsidRDefault="00D93D91" w:rsidP="00D93D91">
      <w:pPr>
        <w:pStyle w:val="ListParagraph"/>
      </w:pPr>
    </w:p>
    <w:p w14:paraId="20C1FFEC" w14:textId="5F272E92" w:rsidR="009F045E" w:rsidRPr="00852890" w:rsidRDefault="009F045E" w:rsidP="009F045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Variables can be classified as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qualitative</w:t>
      </w:r>
      <w:r>
        <w:rPr>
          <w:rFonts w:ascii="Segoe UI" w:hAnsi="Segoe UI" w:cs="Segoe UI"/>
          <w:color w:val="000000"/>
          <w:shd w:val="clear" w:color="auto" w:fill="FFFFFF"/>
        </w:rPr>
        <w:t> (aka, categorical) or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quantitative</w:t>
      </w:r>
      <w:r>
        <w:rPr>
          <w:rFonts w:ascii="Segoe UI" w:hAnsi="Segoe UI" w:cs="Segoe UI"/>
          <w:color w:val="000000"/>
          <w:shd w:val="clear" w:color="auto" w:fill="FFFFFF"/>
        </w:rPr>
        <w:t xml:space="preserve"> (aka,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numeric ,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- measurable quantity.)</w:t>
      </w:r>
    </w:p>
    <w:p w14:paraId="7D328F85" w14:textId="77777777" w:rsidR="00852890" w:rsidRPr="009F045E" w:rsidRDefault="00852890" w:rsidP="00852890">
      <w:pPr>
        <w:ind w:left="360"/>
      </w:pPr>
    </w:p>
    <w:p w14:paraId="708E137D" w14:textId="38B5E254" w:rsidR="009F045E" w:rsidRDefault="009F045E" w:rsidP="0084666E">
      <w:pPr>
        <w:pStyle w:val="ListParagraph"/>
        <w:numPr>
          <w:ilvl w:val="0"/>
          <w:numId w:val="1"/>
        </w:numPr>
      </w:pPr>
      <w:proofErr w:type="gramStart"/>
      <w:r w:rsidRPr="00F32C64">
        <w:rPr>
          <w:b/>
          <w:bCs/>
        </w:rPr>
        <w:t>Discrete</w:t>
      </w:r>
      <w:r w:rsidR="0084666E">
        <w:t>(</w:t>
      </w:r>
      <w:proofErr w:type="gramEnd"/>
      <w:r w:rsidR="0084666E">
        <w:t># of head in multiple coin flips)</w:t>
      </w:r>
      <w:r w:rsidRPr="009F045E">
        <w:t xml:space="preserve"> vs. Continuous</w:t>
      </w:r>
      <w:r w:rsidR="0084666E">
        <w:t>(weight, height)</w:t>
      </w:r>
      <w:r w:rsidRPr="009F045E">
        <w:t xml:space="preserve"> Variables</w:t>
      </w:r>
    </w:p>
    <w:p w14:paraId="34B87DCE" w14:textId="37571BCC" w:rsidR="0084666E" w:rsidRDefault="0084666E" w:rsidP="0084666E">
      <w:pPr>
        <w:pStyle w:val="ListParagraph"/>
        <w:numPr>
          <w:ilvl w:val="0"/>
          <w:numId w:val="1"/>
        </w:numPr>
      </w:pPr>
      <w:proofErr w:type="gramStart"/>
      <w:r w:rsidRPr="00F32C64">
        <w:rPr>
          <w:b/>
          <w:bCs/>
        </w:rPr>
        <w:t>Univariate</w:t>
      </w:r>
      <w:r>
        <w:t>(</w:t>
      </w:r>
      <w:proofErr w:type="gramEnd"/>
      <w:r>
        <w:t>data contains only one variable)</w:t>
      </w:r>
      <w:r w:rsidRPr="0084666E">
        <w:t xml:space="preserve"> vs. Bivariate</w:t>
      </w:r>
      <w:r>
        <w:t>(data contains multiple variables)</w:t>
      </w:r>
      <w:r w:rsidRPr="0084666E">
        <w:t xml:space="preserve"> Data</w:t>
      </w:r>
    </w:p>
    <w:p w14:paraId="23D23B1A" w14:textId="77777777" w:rsidR="00E96995" w:rsidRDefault="00E96995" w:rsidP="0084666E">
      <w:pPr>
        <w:pStyle w:val="ListParagraph"/>
        <w:numPr>
          <w:ilvl w:val="0"/>
          <w:numId w:val="1"/>
        </w:numPr>
      </w:pPr>
    </w:p>
    <w:p w14:paraId="61ADEF8C" w14:textId="34770565" w:rsidR="0084666E" w:rsidRDefault="00572533" w:rsidP="0084666E">
      <w:pPr>
        <w:pStyle w:val="ListParagraph"/>
        <w:numPr>
          <w:ilvl w:val="0"/>
          <w:numId w:val="1"/>
        </w:numPr>
      </w:pPr>
      <w:proofErr w:type="gramStart"/>
      <w:r w:rsidRPr="00F32C64">
        <w:rPr>
          <w:b/>
          <w:bCs/>
        </w:rPr>
        <w:t>Population</w:t>
      </w:r>
      <w:r w:rsidR="0093486A">
        <w:t>(</w:t>
      </w:r>
      <w:proofErr w:type="gramEnd"/>
      <w:r w:rsidR="00B2222F" w:rsidRPr="00B2222F">
        <w:t>is the entire group that you want to draw conclusions about.</w:t>
      </w:r>
      <w:r w:rsidR="0093486A" w:rsidRPr="0093486A">
        <w:t>)</w:t>
      </w:r>
      <w:r w:rsidRPr="00572533">
        <w:t xml:space="preserve"> </w:t>
      </w:r>
      <w:r w:rsidR="0093486A">
        <w:t>VS</w:t>
      </w:r>
      <w:r w:rsidRPr="00572533">
        <w:t xml:space="preserve"> </w:t>
      </w:r>
      <w:proofErr w:type="gramStart"/>
      <w:r w:rsidRPr="00F32C64">
        <w:rPr>
          <w:b/>
          <w:bCs/>
        </w:rPr>
        <w:t>Sample</w:t>
      </w:r>
      <w:r w:rsidR="0093486A">
        <w:t>(</w:t>
      </w:r>
      <w:proofErr w:type="gramEnd"/>
      <w:r w:rsidR="00B2222F" w:rsidRPr="00B2222F">
        <w:t>the specific group that you will collect data from.</w:t>
      </w:r>
      <w:r w:rsidR="0093486A" w:rsidRPr="0093486A">
        <w:t>)</w:t>
      </w:r>
    </w:p>
    <w:p w14:paraId="5516CD3B" w14:textId="77777777" w:rsidR="005871E2" w:rsidRDefault="005871E2" w:rsidP="0084666E">
      <w:pPr>
        <w:pStyle w:val="ListParagraph"/>
        <w:numPr>
          <w:ilvl w:val="0"/>
          <w:numId w:val="1"/>
        </w:numPr>
      </w:pPr>
    </w:p>
    <w:p w14:paraId="1869110C" w14:textId="56A98F7C" w:rsidR="0093486A" w:rsidRPr="005E017D" w:rsidRDefault="00FB3E47" w:rsidP="0084666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A measurable characteristic of a population(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parameter). </w:t>
      </w:r>
      <w:r>
        <w:rPr>
          <w:rFonts w:ascii="Segoe UI" w:hAnsi="Segoe UI" w:cs="Segoe UI"/>
          <w:color w:val="000000"/>
          <w:shd w:val="clear" w:color="auto" w:fill="FFFFFF"/>
        </w:rPr>
        <w:t>measurable characteristic of a sample is called a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statistic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41F273A5" w14:textId="0DFBDF80" w:rsidR="005E017D" w:rsidRDefault="005E017D" w:rsidP="0084666E">
      <w:pPr>
        <w:pStyle w:val="ListParagraph"/>
        <w:numPr>
          <w:ilvl w:val="0"/>
          <w:numId w:val="1"/>
        </w:numPr>
      </w:pPr>
      <w:r w:rsidRPr="005E017D">
        <w:t>Simple Random Sampling</w:t>
      </w:r>
    </w:p>
    <w:p w14:paraId="12B9F071" w14:textId="313E24E2" w:rsidR="005E017D" w:rsidRDefault="005E017D" w:rsidP="0084666E">
      <w:pPr>
        <w:pStyle w:val="ListParagraph"/>
        <w:numPr>
          <w:ilvl w:val="0"/>
          <w:numId w:val="1"/>
        </w:numPr>
      </w:pPr>
      <w:r w:rsidRPr="005E017D">
        <w:t>Sampling With Replacement and Without Replacement</w:t>
      </w:r>
    </w:p>
    <w:p w14:paraId="3819D229" w14:textId="627F392B" w:rsidR="00773014" w:rsidRDefault="00773014" w:rsidP="0084666E">
      <w:pPr>
        <w:pStyle w:val="ListParagraph"/>
        <w:numPr>
          <w:ilvl w:val="0"/>
          <w:numId w:val="1"/>
        </w:numPr>
      </w:pPr>
      <w:r>
        <w:t xml:space="preserve"> </w:t>
      </w:r>
      <w:r w:rsidRPr="00F32C64">
        <w:rPr>
          <w:b/>
          <w:bCs/>
        </w:rPr>
        <w:t>Median</w:t>
      </w:r>
      <w:r w:rsidRPr="00773014">
        <w:t xml:space="preserve"> </w:t>
      </w:r>
      <w:r>
        <w:t>(outlier exist)</w:t>
      </w:r>
      <w:r w:rsidRPr="00773014">
        <w:t xml:space="preserve"> and the </w:t>
      </w:r>
      <w:r w:rsidRPr="00F32C64">
        <w:rPr>
          <w:b/>
          <w:bCs/>
        </w:rPr>
        <w:t>Mean</w:t>
      </w:r>
      <w:r>
        <w:t xml:space="preserve"> (no outlier)</w:t>
      </w:r>
      <w:r w:rsidR="00DE021A">
        <w:t xml:space="preserve"> and mode</w:t>
      </w:r>
    </w:p>
    <w:p w14:paraId="557CEF54" w14:textId="15296550" w:rsidR="00773014" w:rsidRPr="005871E2" w:rsidRDefault="00773014" w:rsidP="0084666E">
      <w:pPr>
        <w:pStyle w:val="ListParagraph"/>
        <w:numPr>
          <w:ilvl w:val="0"/>
          <w:numId w:val="1"/>
        </w:numPr>
      </w:pPr>
      <w:r w:rsidRPr="00F32C64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measure of </w:t>
      </w:r>
      <w:proofErr w:type="gramStart"/>
      <w:r w:rsidRPr="00F32C64">
        <w:rPr>
          <w:rFonts w:ascii="Segoe UI" w:hAnsi="Segoe UI" w:cs="Segoe UI"/>
          <w:b/>
          <w:bCs/>
          <w:color w:val="000000"/>
          <w:shd w:val="clear" w:color="auto" w:fill="FFFFFF"/>
        </w:rPr>
        <w:t>variability</w:t>
      </w:r>
      <w:r w:rsidRPr="00773014">
        <w:t xml:space="preserve"> </w:t>
      </w:r>
      <w:r>
        <w:t>:</w:t>
      </w:r>
      <w:proofErr w:type="gramEnd"/>
      <w:r>
        <w:t xml:space="preserve"> </w:t>
      </w:r>
      <w:r w:rsidRPr="00F32C64">
        <w:rPr>
          <w:b/>
          <w:bCs/>
        </w:rPr>
        <w:t>Range</w:t>
      </w:r>
      <w:r>
        <w:t>(max – min)</w:t>
      </w:r>
      <w:r w:rsidRPr="00773014">
        <w:t xml:space="preserve">, the </w:t>
      </w:r>
      <w:r w:rsidRPr="00F32C64">
        <w:rPr>
          <w:b/>
          <w:bCs/>
        </w:rPr>
        <w:t>interquartile range</w:t>
      </w:r>
      <w:r w:rsidRPr="00773014">
        <w:t xml:space="preserve"> (</w:t>
      </w:r>
      <w:r w:rsidR="00F75AAF">
        <w:t>q3-q1</w:t>
      </w:r>
      <w:r w:rsidRPr="00773014">
        <w:t xml:space="preserve">), </w:t>
      </w:r>
      <w:r w:rsidRPr="00F32C64">
        <w:rPr>
          <w:b/>
          <w:bCs/>
        </w:rPr>
        <w:t>variance</w:t>
      </w:r>
      <w:r w:rsidR="00F75AAF">
        <w:t>(</w:t>
      </w:r>
      <w:r w:rsidR="00F75AAF">
        <w:rPr>
          <w:rFonts w:ascii="Segoe UI" w:hAnsi="Segoe UI" w:cs="Segoe UI"/>
          <w:i/>
          <w:iCs/>
          <w:color w:val="000000"/>
          <w:shd w:val="clear" w:color="auto" w:fill="FFFFFF"/>
        </w:rPr>
        <w:t>s</w:t>
      </w:r>
      <w:r w:rsidR="00F75AAF">
        <w:rPr>
          <w:rFonts w:ascii="Segoe UI" w:hAnsi="Segoe UI" w:cs="Segoe UI"/>
          <w:color w:val="000000"/>
          <w:sz w:val="18"/>
          <w:szCs w:val="18"/>
          <w:shd w:val="clear" w:color="auto" w:fill="FFFFFF"/>
          <w:vertAlign w:val="superscript"/>
        </w:rPr>
        <w:t>2</w:t>
      </w:r>
      <w:r w:rsidR="00F75AAF">
        <w:rPr>
          <w:rFonts w:ascii="Segoe UI" w:hAnsi="Segoe UI" w:cs="Segoe UI"/>
          <w:color w:val="000000"/>
          <w:shd w:val="clear" w:color="auto" w:fill="FFFFFF"/>
        </w:rPr>
        <w:t> = Σ ( x</w:t>
      </w:r>
      <w:r w:rsidR="00F75AAF">
        <w:rPr>
          <w:rFonts w:ascii="Segoe UI" w:hAnsi="Segoe UI" w:cs="Segoe UI"/>
          <w:color w:val="000000"/>
          <w:sz w:val="18"/>
          <w:szCs w:val="18"/>
          <w:shd w:val="clear" w:color="auto" w:fill="FFFFFF"/>
          <w:vertAlign w:val="subscript"/>
        </w:rPr>
        <w:t>i</w:t>
      </w:r>
      <w:r w:rsidR="00F75AAF">
        <w:rPr>
          <w:rFonts w:ascii="Segoe UI" w:hAnsi="Segoe UI" w:cs="Segoe UI"/>
          <w:color w:val="000000"/>
          <w:shd w:val="clear" w:color="auto" w:fill="FFFFFF"/>
        </w:rPr>
        <w:t> - x )</w:t>
      </w:r>
      <w:r w:rsidR="00F75AAF">
        <w:rPr>
          <w:rFonts w:ascii="Segoe UI" w:hAnsi="Segoe UI" w:cs="Segoe UI"/>
          <w:color w:val="000000"/>
          <w:sz w:val="18"/>
          <w:szCs w:val="18"/>
          <w:shd w:val="clear" w:color="auto" w:fill="FFFFFF"/>
          <w:vertAlign w:val="superscript"/>
        </w:rPr>
        <w:t>2</w:t>
      </w:r>
      <w:r w:rsidR="00F75AAF">
        <w:rPr>
          <w:rFonts w:ascii="Segoe UI" w:hAnsi="Segoe UI" w:cs="Segoe UI"/>
          <w:color w:val="000000"/>
          <w:shd w:val="clear" w:color="auto" w:fill="FFFFFF"/>
        </w:rPr>
        <w:t> / ( n - 1 ))</w:t>
      </w:r>
      <w:r w:rsidRPr="00773014">
        <w:t xml:space="preserve">, and </w:t>
      </w:r>
      <w:r w:rsidRPr="00F32C64">
        <w:rPr>
          <w:b/>
          <w:bCs/>
        </w:rPr>
        <w:t>standard deviation</w:t>
      </w:r>
      <w:r w:rsidR="00F75AAF">
        <w:t>(sqrt(</w:t>
      </w:r>
      <w:r w:rsidR="00F75AAF">
        <w:rPr>
          <w:rFonts w:ascii="Segoe UI" w:hAnsi="Segoe UI" w:cs="Segoe UI"/>
          <w:i/>
          <w:iCs/>
          <w:color w:val="000000"/>
          <w:shd w:val="clear" w:color="auto" w:fill="FFFFFF"/>
        </w:rPr>
        <w:t>s</w:t>
      </w:r>
      <w:r w:rsidR="00F75AAF">
        <w:rPr>
          <w:rFonts w:ascii="Segoe UI" w:hAnsi="Segoe UI" w:cs="Segoe UI"/>
          <w:color w:val="000000"/>
          <w:sz w:val="18"/>
          <w:szCs w:val="18"/>
          <w:shd w:val="clear" w:color="auto" w:fill="FFFFFF"/>
          <w:vertAlign w:val="superscript"/>
        </w:rPr>
        <w:t>2</w:t>
      </w:r>
      <w:r w:rsidR="00F75AAF">
        <w:t>))</w:t>
      </w:r>
      <w:r w:rsidR="005871E2">
        <w:t>-&gt;</w:t>
      </w:r>
      <w:r w:rsidR="005871E2" w:rsidRPr="005871E2">
        <w:rPr>
          <w:rFonts w:ascii="Roboto" w:hAnsi="Roboto"/>
          <w:color w:val="BDC1C6"/>
          <w:shd w:val="clear" w:color="auto" w:fill="202124"/>
        </w:rPr>
        <w:t xml:space="preserve"> </w:t>
      </w:r>
      <w:r w:rsidR="005871E2" w:rsidRPr="005871E2">
        <w:t>expressed in the same units as the original values (e.g., minutes or meters).</w:t>
      </w:r>
    </w:p>
    <w:p w14:paraId="70206A27" w14:textId="77777777" w:rsidR="005871E2" w:rsidRDefault="005871E2" w:rsidP="0084666E">
      <w:pPr>
        <w:pStyle w:val="ListParagraph"/>
        <w:numPr>
          <w:ilvl w:val="0"/>
          <w:numId w:val="1"/>
        </w:numPr>
      </w:pPr>
    </w:p>
    <w:p w14:paraId="41E20385" w14:textId="580B9469" w:rsidR="00F32C64" w:rsidRPr="00086FA8" w:rsidRDefault="00F32C64" w:rsidP="00BB1CBA">
      <w:pPr>
        <w:pStyle w:val="ListParagraph"/>
        <w:numPr>
          <w:ilvl w:val="0"/>
          <w:numId w:val="1"/>
        </w:numPr>
      </w:pPr>
      <w:r w:rsidRPr="00F32C64">
        <w:t>Measures of Position</w:t>
      </w:r>
      <w:r>
        <w:t xml:space="preserve">: </w:t>
      </w:r>
      <w:r w:rsidRPr="00F32C64">
        <w:rPr>
          <w:b/>
          <w:bCs/>
        </w:rPr>
        <w:t>Percentiles</w:t>
      </w:r>
      <w:r>
        <w:t>(</w:t>
      </w:r>
      <w:r>
        <w:rPr>
          <w:rFonts w:ascii="Segoe UI" w:hAnsi="Segoe UI" w:cs="Segoe UI"/>
          <w:color w:val="000000"/>
          <w:shd w:val="clear" w:color="auto" w:fill="FFFFFF"/>
        </w:rPr>
        <w:t>divide a rank-ordered set of elements into 100 equal parts- P</w:t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  <w:vertAlign w:val="subscript"/>
        </w:rPr>
        <w:t>50</w:t>
      </w:r>
      <w:r>
        <w:rPr>
          <w:rFonts w:ascii="Segoe UI" w:hAnsi="Segoe UI" w:cs="Segoe UI"/>
          <w:color w:val="000000"/>
          <w:shd w:val="clear" w:color="auto" w:fill="FFFFFF"/>
        </w:rPr>
        <w:t>, and it would be greater than 50 percent of the observations in the set.)</w:t>
      </w:r>
      <w:r w:rsidR="00BB1CBA">
        <w:rPr>
          <w:rFonts w:ascii="Segoe UI" w:hAnsi="Segoe UI" w:cs="Segoe UI"/>
          <w:color w:val="000000"/>
          <w:shd w:val="clear" w:color="auto" w:fill="FFFFFF"/>
        </w:rPr>
        <w:t xml:space="preserve">, </w:t>
      </w:r>
      <w:r w:rsidR="00BB1CBA">
        <w:rPr>
          <w:rStyle w:val="Strong"/>
          <w:rFonts w:ascii="Segoe UI" w:hAnsi="Segoe UI" w:cs="Segoe UI"/>
          <w:color w:val="000000"/>
          <w:shd w:val="clear" w:color="auto" w:fill="FFFFFF"/>
        </w:rPr>
        <w:t>Quartiles</w:t>
      </w:r>
      <w:r w:rsidR="00BB1CBA">
        <w:rPr>
          <w:rFonts w:ascii="Segoe UI" w:hAnsi="Segoe UI" w:cs="Segoe UI"/>
          <w:color w:val="000000"/>
          <w:shd w:val="clear" w:color="auto" w:fill="FFFFFF"/>
        </w:rPr>
        <w:t xml:space="preserve"> divide a rank-ordered data set into </w:t>
      </w:r>
      <w:r w:rsidR="00BB1CBA" w:rsidRPr="00BB1CBA">
        <w:rPr>
          <w:rFonts w:ascii="Segoe UI" w:hAnsi="Segoe UI" w:cs="Segoe UI"/>
          <w:b/>
          <w:bCs/>
          <w:color w:val="000000"/>
          <w:shd w:val="clear" w:color="auto" w:fill="FFFFFF"/>
        </w:rPr>
        <w:t>four</w:t>
      </w:r>
      <w:r w:rsidR="00BB1CBA">
        <w:rPr>
          <w:rFonts w:ascii="Segoe UI" w:hAnsi="Segoe UI" w:cs="Segoe UI"/>
          <w:color w:val="000000"/>
          <w:shd w:val="clear" w:color="auto" w:fill="FFFFFF"/>
        </w:rPr>
        <w:t xml:space="preserve"> equal parts,  </w:t>
      </w:r>
      <w:r w:rsidR="00BB1CBA">
        <w:rPr>
          <w:rStyle w:val="Strong"/>
          <w:rFonts w:ascii="Segoe UI" w:hAnsi="Segoe UI" w:cs="Segoe UI"/>
          <w:color w:val="000000"/>
          <w:shd w:val="clear" w:color="auto" w:fill="FFFFFF"/>
        </w:rPr>
        <w:t>standard score</w:t>
      </w:r>
      <w:r w:rsidR="00BB1CBA">
        <w:rPr>
          <w:rFonts w:ascii="Segoe UI" w:hAnsi="Segoe UI" w:cs="Segoe UI"/>
          <w:color w:val="000000"/>
          <w:shd w:val="clear" w:color="auto" w:fill="FFFFFF"/>
        </w:rPr>
        <w:t> (</w:t>
      </w:r>
      <w:r w:rsidR="00BB1CBA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z-score</w:t>
      </w:r>
      <w:r w:rsidR="00BB1CBA">
        <w:rPr>
          <w:rFonts w:ascii="Segoe UI" w:hAnsi="Segoe UI" w:cs="Segoe UI"/>
          <w:color w:val="000000"/>
          <w:shd w:val="clear" w:color="auto" w:fill="FFFFFF"/>
        </w:rPr>
        <w:t>) indicates how many </w:t>
      </w:r>
      <w:hyperlink r:id="rId5" w:history="1">
        <w:r w:rsidR="00BB1CBA" w:rsidRPr="00BB1CBA">
          <w:rPr>
            <w:color w:val="000000"/>
          </w:rPr>
          <w:t>standard deviations</w:t>
        </w:r>
      </w:hyperlink>
      <w:r w:rsidR="00BB1CBA">
        <w:rPr>
          <w:rFonts w:ascii="Segoe UI" w:hAnsi="Segoe UI" w:cs="Segoe UI"/>
          <w:color w:val="000000"/>
          <w:shd w:val="clear" w:color="auto" w:fill="FFFFFF"/>
        </w:rPr>
        <w:t> an element is from the mean.</w:t>
      </w:r>
    </w:p>
    <w:p w14:paraId="4F495AE2" w14:textId="57FE93B5" w:rsidR="00086FA8" w:rsidRDefault="00086FA8" w:rsidP="00086FA8"/>
    <w:p w14:paraId="5C756E27" w14:textId="14BCFA74" w:rsidR="00086FA8" w:rsidRDefault="00086FA8" w:rsidP="00086FA8">
      <w:pPr>
        <w:pStyle w:val="ListParagraph"/>
        <w:numPr>
          <w:ilvl w:val="0"/>
          <w:numId w:val="1"/>
        </w:numPr>
        <w:rPr>
          <w:b/>
          <w:bCs/>
        </w:rPr>
      </w:pPr>
      <w:r w:rsidRPr="00086FA8">
        <w:t xml:space="preserve">Patterns in data are commonly described in terms of: </w:t>
      </w:r>
      <w:r w:rsidRPr="00086FA8">
        <w:rPr>
          <w:b/>
          <w:bCs/>
        </w:rPr>
        <w:t>center</w:t>
      </w:r>
      <w:r>
        <w:rPr>
          <w:b/>
          <w:bCs/>
        </w:rPr>
        <w:t>(</w:t>
      </w:r>
      <w:r w:rsidRPr="00086FA8">
        <w:t>median-centered over 4</w:t>
      </w:r>
      <w:r>
        <w:rPr>
          <w:b/>
          <w:bCs/>
        </w:rPr>
        <w:t>)</w:t>
      </w:r>
      <w:r w:rsidRPr="00086FA8">
        <w:t xml:space="preserve">, </w:t>
      </w:r>
      <w:r w:rsidRPr="00086FA8">
        <w:rPr>
          <w:b/>
          <w:bCs/>
        </w:rPr>
        <w:t>spread</w:t>
      </w:r>
      <w:r>
        <w:rPr>
          <w:b/>
          <w:bCs/>
        </w:rPr>
        <w:t xml:space="preserve">(aka variability - </w:t>
      </w:r>
      <w:r>
        <w:rPr>
          <w:rFonts w:ascii="Segoe UI" w:hAnsi="Segoe UI" w:cs="Segoe UI"/>
          <w:color w:val="000000"/>
          <w:shd w:val="clear" w:color="auto" w:fill="FFFFFF"/>
        </w:rPr>
        <w:t>wide </w:t>
      </w:r>
      <w:hyperlink r:id="rId6" w:history="1">
        <w:r>
          <w:rPr>
            <w:rStyle w:val="Hyperlink"/>
            <w:rFonts w:ascii="Segoe UI" w:hAnsi="Segoe UI" w:cs="Segoe UI"/>
            <w:color w:val="3333FF"/>
            <w:shd w:val="clear" w:color="auto" w:fill="FFFFFF"/>
          </w:rPr>
          <w:t>range</w:t>
        </w:r>
      </w:hyperlink>
      <w:r>
        <w:t xml:space="preserve"> vs  narrow range</w:t>
      </w:r>
      <w:r>
        <w:rPr>
          <w:b/>
          <w:bCs/>
        </w:rPr>
        <w:t>)</w:t>
      </w:r>
      <w:r w:rsidRPr="00086FA8">
        <w:t xml:space="preserve">, </w:t>
      </w:r>
      <w:r w:rsidRPr="00086FA8">
        <w:rPr>
          <w:b/>
          <w:bCs/>
        </w:rPr>
        <w:t>shape</w:t>
      </w:r>
      <w:r w:rsidR="001672B8">
        <w:rPr>
          <w:b/>
          <w:bCs/>
        </w:rPr>
        <w:t>(see below)</w:t>
      </w:r>
      <w:r w:rsidRPr="00086FA8">
        <w:t xml:space="preserve">, and </w:t>
      </w:r>
      <w:r w:rsidRPr="00086FA8">
        <w:rPr>
          <w:b/>
          <w:bCs/>
        </w:rPr>
        <w:t>unusual features</w:t>
      </w:r>
      <w:r w:rsidR="001672B8" w:rsidRPr="001672B8">
        <w:rPr>
          <w:b/>
          <w:bCs/>
        </w:rPr>
        <w:t xml:space="preserve"> </w:t>
      </w:r>
      <w:r w:rsidR="001672B8">
        <w:rPr>
          <w:b/>
          <w:bCs/>
        </w:rPr>
        <w:t>(see below)</w:t>
      </w:r>
      <w:r w:rsidR="001672B8">
        <w:t>.</w:t>
      </w:r>
    </w:p>
    <w:p w14:paraId="3C17EC60" w14:textId="77777777" w:rsidR="00860855" w:rsidRPr="00860855" w:rsidRDefault="00860855" w:rsidP="00860855">
      <w:pPr>
        <w:pStyle w:val="ListParagraph"/>
        <w:rPr>
          <w:b/>
          <w:bCs/>
        </w:rPr>
      </w:pPr>
    </w:p>
    <w:p w14:paraId="74A99CC5" w14:textId="172E980F" w:rsidR="00860855" w:rsidRPr="00660254" w:rsidRDefault="00860855" w:rsidP="0086085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60254">
        <w:rPr>
          <w:b/>
          <w:bCs/>
          <w:color w:val="FF0000"/>
        </w:rPr>
        <w:t>Shape characteristics:</w:t>
      </w:r>
    </w:p>
    <w:p w14:paraId="1795B15D" w14:textId="47E3A4B5" w:rsidR="00860855" w:rsidRPr="00860855" w:rsidRDefault="00860855" w:rsidP="008608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86085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Symmetry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: </w:t>
      </w:r>
      <w:r w:rsidRPr="00860855">
        <w:rPr>
          <w:rFonts w:ascii="Segoe UI" w:eastAsia="Times New Roman" w:hAnsi="Segoe UI" w:cs="Segoe UI"/>
          <w:color w:val="000000"/>
          <w:sz w:val="24"/>
          <w:szCs w:val="24"/>
        </w:rPr>
        <w:t>half is a mirror image of the other.</w:t>
      </w:r>
    </w:p>
    <w:p w14:paraId="64C2010B" w14:textId="7C0D2AF4" w:rsidR="00860855" w:rsidRPr="00860855" w:rsidRDefault="00860855" w:rsidP="008608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86085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Number of peaks</w:t>
      </w:r>
      <w:r w:rsidRPr="00860855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1 peak-</w:t>
      </w:r>
      <w:r w:rsidRPr="00860855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86085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unimodal</w:t>
      </w:r>
      <w:r w:rsidRPr="00860855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2 peaks- </w:t>
      </w:r>
      <w:r w:rsidRPr="0086085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bimodal</w:t>
      </w:r>
      <w:r w:rsidRPr="00860855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860855">
        <w:rPr>
          <w:rFonts w:ascii="Segoe UI" w:eastAsia="Times New Roman" w:hAnsi="Segoe UI" w:cs="Segoe UI"/>
          <w:color w:val="000000"/>
          <w:sz w:val="24"/>
          <w:szCs w:val="24"/>
        </w:rPr>
        <w:t xml:space="preserve"> single peak at the center</w:t>
      </w:r>
      <w:r>
        <w:rPr>
          <w:rFonts w:ascii="Segoe UI" w:eastAsia="Times New Roman" w:hAnsi="Segoe UI" w:cs="Segoe UI"/>
          <w:color w:val="000000"/>
          <w:sz w:val="24"/>
          <w:szCs w:val="24"/>
        </w:rPr>
        <w:t>-</w:t>
      </w:r>
      <w:r w:rsidRPr="0086085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bell-shaped</w:t>
      </w:r>
      <w:r w:rsidRPr="00860855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1AEEF0C" w14:textId="533C35AA" w:rsidR="00860855" w:rsidRPr="00860855" w:rsidRDefault="00860855" w:rsidP="008608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86085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Skewness</w:t>
      </w:r>
      <w:r w:rsidRPr="00860855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Fewer </w:t>
      </w:r>
      <w:r w:rsidRPr="00860855">
        <w:rPr>
          <w:rFonts w:ascii="Segoe UI" w:eastAsia="Times New Roman" w:hAnsi="Segoe UI" w:cs="Segoe UI"/>
          <w:color w:val="000000"/>
          <w:sz w:val="24"/>
          <w:szCs w:val="24"/>
        </w:rPr>
        <w:t>observations on the right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- </w:t>
      </w:r>
      <w:r w:rsidRPr="0086085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skewed right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r w:rsidRPr="00860855">
        <w:rPr>
          <w:rFonts w:ascii="Segoe UI" w:eastAsia="Times New Roman" w:hAnsi="Segoe UI" w:cs="Segoe UI"/>
          <w:color w:val="000000"/>
          <w:sz w:val="24"/>
          <w:szCs w:val="24"/>
        </w:rPr>
        <w:t>fewer observations on the left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- </w:t>
      </w:r>
      <w:r w:rsidRPr="0086085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skewed left</w:t>
      </w:r>
      <w:r w:rsidRPr="00860855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2F154FFD" w14:textId="3B53CCC3" w:rsidR="00860855" w:rsidRDefault="00860855" w:rsidP="008608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86085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Uniform</w:t>
      </w:r>
      <w:r w:rsidRPr="00860855">
        <w:rPr>
          <w:rFonts w:ascii="Segoe UI" w:eastAsia="Times New Roman" w:hAnsi="Segoe UI" w:cs="Segoe UI"/>
          <w:color w:val="000000"/>
          <w:sz w:val="24"/>
          <w:szCs w:val="24"/>
        </w:rPr>
        <w:t>. equally spread across the range of the distribution</w:t>
      </w:r>
      <w:r>
        <w:rPr>
          <w:rFonts w:ascii="Segoe UI" w:eastAsia="Times New Roman" w:hAnsi="Segoe UI" w:cs="Segoe UI"/>
          <w:color w:val="000000"/>
          <w:sz w:val="24"/>
          <w:szCs w:val="24"/>
        </w:rPr>
        <w:t>-</w:t>
      </w:r>
      <w:r w:rsidRPr="00860855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86085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uniform distribution</w:t>
      </w:r>
      <w:r w:rsidRPr="00860855">
        <w:rPr>
          <w:rFonts w:ascii="Segoe UI" w:eastAsia="Times New Roman" w:hAnsi="Segoe UI" w:cs="Segoe UI"/>
          <w:color w:val="000000"/>
          <w:sz w:val="24"/>
          <w:szCs w:val="24"/>
        </w:rPr>
        <w:t>. A uniform distribution has no clear peaks</w:t>
      </w:r>
    </w:p>
    <w:p w14:paraId="09B88987" w14:textId="64938AE3" w:rsidR="00333F72" w:rsidRPr="00333F72" w:rsidRDefault="00333F72" w:rsidP="00333F72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62718B3" w14:textId="19FDD474" w:rsidR="00860855" w:rsidRPr="00860855" w:rsidRDefault="00860855" w:rsidP="00860855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CC24AB" wp14:editId="1FC34D49">
            <wp:extent cx="4895850" cy="1429762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073" cy="14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E04D" w14:textId="05DF2530" w:rsidR="00860855" w:rsidRDefault="00660254" w:rsidP="00860855">
      <w:pPr>
        <w:pStyle w:val="ListParagraph"/>
        <w:rPr>
          <w:b/>
          <w:bCs/>
          <w:color w:val="FF0000"/>
        </w:rPr>
      </w:pPr>
      <w:r w:rsidRPr="00660254">
        <w:rPr>
          <w:b/>
          <w:bCs/>
          <w:color w:val="FF0000"/>
        </w:rPr>
        <w:t>Unusual Features</w:t>
      </w:r>
      <w:r>
        <w:rPr>
          <w:b/>
          <w:bCs/>
          <w:color w:val="FF0000"/>
        </w:rPr>
        <w:t>:</w:t>
      </w:r>
    </w:p>
    <w:p w14:paraId="5362AC19" w14:textId="77777777" w:rsidR="001672B8" w:rsidRPr="001672B8" w:rsidRDefault="00660254" w:rsidP="009A2C6F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1672B8">
        <w:rPr>
          <w:rStyle w:val="Strong"/>
          <w:rFonts w:ascii="Segoe UI" w:hAnsi="Segoe UI" w:cs="Segoe UI"/>
          <w:color w:val="000000"/>
          <w:shd w:val="clear" w:color="auto" w:fill="FFFFFF"/>
        </w:rPr>
        <w:t>Gaps</w:t>
      </w:r>
      <w:r w:rsidRPr="001672B8">
        <w:rPr>
          <w:rFonts w:ascii="Segoe UI" w:hAnsi="Segoe UI" w:cs="Segoe UI"/>
          <w:color w:val="000000"/>
          <w:shd w:val="clear" w:color="auto" w:fill="FFFFFF"/>
        </w:rPr>
        <w:t xml:space="preserve">. </w:t>
      </w:r>
      <w:r w:rsidR="001672B8" w:rsidRPr="001672B8">
        <w:rPr>
          <w:rFonts w:ascii="Segoe UI" w:hAnsi="Segoe UI" w:cs="Segoe UI"/>
          <w:color w:val="000000"/>
          <w:shd w:val="clear" w:color="auto" w:fill="FFFFFF"/>
        </w:rPr>
        <w:t xml:space="preserve">Areas </w:t>
      </w:r>
      <w:r w:rsidRPr="001672B8">
        <w:rPr>
          <w:rFonts w:ascii="Segoe UI" w:hAnsi="Segoe UI" w:cs="Segoe UI"/>
          <w:color w:val="000000"/>
          <w:shd w:val="clear" w:color="auto" w:fill="FFFFFF"/>
        </w:rPr>
        <w:t xml:space="preserve">of no observations. </w:t>
      </w:r>
    </w:p>
    <w:p w14:paraId="0DC9061E" w14:textId="7E671377" w:rsidR="00660254" w:rsidRPr="001672B8" w:rsidRDefault="00660254" w:rsidP="009A2C6F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6E0F8D6" wp14:editId="7FB6D7E5">
            <wp:extent cx="2057400" cy="847725"/>
            <wp:effectExtent l="0" t="0" r="0" b="952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D05D" w14:textId="709CC649" w:rsidR="00660254" w:rsidRPr="00F122E5" w:rsidRDefault="00660254" w:rsidP="00660254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Outliers:</w:t>
      </w:r>
      <w:r w:rsidRPr="00660254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values that differ greatly from the other observations. O.L &lt;1.5*IQR or &gt;1.5*IQR</w:t>
      </w:r>
    </w:p>
    <w:p w14:paraId="496FC180" w14:textId="4B0D50BE" w:rsidR="00F122E5" w:rsidRDefault="00F122E5" w:rsidP="00F122E5">
      <w:pPr>
        <w:pStyle w:val="ListParagraph"/>
        <w:ind w:left="108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B325165" wp14:editId="146973CC">
            <wp:extent cx="193357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C979" w14:textId="77777777" w:rsidR="00333F72" w:rsidRPr="00333F72" w:rsidRDefault="00333F72" w:rsidP="00333F72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333F72">
        <w:rPr>
          <w:rFonts w:ascii="Segoe UI" w:hAnsi="Segoe UI" w:cs="Segoe UI"/>
          <w:color w:val="000000"/>
          <w:shd w:val="clear" w:color="auto" w:fill="FFFFFF"/>
        </w:rPr>
        <w:t>Plots</w:t>
      </w:r>
    </w:p>
    <w:p w14:paraId="58DF5470" w14:textId="015B19A8" w:rsidR="00F122E5" w:rsidRPr="00333F72" w:rsidRDefault="00333F72" w:rsidP="00333F72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333F72">
        <w:rPr>
          <w:rFonts w:ascii="Segoe UI" w:hAnsi="Segoe UI" w:cs="Segoe UI"/>
          <w:color w:val="000000"/>
          <w:shd w:val="clear" w:color="auto" w:fill="FFFFFF"/>
        </w:rPr>
        <w:t>Dotplot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: dots that represent frequency. Symmetry &amp; skewness can be used if variable is cont.</w:t>
      </w:r>
    </w:p>
    <w:p w14:paraId="4CBA57D8" w14:textId="1EF3F9A2" w:rsidR="00333F72" w:rsidRPr="00333F72" w:rsidRDefault="00333F72" w:rsidP="00333F72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</w:p>
    <w:p w14:paraId="10BC7DC9" w14:textId="3609B9D4" w:rsidR="00333F72" w:rsidRPr="00333F72" w:rsidRDefault="00333F72" w:rsidP="00333F72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333F72">
        <w:rPr>
          <w:rFonts w:ascii="Segoe UI" w:hAnsi="Segoe UI" w:cs="Segoe UI"/>
          <w:color w:val="000000"/>
          <w:shd w:val="clear" w:color="auto" w:fill="FFFFFF"/>
        </w:rPr>
        <w:t>Bar chart: x is categorical, y represented using bars with varying lengths</w:t>
      </w:r>
    </w:p>
    <w:p w14:paraId="3C8424EE" w14:textId="77777777" w:rsidR="00333F72" w:rsidRPr="00333F72" w:rsidRDefault="00333F72" w:rsidP="00333F72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</w:p>
    <w:p w14:paraId="2E2AD6EE" w14:textId="49554AEA" w:rsidR="00333F72" w:rsidRPr="00333F72" w:rsidRDefault="00333F72" w:rsidP="00333F72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333F72">
        <w:rPr>
          <w:rFonts w:ascii="Segoe UI" w:hAnsi="Segoe UI" w:cs="Segoe UI"/>
          <w:color w:val="000000"/>
          <w:shd w:val="clear" w:color="auto" w:fill="FFFFFF"/>
        </w:rPr>
        <w:t xml:space="preserve">Histogram: x is </w:t>
      </w:r>
      <w:proofErr w:type="gramStart"/>
      <w:r w:rsidRPr="00333F72">
        <w:rPr>
          <w:rFonts w:ascii="Segoe UI" w:hAnsi="Segoe UI" w:cs="Segoe UI"/>
          <w:color w:val="000000"/>
          <w:shd w:val="clear" w:color="auto" w:fill="FFFFFF"/>
        </w:rPr>
        <w:t>continues</w:t>
      </w:r>
      <w:proofErr w:type="gramEnd"/>
      <w:r w:rsidRPr="00333F72">
        <w:rPr>
          <w:rFonts w:ascii="Segoe UI" w:hAnsi="Segoe UI" w:cs="Segoe UI"/>
          <w:color w:val="000000"/>
          <w:shd w:val="clear" w:color="auto" w:fill="FFFFFF"/>
        </w:rPr>
        <w:t>(bins), y is frequency represent using connected bars</w:t>
      </w:r>
    </w:p>
    <w:p w14:paraId="5C3A97DD" w14:textId="77777777" w:rsidR="00333F72" w:rsidRPr="00333F72" w:rsidRDefault="00333F72" w:rsidP="00333F72">
      <w:pPr>
        <w:pStyle w:val="ListParagraph"/>
        <w:rPr>
          <w:b/>
          <w:bCs/>
          <w:color w:val="FF0000"/>
        </w:rPr>
      </w:pPr>
    </w:p>
    <w:p w14:paraId="6827DC48" w14:textId="0EBAA08F" w:rsidR="00333F72" w:rsidRDefault="00333F72" w:rsidP="00333F72">
      <w:pPr>
        <w:pStyle w:val="ListParagrap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661D821" wp14:editId="0645E2CD">
            <wp:extent cx="3724275" cy="1734812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824" cy="17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4579" w14:textId="40ABFD49" w:rsidR="00333F72" w:rsidRDefault="00333F72" w:rsidP="00333F72">
      <w:pPr>
        <w:pStyle w:val="ListParagraph"/>
        <w:rPr>
          <w:b/>
          <w:bCs/>
          <w:color w:val="FF0000"/>
        </w:rPr>
      </w:pPr>
    </w:p>
    <w:p w14:paraId="2120BA8E" w14:textId="7FA195AD" w:rsidR="00333F72" w:rsidRDefault="00333F72" w:rsidP="00333F72">
      <w:pPr>
        <w:pStyle w:val="ListParagraph"/>
        <w:rPr>
          <w:b/>
          <w:bCs/>
          <w:color w:val="FF0000"/>
        </w:rPr>
      </w:pPr>
    </w:p>
    <w:p w14:paraId="74F8019C" w14:textId="6962AFEF" w:rsidR="00333F72" w:rsidRDefault="00333F72" w:rsidP="00333F72">
      <w:pPr>
        <w:pStyle w:val="ListParagraph"/>
        <w:rPr>
          <w:b/>
          <w:bCs/>
          <w:color w:val="FF0000"/>
        </w:rPr>
      </w:pPr>
    </w:p>
    <w:p w14:paraId="0A04642E" w14:textId="2F82E30A" w:rsidR="00333F72" w:rsidRDefault="00EB56F0" w:rsidP="00333F72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-boxplot: </w:t>
      </w:r>
    </w:p>
    <w:p w14:paraId="47A9693E" w14:textId="77777777" w:rsidR="005A4AC3" w:rsidRDefault="005A4AC3" w:rsidP="00333F72">
      <w:pPr>
        <w:pStyle w:val="ListParagraph"/>
        <w:rPr>
          <w:noProof/>
        </w:rPr>
      </w:pPr>
    </w:p>
    <w:p w14:paraId="698A8081" w14:textId="77777777" w:rsidR="005A4AC3" w:rsidRDefault="005A4AC3" w:rsidP="00333F72">
      <w:pPr>
        <w:pStyle w:val="ListParagraph"/>
        <w:rPr>
          <w:noProof/>
        </w:rPr>
      </w:pPr>
    </w:p>
    <w:p w14:paraId="4B4CC0D0" w14:textId="4DEC5C93" w:rsidR="00EB56F0" w:rsidRDefault="00EB56F0" w:rsidP="00333F72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8E90867" wp14:editId="6EF3FD2E">
            <wp:extent cx="3267075" cy="1409700"/>
            <wp:effectExtent l="0" t="0" r="9525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485E" w14:textId="74C40C5F" w:rsidR="005A4AC3" w:rsidRDefault="005A4AC3" w:rsidP="00333F72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Shape of data, range &amp; IQR can all be inferred.</w:t>
      </w:r>
    </w:p>
    <w:p w14:paraId="184AB7FD" w14:textId="201B98A4" w:rsidR="005A4AC3" w:rsidRDefault="005A4AC3" w:rsidP="00333F72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D0905E7" wp14:editId="4E3431C1">
            <wp:extent cx="3524250" cy="3743325"/>
            <wp:effectExtent l="0" t="0" r="0" b="952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966E" w14:textId="0086E56A" w:rsidR="005A4AC3" w:rsidRDefault="005A4AC3" w:rsidP="00333F72">
      <w:pPr>
        <w:pStyle w:val="ListParagraph"/>
        <w:rPr>
          <w:b/>
          <w:bCs/>
          <w:color w:val="FF0000"/>
        </w:rPr>
      </w:pPr>
    </w:p>
    <w:p w14:paraId="521BB2C1" w14:textId="4D84776F" w:rsidR="005A4AC3" w:rsidRDefault="00E22CC9" w:rsidP="00333F72">
      <w:pPr>
        <w:pStyle w:val="ListParagraph"/>
        <w:rPr>
          <w:b/>
          <w:bCs/>
          <w:color w:val="FF0000"/>
        </w:rPr>
      </w:pPr>
      <w:proofErr w:type="gramStart"/>
      <w:r w:rsidRPr="00E22CC9">
        <w:rPr>
          <w:b/>
          <w:bCs/>
          <w:color w:val="FF0000"/>
        </w:rPr>
        <w:t>Scatterplots</w:t>
      </w:r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 xml:space="preserve">data </w:t>
      </w:r>
      <w:r>
        <w:rPr>
          <w:rFonts w:ascii="Segoe UI" w:hAnsi="Segoe UI" w:cs="Segoe UI"/>
          <w:color w:val="000000"/>
          <w:shd w:val="clear" w:color="auto" w:fill="FFFFFF"/>
        </w:rPr>
        <w:t>patterns)</w:t>
      </w:r>
      <w:r>
        <w:rPr>
          <w:b/>
          <w:bCs/>
          <w:color w:val="FF0000"/>
        </w:rPr>
        <w:t>:</w:t>
      </w:r>
      <w:r w:rsidR="00765331" w:rsidRPr="00765331">
        <w:rPr>
          <w:rFonts w:ascii="Roboto" w:hAnsi="Roboto"/>
          <w:b/>
          <w:bCs/>
          <w:color w:val="BDC1C6"/>
          <w:shd w:val="clear" w:color="auto" w:fill="202124"/>
        </w:rPr>
        <w:t xml:space="preserve"> </w:t>
      </w:r>
      <w:r w:rsidR="00765331">
        <w:rPr>
          <w:rFonts w:ascii="Roboto" w:hAnsi="Roboto"/>
          <w:b/>
          <w:bCs/>
          <w:color w:val="BDC1C6"/>
          <w:shd w:val="clear" w:color="auto" w:fill="202124"/>
        </w:rPr>
        <w:t>graphs pairs of numerical data, with one variable on each axis, to look for a relationship between them</w:t>
      </w:r>
    </w:p>
    <w:p w14:paraId="4F2CE31B" w14:textId="77777777" w:rsidR="00E22CC9" w:rsidRPr="00E22CC9" w:rsidRDefault="00E22CC9" w:rsidP="00E22C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E22CC9">
        <w:rPr>
          <w:rFonts w:ascii="Segoe UI" w:eastAsia="Times New Roman" w:hAnsi="Segoe UI" w:cs="Segoe UI"/>
          <w:color w:val="000000"/>
          <w:sz w:val="24"/>
          <w:szCs w:val="24"/>
        </w:rPr>
        <w:t>Linearity refers to whether a data pattern is linear (straight) or nonlinear (curved).</w:t>
      </w:r>
    </w:p>
    <w:p w14:paraId="08115D8D" w14:textId="77777777" w:rsidR="00E22CC9" w:rsidRPr="00E22CC9" w:rsidRDefault="00E22CC9" w:rsidP="00E22C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E22CC9">
        <w:rPr>
          <w:rFonts w:ascii="Segoe UI" w:eastAsia="Times New Roman" w:hAnsi="Segoe UI" w:cs="Segoe UI"/>
          <w:color w:val="000000"/>
          <w:sz w:val="24"/>
          <w:szCs w:val="24"/>
        </w:rPr>
        <w:t>Slope refers to the direction of change in variable Y when variable X gets bigger. If variable Y also gets bigger, the slope is positive; but if variable Y gets smaller, the slope is negative.</w:t>
      </w:r>
    </w:p>
    <w:p w14:paraId="1D3E9C6D" w14:textId="77777777" w:rsidR="00E22CC9" w:rsidRPr="00E22CC9" w:rsidRDefault="00E22CC9" w:rsidP="00E22C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E22CC9">
        <w:rPr>
          <w:rFonts w:ascii="Segoe UI" w:eastAsia="Times New Roman" w:hAnsi="Segoe UI" w:cs="Segoe UI"/>
          <w:color w:val="000000"/>
          <w:sz w:val="24"/>
          <w:szCs w:val="24"/>
        </w:rPr>
        <w:t>Strength refers to the degree of "scatter" in the plot. If the dots are widely spread, the relationship between variables is weak. If the dots are concentrated around a line, the relationship is strong.</w:t>
      </w:r>
    </w:p>
    <w:p w14:paraId="2FBAA010" w14:textId="77777777" w:rsidR="00E22CC9" w:rsidRDefault="00E22CC9" w:rsidP="00333F72">
      <w:pPr>
        <w:pStyle w:val="ListParagraph"/>
        <w:rPr>
          <w:b/>
          <w:bCs/>
          <w:color w:val="FF0000"/>
        </w:rPr>
      </w:pPr>
    </w:p>
    <w:p w14:paraId="6819CD8F" w14:textId="5A5225CC" w:rsidR="00E22CC9" w:rsidRDefault="00E22CC9" w:rsidP="00333F72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E39C01B" wp14:editId="488BACD8">
            <wp:extent cx="5867400" cy="3762375"/>
            <wp:effectExtent l="0" t="0" r="0" b="952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DE4D" w14:textId="16DCFCA1" w:rsidR="0012537F" w:rsidRDefault="0012537F" w:rsidP="00333F72">
      <w:pPr>
        <w:pStyle w:val="ListParagraph"/>
        <w:rPr>
          <w:b/>
          <w:bCs/>
          <w:color w:val="FF0000"/>
        </w:rPr>
      </w:pPr>
    </w:p>
    <w:p w14:paraId="0B67046F" w14:textId="61EFF17A" w:rsidR="0012537F" w:rsidRDefault="0012537F" w:rsidP="0012537F">
      <w:pPr>
        <w:pStyle w:val="ListParagraph"/>
        <w:numPr>
          <w:ilvl w:val="0"/>
          <w:numId w:val="1"/>
        </w:numPr>
      </w:pPr>
      <w:proofErr w:type="gramStart"/>
      <w:r w:rsidRPr="00F32C64">
        <w:rPr>
          <w:b/>
          <w:bCs/>
        </w:rPr>
        <w:t>Population</w:t>
      </w:r>
      <w:r>
        <w:t>(</w:t>
      </w:r>
      <w:proofErr w:type="gramEnd"/>
      <w:r w:rsidRPr="00B2222F">
        <w:t>is the entire group that you want to draw conclusions about.</w:t>
      </w:r>
      <w:r w:rsidRPr="0093486A">
        <w:t>)</w:t>
      </w:r>
      <w:r w:rsidRPr="00572533">
        <w:t xml:space="preserve"> </w:t>
      </w:r>
      <w:r>
        <w:t>VS</w:t>
      </w:r>
      <w:r w:rsidRPr="00572533">
        <w:t xml:space="preserve"> </w:t>
      </w:r>
      <w:proofErr w:type="gramStart"/>
      <w:r w:rsidRPr="00F32C64">
        <w:rPr>
          <w:b/>
          <w:bCs/>
        </w:rPr>
        <w:t>Sample</w:t>
      </w:r>
      <w:r>
        <w:t>(</w:t>
      </w:r>
      <w:proofErr w:type="gramEnd"/>
      <w:r w:rsidRPr="00B2222F">
        <w:t xml:space="preserve">the specific </w:t>
      </w:r>
      <w:proofErr w:type="spellStart"/>
      <w:r w:rsidR="003472CC">
        <w:t>repre</w:t>
      </w:r>
      <w:proofErr w:type="spellEnd"/>
      <w:r w:rsidR="003472CC">
        <w:t xml:space="preserve"> subset from the pop </w:t>
      </w:r>
      <w:proofErr w:type="spellStart"/>
      <w:r w:rsidR="003472CC">
        <w:t>fro</w:t>
      </w:r>
      <w:proofErr w:type="spellEnd"/>
      <w:r w:rsidR="003472CC">
        <w:t xml:space="preserve"> which</w:t>
      </w:r>
      <w:r w:rsidRPr="00B2222F">
        <w:t xml:space="preserve"> that you will collect data from.</w:t>
      </w:r>
      <w:r w:rsidRPr="0093486A">
        <w:t>)</w:t>
      </w:r>
    </w:p>
    <w:p w14:paraId="4D0FD23A" w14:textId="6CFBFEDA" w:rsidR="003472CC" w:rsidRPr="003472CC" w:rsidRDefault="003472CC" w:rsidP="0012537F">
      <w:pPr>
        <w:pStyle w:val="ListParagraph"/>
        <w:numPr>
          <w:ilvl w:val="0"/>
          <w:numId w:val="1"/>
        </w:numPr>
      </w:pPr>
      <w:r>
        <w:rPr>
          <w:b/>
          <w:bCs/>
        </w:rPr>
        <w:t>Cons 1 -sample is representative</w:t>
      </w:r>
    </w:p>
    <w:p w14:paraId="0F630763" w14:textId="30FB65FC" w:rsidR="003472CC" w:rsidRPr="003472CC" w:rsidRDefault="003472CC" w:rsidP="003472C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Cons </w:t>
      </w:r>
      <w:r>
        <w:rPr>
          <w:b/>
          <w:bCs/>
        </w:rPr>
        <w:t>2</w:t>
      </w:r>
      <w:r>
        <w:rPr>
          <w:b/>
          <w:bCs/>
        </w:rPr>
        <w:t xml:space="preserve"> -</w:t>
      </w:r>
      <w:r>
        <w:rPr>
          <w:b/>
          <w:bCs/>
        </w:rPr>
        <w:t>pop not people</w:t>
      </w:r>
      <w:r>
        <w:rPr>
          <w:b/>
          <w:bCs/>
        </w:rPr>
        <w:t xml:space="preserve"> representative</w:t>
      </w:r>
    </w:p>
    <w:p w14:paraId="1A6CDE85" w14:textId="0574A6A0" w:rsidR="003472CC" w:rsidRPr="003472CC" w:rsidRDefault="003472CC" w:rsidP="00E1612B">
      <w:pPr>
        <w:pStyle w:val="ListParagraph"/>
        <w:numPr>
          <w:ilvl w:val="0"/>
          <w:numId w:val="1"/>
        </w:numPr>
      </w:pPr>
      <w:r w:rsidRPr="003472CC">
        <w:rPr>
          <w:b/>
          <w:bCs/>
        </w:rPr>
        <w:t xml:space="preserve">Cons </w:t>
      </w:r>
      <w:r w:rsidRPr="003472CC">
        <w:rPr>
          <w:b/>
          <w:bCs/>
        </w:rPr>
        <w:t>3</w:t>
      </w:r>
      <w:r w:rsidRPr="003472CC">
        <w:rPr>
          <w:b/>
          <w:bCs/>
        </w:rPr>
        <w:t xml:space="preserve"> -</w:t>
      </w:r>
      <w:r w:rsidRPr="003472CC">
        <w:rPr>
          <w:b/>
          <w:bCs/>
        </w:rPr>
        <w:t xml:space="preserve"> </w:t>
      </w:r>
      <w:r>
        <w:rPr>
          <w:b/>
          <w:bCs/>
        </w:rPr>
        <w:t xml:space="preserve">pop not </w:t>
      </w:r>
      <w:proofErr w:type="spellStart"/>
      <w:r>
        <w:rPr>
          <w:b/>
          <w:bCs/>
        </w:rPr>
        <w:t>necc</w:t>
      </w:r>
      <w:proofErr w:type="spellEnd"/>
      <w:r>
        <w:rPr>
          <w:b/>
          <w:bCs/>
        </w:rPr>
        <w:t xml:space="preserve"> big</w:t>
      </w:r>
    </w:p>
    <w:p w14:paraId="6728FAB3" w14:textId="2A26962C" w:rsidR="003472CC" w:rsidRDefault="003472CC" w:rsidP="003472CC">
      <w:pPr>
        <w:pStyle w:val="ListParagraph"/>
        <w:rPr>
          <w:b/>
          <w:bCs/>
        </w:rPr>
      </w:pPr>
    </w:p>
    <w:p w14:paraId="255BD41A" w14:textId="017DAF24" w:rsidR="003472CC" w:rsidRDefault="003472CC" w:rsidP="003472CC">
      <w:pPr>
        <w:pStyle w:val="ListParagraph"/>
      </w:pPr>
      <w:r>
        <w:rPr>
          <w:b/>
          <w:bCs/>
        </w:rPr>
        <w:t xml:space="preserve">Not feasible </w:t>
      </w:r>
      <w:proofErr w:type="spellStart"/>
      <w:r>
        <w:rPr>
          <w:b/>
          <w:bCs/>
        </w:rPr>
        <w:t>andin</w:t>
      </w:r>
      <w:proofErr w:type="spellEnd"/>
      <w:r>
        <w:rPr>
          <w:b/>
          <w:bCs/>
        </w:rPr>
        <w:t xml:space="preserve"> many cases impossible to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collect data from </w:t>
      </w:r>
    </w:p>
    <w:p w14:paraId="0A21C8FB" w14:textId="77777777" w:rsidR="0012537F" w:rsidRDefault="0012537F" w:rsidP="0012537F">
      <w:pPr>
        <w:pStyle w:val="ListParagraph"/>
        <w:numPr>
          <w:ilvl w:val="0"/>
          <w:numId w:val="1"/>
        </w:numPr>
      </w:pPr>
    </w:p>
    <w:p w14:paraId="4D27F091" w14:textId="77777777" w:rsidR="0012537F" w:rsidRPr="005E017D" w:rsidRDefault="0012537F" w:rsidP="0012537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A measurable characteristic of a population(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parameter). </w:t>
      </w:r>
      <w:r>
        <w:rPr>
          <w:rFonts w:ascii="Segoe UI" w:hAnsi="Segoe UI" w:cs="Segoe UI"/>
          <w:color w:val="000000"/>
          <w:shd w:val="clear" w:color="auto" w:fill="FFFFFF"/>
        </w:rPr>
        <w:t>measurable characteristic of a sample is called a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statistic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36D458FF" w14:textId="77777777" w:rsidR="0012537F" w:rsidRPr="00333F72" w:rsidRDefault="0012537F" w:rsidP="00333F72">
      <w:pPr>
        <w:pStyle w:val="ListParagraph"/>
        <w:rPr>
          <w:b/>
          <w:bCs/>
          <w:color w:val="FF0000"/>
        </w:rPr>
      </w:pPr>
    </w:p>
    <w:sectPr w:rsidR="0012537F" w:rsidRPr="0033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5E8A"/>
    <w:multiLevelType w:val="multilevel"/>
    <w:tmpl w:val="5982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C321A"/>
    <w:multiLevelType w:val="hybridMultilevel"/>
    <w:tmpl w:val="BE4AA804"/>
    <w:lvl w:ilvl="0" w:tplc="C2780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B666E"/>
    <w:multiLevelType w:val="multilevel"/>
    <w:tmpl w:val="98EA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00A42"/>
    <w:multiLevelType w:val="hybridMultilevel"/>
    <w:tmpl w:val="1F28BDD8"/>
    <w:lvl w:ilvl="0" w:tplc="B88EC8A6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7601932">
    <w:abstractNumId w:val="1"/>
  </w:num>
  <w:num w:numId="2" w16cid:durableId="163783565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360714206">
    <w:abstractNumId w:val="3"/>
  </w:num>
  <w:num w:numId="4" w16cid:durableId="176240844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EA"/>
    <w:rsid w:val="00005103"/>
    <w:rsid w:val="00086FA8"/>
    <w:rsid w:val="0012537F"/>
    <w:rsid w:val="001672B8"/>
    <w:rsid w:val="001A0A13"/>
    <w:rsid w:val="002651EA"/>
    <w:rsid w:val="00333F72"/>
    <w:rsid w:val="003472CC"/>
    <w:rsid w:val="00572533"/>
    <w:rsid w:val="005871E2"/>
    <w:rsid w:val="005A4AC3"/>
    <w:rsid w:val="005E017D"/>
    <w:rsid w:val="00660254"/>
    <w:rsid w:val="006F6E9D"/>
    <w:rsid w:val="00765331"/>
    <w:rsid w:val="00773014"/>
    <w:rsid w:val="007F3A1C"/>
    <w:rsid w:val="0084666E"/>
    <w:rsid w:val="00852890"/>
    <w:rsid w:val="00860855"/>
    <w:rsid w:val="0093486A"/>
    <w:rsid w:val="00997EAA"/>
    <w:rsid w:val="009F045E"/>
    <w:rsid w:val="00A01CCF"/>
    <w:rsid w:val="00B217DA"/>
    <w:rsid w:val="00B2222F"/>
    <w:rsid w:val="00B91914"/>
    <w:rsid w:val="00BB1CBA"/>
    <w:rsid w:val="00D93D91"/>
    <w:rsid w:val="00DE021A"/>
    <w:rsid w:val="00E22CC9"/>
    <w:rsid w:val="00E96995"/>
    <w:rsid w:val="00EB56F0"/>
    <w:rsid w:val="00F122E5"/>
    <w:rsid w:val="00F32C64"/>
    <w:rsid w:val="00F75AAF"/>
    <w:rsid w:val="00FB2E26"/>
    <w:rsid w:val="00FB3E47"/>
    <w:rsid w:val="00FC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89E6"/>
  <w15:chartTrackingRefBased/>
  <w15:docId w15:val="{90CF91F8-03CC-4527-8136-E05CEBEF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4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04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1CBA"/>
    <w:rPr>
      <w:color w:val="0000FF"/>
      <w:u w:val="single"/>
    </w:rPr>
  </w:style>
  <w:style w:type="paragraph" w:customStyle="1" w:styleId="extralinespace">
    <w:name w:val="extralinespace"/>
    <w:basedOn w:val="Normal"/>
    <w:rsid w:val="00860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trek.com/statistics/dictionary.aspx?definition=rang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attrek.com/statistics/dictionary.aspx?definition=standard%20devia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muthanna battah</dc:creator>
  <cp:keywords/>
  <dc:description/>
  <cp:lastModifiedBy>muthanna battah</cp:lastModifiedBy>
  <cp:revision>12</cp:revision>
  <dcterms:created xsi:type="dcterms:W3CDTF">2022-04-19T22:26:00Z</dcterms:created>
  <dcterms:modified xsi:type="dcterms:W3CDTF">2022-06-03T00:49:00Z</dcterms:modified>
</cp:coreProperties>
</file>