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4206"/>
        <w:gridCol w:w="3030"/>
      </w:tblGrid>
      <w:tr w:rsidR="0035348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bookmarkStart w:id="0" w:name="_GoBack"/>
            <w:bookmarkEnd w:id="0"/>
            <w:r>
              <w:t>событие</w:t>
            </w:r>
          </w:p>
        </w:tc>
        <w:tc>
          <w:tcPr>
            <w:tcW w:w="4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описание</w:t>
            </w:r>
          </w:p>
        </w:tc>
        <w:tc>
          <w:tcPr>
            <w:tcW w:w="3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время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Сцена в самолете, разговор с профессором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Диалог (выбор ответа), знакомство с историей персонажей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2 минуты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Падение самолета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353488">
            <w:pPr>
              <w:pStyle w:val="TableContents"/>
            </w:pP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30 сек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 xml:space="preserve">Спасение из под обломков </w:t>
            </w:r>
            <w:r>
              <w:t>самолета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Знакомство с управлением (бежать, ходить), взаимодействие с объектами окружения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2 мин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Диалог с профессором, просьба найти предметы для оказания медицинской помощи.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Получение задания,</w:t>
            </w:r>
          </w:p>
          <w:p w:rsidR="00353488" w:rsidRDefault="000C27D7">
            <w:pPr>
              <w:pStyle w:val="TableContents"/>
            </w:pPr>
            <w:r>
              <w:t>Знакомство с инвентарем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2 мин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 xml:space="preserve">Получение от профессора сумки в </w:t>
            </w:r>
            <w:r>
              <w:t>предметами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Получение фонарика, и д.р.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20 сек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Главный герой обращает внимание на наличие телефона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353488">
            <w:pPr>
              <w:pStyle w:val="TableContents"/>
            </w:pP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353488">
            <w:pPr>
              <w:pStyle w:val="TableContents"/>
            </w:pP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Исследование местности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Обучение управлению и взаимодействию с ландшафтом (прыгать, нагибаться), использование фонарика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5 мин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Нахождение аптечки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 xml:space="preserve">Подбор </w:t>
            </w:r>
            <w:r>
              <w:t>предметов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30 сек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Обратный путь к обломкам самолета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353488">
            <w:pPr>
              <w:pStyle w:val="TableContents"/>
            </w:pP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30 сек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В главного героя попадает отравленный дротик, появление нового персонажа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353488">
            <w:pPr>
              <w:pStyle w:val="TableContents"/>
            </w:pP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5 сек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Попытка бегства от противника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Знакомство с управлением (ползти, бороться)</w:t>
            </w: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15 сек</w:t>
            </w:r>
          </w:p>
        </w:tc>
      </w:tr>
      <w:tr w:rsidR="0035348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Сцена потери сознания</w:t>
            </w:r>
          </w:p>
        </w:tc>
        <w:tc>
          <w:tcPr>
            <w:tcW w:w="42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353488">
            <w:pPr>
              <w:pStyle w:val="TableContents"/>
            </w:pPr>
          </w:p>
        </w:tc>
        <w:tc>
          <w:tcPr>
            <w:tcW w:w="3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3488" w:rsidRDefault="000C27D7">
            <w:pPr>
              <w:pStyle w:val="TableContents"/>
            </w:pPr>
            <w:r>
              <w:t>5 сек</w:t>
            </w:r>
          </w:p>
        </w:tc>
      </w:tr>
    </w:tbl>
    <w:p w:rsidR="00353488" w:rsidRDefault="00353488">
      <w:pPr>
        <w:pStyle w:val="Standard"/>
      </w:pPr>
    </w:p>
    <w:sectPr w:rsidR="003534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D7" w:rsidRDefault="000C27D7">
      <w:r>
        <w:separator/>
      </w:r>
    </w:p>
  </w:endnote>
  <w:endnote w:type="continuationSeparator" w:id="0">
    <w:p w:rsidR="000C27D7" w:rsidRDefault="000C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D7" w:rsidRDefault="000C27D7">
      <w:r>
        <w:rPr>
          <w:color w:val="000000"/>
        </w:rPr>
        <w:separator/>
      </w:r>
    </w:p>
  </w:footnote>
  <w:footnote w:type="continuationSeparator" w:id="0">
    <w:p w:rsidR="000C27D7" w:rsidRDefault="000C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6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53488"/>
    <w:rsid w:val="000C27D7"/>
    <w:rsid w:val="00192C68"/>
    <w:rsid w:val="00353488"/>
    <w:rsid w:val="00D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C5C5A-6D80-4FFB-AB8D-7331248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Сурьянинова</dc:creator>
  <cp:lastModifiedBy>Алина Сурьянинова</cp:lastModifiedBy>
  <cp:revision>2</cp:revision>
  <dcterms:created xsi:type="dcterms:W3CDTF">2017-04-26T17:05:00Z</dcterms:created>
  <dcterms:modified xsi:type="dcterms:W3CDTF">2017-04-26T17:05:00Z</dcterms:modified>
</cp:coreProperties>
</file>